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AA" w:rsidRDefault="000F6AAA" w:rsidP="00400123">
      <w:pPr>
        <w:shd w:val="clear" w:color="auto" w:fill="FFFFFF"/>
        <w:tabs>
          <w:tab w:val="left" w:pos="417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F6AAA" w:rsidRPr="0039755B" w:rsidRDefault="000F6AAA" w:rsidP="0039755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16D2" w:rsidRDefault="006E16D2" w:rsidP="0039755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97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  поурочное планирование </w:t>
      </w:r>
      <w:r w:rsidR="003975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литературному чтению </w:t>
      </w:r>
      <w:r w:rsidRPr="0039755B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400123" w:rsidRPr="0039755B" w:rsidRDefault="00400123" w:rsidP="0039755B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4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693"/>
        <w:gridCol w:w="2552"/>
        <w:gridCol w:w="2693"/>
        <w:gridCol w:w="3544"/>
        <w:gridCol w:w="1275"/>
      </w:tblGrid>
      <w:tr w:rsidR="006E16D2" w:rsidRPr="0039755B" w:rsidTr="00400123">
        <w:trPr>
          <w:trHeight w:val="525"/>
        </w:trPr>
        <w:tc>
          <w:tcPr>
            <w:tcW w:w="567" w:type="dxa"/>
            <w:vMerge w:val="restart"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78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 соответствии с ФГОС)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6E16D2" w:rsidRPr="0039755B" w:rsidTr="00400123">
        <w:trPr>
          <w:trHeight w:val="735"/>
        </w:trPr>
        <w:tc>
          <w:tcPr>
            <w:tcW w:w="567" w:type="dxa"/>
            <w:vMerge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1275" w:type="dxa"/>
            <w:vMerge/>
            <w:shd w:val="clear" w:color="auto" w:fill="FFFFFF"/>
          </w:tcPr>
          <w:p w:rsidR="006E16D2" w:rsidRPr="0039755B" w:rsidRDefault="006E16D2" w:rsidP="0039755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1539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учебнике по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литературному чтению.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их содержании с содержанием текста в учебнике.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Знать и применять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систему условных обозначений при выполнении заданий.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нужную главу и нужное произведение в содержании учебника.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Предполагать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 основе названия содержание главы.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Пользоваться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словарём в конце учебника.</w:t>
            </w:r>
          </w:p>
        </w:tc>
      </w:tr>
      <w:tr w:rsidR="009F79A5" w:rsidRPr="0039755B" w:rsidTr="00400123">
        <w:trPr>
          <w:trHeight w:val="153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Вводный урок по курсу литературного чтения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1ч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 с учебником. Система условных обозначений. Содержание учебника. Словарь.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Знания: 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научатся вла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деть понятиями «писа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тель», «автор», «произ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ведение».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Умения: 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ху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дожественными текста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доступными для вос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приятия, читать целыми словами, понимать про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читанное, вслушиваться, улавливать ритмичность художественного произ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Регулятивные: формировать и удерживать учебную задачу, применять установленные пра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Познавательные: 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поиск и выделение ин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формации.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Коммуникативные: 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свои мысли в устной и письменной форме, слушать и понимать речь других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Внутренняя по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зиция школьника на основе поло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жительного от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ношения к шко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ле, навыки со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трудничества в разных ситуа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циях, умение не создавать кон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фликтов и нахо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выходы из спорных си</w:t>
            </w:r>
            <w:r w:rsidRPr="003975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туаций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976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работу с произведением на уроке.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выставку книг, прочитанных летом.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любимую книгу и любимых героев.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в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пространстве школьной библиотеки.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жную и интересную книгу по тематическому каталогу в библиотеке.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 прочитанной книге по плану, разработанному коллективно.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список прочитанных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книг.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 по темам (например, о книге)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коллективном проекте «О чём может рассказать школьная библиотека».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нужную информацию о библиотеке в различных источниках информации.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выступление на заданную тему.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над прочитанным.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информацию о старинных книгах из учебника.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сообщение о старинных книгах для одноклассников  и учеников 1 класса.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Обсуждать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паре и группе высказываний великих людей о книге и о чтении.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высказывания великих людей о книге и чтении: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отличия.</w:t>
            </w:r>
          </w:p>
        </w:tc>
      </w:tr>
      <w:tr w:rsidR="009F79A5" w:rsidRPr="0039755B" w:rsidTr="00400123">
        <w:trPr>
          <w:trHeight w:val="976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Самое великое чудо на свете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(4ч)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вла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деть понятием «дейст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вующие лица», различать разные по жанру произ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ведения.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делить текст на части, составлять кар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тинный план, правильно и осознанно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читать текст, отвечать на вопросы по содержанию художе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ственного произведения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Регулятивные: выбирать дей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ленной задачей и условиями её реализации.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осознанно и произвольно строить сообще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ния в устной форме, в том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числе творческого характера. </w:t>
            </w: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активность во взаимодействии для решения коммуникативных и познавательных задач, зада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вать вопросы, строить понятные для партнера высказывания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Мотивация учеб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ной деятельности (социальная, учебно-познава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тельная и внеш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няя), принятие образа «хоро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шего ученика»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  <w:p w:rsidR="009F79A5" w:rsidRPr="0039755B" w:rsidRDefault="009F79A5" w:rsidP="009F79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«О чем может рассказать школьная библиотека»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79A5" w:rsidRPr="0039755B" w:rsidRDefault="009F79A5" w:rsidP="009F79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Старинные и современные книги. Сравнение книг.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Напутствие читателю Р.Сефа. Выразительное чтение напутствия. Пересказ содержания научно-познавательных текстов.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работу с произведением в соответствии с условными обозначениями видов деятельности.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на чтение про себя.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Читать,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выражая настроение произведения.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с выражением,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опираясь на ритм произведения.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смысл пословиц.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пословицы с содержанием книг и жизненным опытом.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пословице;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содержание рассказа с пословицей.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созвучные окончания слов в песне.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колыбельные песни, потешки, прибаутки, небылицы, опираясь на опыт создания народного творчества.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различия в потешках и прибаутках, сходных по теме.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слова, которые помогают представить героя произведений устного народного творчества.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загадки и отгадки.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Распределять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загадки и пословицы по тематическим группам.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героев сказки,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качества с героями сказок.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другие русские народные сказки;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перечислять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героев сказок.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пословицу и сказочный текст,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план.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Рассказывать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сказку (по иллюстрации, по плану, от лица другого героя сказки).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рисунок и содержание сказки;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подписи под рисунками.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собственные сказочные сюжеты.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Исправлять допущенные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ошибки при повторном чтении.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своё чтение, самостоятельно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Устное народное творчество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(15ч)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Малые и большие жанры устного народного творчества.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Знания: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научатся выра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зительно читать произве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 xml:space="preserve">дение, вникать в смысл прочитанного. </w:t>
            </w: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Умения: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сравнивать произведе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 одного раздела, вы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делять в них общее и различное, развивать навыки правильного осознанного чтения текста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Регулятивные: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выбирать дей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ствия в соответствии с постав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ленной задачей и условиями её реализации.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Познавательные: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рефлексия способов и условий действий; смысловое чтение; выбирать вид чтения в зависимости от цели.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Коммуникативные: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проявлять активность во взаимодействии для решения коммуникативных и познавательных задач, коор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динировать и принимать раз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личные позиции во взаимодей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ствии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Устойчивое следование в по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ведении социаль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ным нормам, самооценка на основе крите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риев успешности учебной деятель</w:t>
            </w:r>
            <w:r w:rsidRPr="003975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ности, принятие образа «хорошего ученика»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Образ деревьев в русских народных песнях. Рифма.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русских песен.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должны научиться понимать образ деревьев в народных песнях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выделенные учителем ориентиры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поэтического текста,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строить понятные для партнёра высказывания;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Потешки и прибаутки – малые жанры УНТ. Отличия прибаутки от потешки. Слово как средство создания образа.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различать виды устного народного творчества; находить различия в потешках и прибаутках, сходных по теме.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Считалки и небылицы – малые жанры УНТ.  Ритм – основа считалки. Сравнение считалки и небылицы.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различать малые жанры устного народного творчества; находить созвучные окончания в тексте.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разные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Загадки – малые жанры УНТ. Распределение загадок по тематическим группам.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различать малые жанры устного народного творчества;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мнения; строить понятные для партнёра высказывания.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Пословицы русского народа. В.Даль – собиратель пословиц русского народа. Сочинение по пословице.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различать малые жанры устного народного творчества; находить созвучные окончания в тексте; соотносить загадки и отгадки; распределять загадки и пословицы по тематическим группам.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мнения; строить понятные для партнёра высказывания.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Ю.Мориц «Сказка по лесу идет»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различать малые жанры устного народного творчества; находить созвучные окончания в тексте;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учитывать разные мнения; строить понятные для партнёра высказывания.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сказки. «Петушок и бобовое зернышко»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собственное мнение и позицию.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  «У страха глаза велики»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 . «Лиса и тетерев»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связи, строить речевое высказывание в устной и письменной форме;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 . «Лиса и журавль»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мнения; строить понятные для партнёра высказывания.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 как регуляторов морального поведения.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 . «Каша из топора»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текстов, выделять существенную информацию их текстов разных видов;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Сказки. Русские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народные сказки . «Гуси-лебеди»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научатся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жанры устного народного творчества; характеризовать героев сказки; соотносить пословицу и сказочный текст; определять последовательность событий, составлять план, рассказывать сказку по иллюстрации.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-принимать и сохранять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текстов, выделять существенную информацию их текстов разных видов;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Сказки. Русские народные сказки . «Гуси-лебеди»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 Шибаев «Вспомни сказку»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УНТ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приводить примеры художественных произведений разной тематики.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стихотворения, передавая с помощью интонации настроение поэта,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стихи разных поэтов на одну тему; выбирать понравившиеся,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свой выбор.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Различать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стихотворный и прозаический текст.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их.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художественный и научно-познавательный текст.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 за жизнью слов в художественном тексте.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интересные выражения в лирическом тексте.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собственные сравнения.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звуки осени, переданные в лирическом тексте;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звуки, описанные в художественном тексте, с музыкальным произведением;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 к стихотворному тексту.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картины осенней природы.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палитру прочитанного стихотворения с помощью красок.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 рифмой и ритмом стихотворного текста.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свои собственные придуманные слова;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 помощью слова собственные картины.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Исправлять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допущенные ошибки при повторном чтении.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себя в процессе чтения, самостоятельно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 свои дости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Осень.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(8ч)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 Картины осенней природы. Осенние загадки.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раздела; видеть образ осени в загадках, соотносить загадки и отгадки.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выделенные учителем ориентиры действия в новом учебном материале; 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разные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мнения; строить понятные для партнёра высказывания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Ф.Тютчева и К.Бальмонта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-задавать вопросы; учитывать разные мнения.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задачи; формирование  чувства прекрасного.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А.Плещеева и А.Фета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читать стихотворение, передавая с помощью интонации настроение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тексте; слушать звуки осени; соотносить стихи и музыкальные произведения.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-учитывать выделенные учителем ориентиры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-задавать вопросы; учитывать разные мнения.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чувства прекрасного; ориентация на понимание причин успеха.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А.Толстого и С.Есенина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описывать поэтический образ осени в стихах, анализировать поэтическое изображение осени в стихах.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основам смыслового чтения поэтического текста, выделять существенную информацию; осуществлять анализ объектов с выделением существенных и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несущественных признаков; декламировать произведения;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-задавать вопросы; учитывать разные мнения.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В.Брюсова и И.Токмаковой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описывать поэтический образ осени в стихах, анализировать поэтическое изображение осени в стихах; читать стихи наизусть.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поэтического текста, выделять существенную информацию; осуществлять анализ объектов с выделением существенных и несущественных признаков; декламировать произведения;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Широкая мотивационная основа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В.Берестов «Хитрые грибы».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описывать поэтический образ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 в стихах, анализировать поэтическое изображение осени в стихах; определять тему и главную мысль произведения.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аналогии, формулировать собственное мнение и позицию,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Широкая мотивационная основа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Сравнение художественного и научно-популярного текстов. «Осеннее утро» М.Пришвин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Учащиеся научатся читать стихотворение, передавая с помощью интонации настроение поэта; различать стихотворный и прозаический тексты; наблюдать за жизнью слов в художественном тексте, объяснять интересные выражения в лирическом тексте;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аналогии, формулировать собственное мнение и позицию,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контролировать действия партнёра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критерия успешности учебной  деятельности.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вслух с постепенным переходом на чтение про себя,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события и предметы в сказках. 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авторские и народные произведения.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басню от стихотворения и рассказа.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особенности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басенного текста.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пословицы и смысл басенного текста.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героев басни с опорой на текст.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 жизнью слов в художественном  тексте.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тексте красочные, яркие определения (эпитеты).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свои собственные эпитеты;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на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их основе собственные небольшие тексты-описания; тексты-повествования.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авторские сравнения и подбирать свои сравнения.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устно текст-описание героя и текст-рассуждение (при сравнении героев) по сказке.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действия, которые помогают представить неживые предметы как живые.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интересные словесные выражения в лирическом тексте.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Слушать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звуки, переданные в лирическом тексте.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картины природы.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художественные произведения.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пословицы и смысл прозаического текста.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текст подробно, выборочно.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героев рассказа и сказки на основе анализа  их поступков, авторского отношения к ним; собственных впечатлений о герое.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книги по авторам и по темам.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тематической картотекой для ориентировки в доступном кругу чтения.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нужную информацию,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эту информацию в группе.</w:t>
            </w: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Русские писатели 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(14ч)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 – великий русский писатель.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наблюдать за рифмой и ритмом стихотворного текста; находить средства художественной выразительности; объяснять выражения в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лирическом тексте; иллюстрировать стихотворение.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-Принимать и сохранять учебную задачу; адекватно воспринимать оценку учителя;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основам смыслового чтения поэтического текста,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Вступление к поэме «Руслан и Людмила». Сказочные чудеса.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А.С. Пушкина «Вот север, тучи…», «Зима..» Картины природы.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А.С. Пушкина .Сказка о рыбаке и рыбке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сказки; называть волшебные события и предметы в сказках; участвовать в обсуждении.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адекватно воспринимать оценку учителя;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поэтического текста,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А.С. Пушкина .Сказка о рыбаке и рыбке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А.С. Пушкина .Сказка о рыбаке и рыбке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И.А.Крылов «Лебедь, рак  и щука». Нравственный смысл басен  И.А. Крылова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И.А.Крылов «Стрекоза и муравей». Сравнение басни и сказки.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отличать басню от стихотворения, сравнивать басню и сказку, видеть структуру басни; понимать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нравственный смысл басен, характер героев.</w:t>
            </w: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Русские писатели 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(14ч)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Л.Н.Толстой «Старый дед и внучек». Басни Л.Н.Толстого. Нравственный смысл басен. Соотнесение пословицы со смыслом басни.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воспринимать на слух художественные произведения; соотносить смысл пословицы и прозаического произведения; пересказывать  текст подробно, выборочно; характеризовать героев рассказа на основе анализа  их поступков, авторского отношения к ним.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учебную задачу; адекватно воспринимать оценку учителя;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 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поступков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Л.Н.Толстой «Филипок»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Л.Н.Толстой «Филипок».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«Правда всего дороже»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Л.Н.Толстой «Котенок»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Герои произведений. Характеристика героев произведений.</w:t>
            </w: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работу с произведением, выбирать виды деятельности на уроке.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итать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вслух с постепенным переходом на чтение про себя.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 слух прочитанное.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и научно-популярный тексты.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рассказы о животных.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Составлять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подробно по плану произведение.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Видеть красоту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природы, изображённую в художественных произведениях.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героев произведения; характеризовать их.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своё собственное отношение к героям, давать нравственную оценку поступкам.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ь свой ответ.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себя и самостоятельно оценивать свои достижения на основе диагностической работы, представленной в учебнике.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книги по темам и авторам.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Пользоваться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тематической картотекой для ориентировки в доступном кругу чтения.</w:t>
            </w: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 братьях наших меньших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(12ч)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Н.Сладков «Они и мы», А.Шибаев «Кто кем становится?»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прогнозировать содержание раздела, выбирать виды деятельности на уроке, читать вслух с постепенным переходом на чтение про себя.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самостоятельно организовывать рабочее место;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аналогии, формулировать собственное мнение и позицию,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других, высказывать свою точку зрения.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Веселые стихи о животных.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Б.Заходер «Плачет киска..», И.Пивоварова «Жила-была собака»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находить авторские сравнения и подбирать свои; определять главных героев произведения;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обсуждении.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-принимать и сохранять учебную задачу; самостоятельно организовывать рабочее место; определять цель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связи; строить логическую цепочку рассуждений, доказательств; воспринимать на слух художественные произведения разных жанров;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участвовать в диалоге: слушать и понимать других, высказывать свою точку зрения.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личностного смысла учения;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В.Берестов «Кошкин щенок». Настроение стихотворения. Приемы сказочного текста в стихотворении 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находить авторские сравнения и подбирать свои; определять главных героев произведения; участвовать в обсуждении; получат возможность научиться сочинять сказку.</w:t>
            </w: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Оценка жизненных ситуаций и поступков героев произведения с точки зрения общечеловеческих норм.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Герои рассказа. Нравственный смысл поступков.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сравнивать художественные и научно-познавательные тексты, сказки и рассказы о животных; пересказывать текст.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самостоятельно организовывать рабочее место; определять цель учебной деятельности;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причинно-следственные связи; строить логическую цепочку рассуждений, доказательств; 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диалоге: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других, высказывать свою точку зрения.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жизненных ситуаций и поступков героев произведения с точки зрения общечеловеческих норм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М.Пришвин «Ребята и утята». Характеристика героев рассказа. Подробный пересказ на основе плана.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Е.Чарушин «Страшный рассказ»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героев и характеризовать их; воспринимать на слух прочитанное; участвовать в обсуждении.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определять цель учебной деятельности;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аналогии; формулировать собственное мнение и позицию;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-оформлять свои мысли в устной и письменной речи; строить понятные для партнёра высказывания.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Б.Житков «Храбрый утенок». Характеристика героев рассказа. Подробный пересказ на основе плана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В.Бианки «Музыкант». Характеристика героев рассказа. Подробный пересказ на основе плана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В.Бианки «Сова»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героев рассказа.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видеть красоту природы, изображённую в художественном произведении, составлять план и пересказывать; участвовать в обсуждении.</w:t>
            </w: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С.Брезкун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ответ, планировать возможный вариант исправления допущенных ошибок.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-принимать и сохранять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задачу; самостоятельно организовывать рабочее место; определять план выполнения заданий;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личностного смысла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учения; оценка поступков героев с точки зрения общечеловеческих норм;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409"/>
        </w:trPr>
        <w:tc>
          <w:tcPr>
            <w:tcW w:w="4678" w:type="dxa"/>
            <w:gridSpan w:val="3"/>
            <w:shd w:val="clear" w:color="auto" w:fill="FFFFFF"/>
          </w:tcPr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работу на уроке.</w:t>
            </w:r>
          </w:p>
          <w:p w:rsidR="009F79A5" w:rsidRPr="0039755B" w:rsidRDefault="009F79A5" w:rsidP="009F79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свои вопросы по содержанию,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их с необычными вопросами из детских журналов.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в соответствии с содержанием, главной мыслью.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вслух с постепенным переходом на чтение про себя.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прочитанное.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Отличать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журнал от книги.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журнале.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интересные и нужные статьи в журнале.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нужную инфо по заданной теме.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работе пары и группы.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 проекте «Мой любимый детский журнал»;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роли;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и обрабатывать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информацию в соответствии с заявленной темой.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журнал устно, описывать его оформление.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необычные вопросы для дет. журнала и ответы к ним.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для собственного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детского журнала.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Писать (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рассказы и стихи для детского журнала.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Из детских журналов 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к проекту «Мой любимый детский журнал»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Вопросы из детских журналов.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Произведения из детских журналов. Д.Хармс «Игра»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Д.Хармс «Вы знаете? »ритм стихотворного текста.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Д.Хармс, С.Маршак «Веселые стихи». Выразительное чтение стихотворение на основе ритма.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подбирать заголовок в соответствии с содержанием, планировать работу на уроке.</w:t>
            </w:r>
          </w:p>
          <w:p w:rsidR="009F79A5" w:rsidRPr="0039755B" w:rsidRDefault="009F79A5" w:rsidP="009F79A5">
            <w:pPr>
              <w:spacing w:after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определять цель учебной деятельности;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основам смыслового чтения художественных и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текстов, выделять существенную информацию из текстов разных видов;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диалоге; слушать и понимать других, высказывать свою точку зрения.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Широкая мотивационная основа учебной деятельности;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Д.Хармс «Что это было?», Н.Гернет, Д.Хармс «Очень-очень вкусный пирог»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иллюстрировать журнал, писать свои рассказы и стихи для журнала.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выделенные учителем ориентиры действия в новом учебном материале; адекватно воспринимать оценку учителя;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зрения, в том числе не совпадающих с его собственной.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Ю.Владимиров «Чудаки», А.Введенский «Ученый Петя»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планировать работу на уроке, придумывать свои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по содержанию, сравнивать с необычными вопросами из детских журналов.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-принимать и сохранять учебную задачу; определять цель учебной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-выделять существенную информацию; осуществлять анализ объектов с выделением существенных и несущественных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своё собственное мнение и позицию; строить понятные для партнёра высказывания.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 «Мой любимый детский журнал»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А.Введенский «Лошадка»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Проверим себя и оценим свои достижения.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9F79A5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Рассматривать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сборники стихов, определять их содержание по названию сборника.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загадки и отгадки.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выразительно,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отражая настроение стихотворения.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с главной мыслью произведения.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поэтов на одну тему.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словесные картины зимней природы с опорой на текст стихотворения.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сопровождение текстом;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свою музыку.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 жизнью слов в художественном тексте.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Чувствовать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ритм и мелодику стихотворения.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стихи наизусть.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были и  сказочного текста. 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и характеризовать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героев произведения на основе их поступков,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слова антонимы для их характеристики.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Зима.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(9ч)</w:t>
            </w: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загадки.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загадки и отгадки.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оценивать свой ответ, планировать возможный вариант исправления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допущенных ошибок.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-принимать и сохранять учебную задачу; определять план выполнения заданий;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-обобщать, т.е.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успеха; способность к самооценке на основе критерия успешности учебной деятельности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И.Бунин «Зимним холодом», К.Бальмонт «Снежинка»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раздела; воспринимать на слух прочитанное; участвовать в обсуждении.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самостоятельно организовывать своё рабочее место;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-актуализировать свои знания  для проведения простейших доказательств; осуществлять анализ объектов с выделением существенных и несущественны признаков;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формирование чувства прекрасного.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Я.Аким «Утром кот принес на лапках». Настроение  стихотворения..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Ф.Тютчев «Чародейкою зимою..», С.Есенин «Поет зима…»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С.Есенин «Береза». Слова, которые помогают представить зимние картины.  Авторское отношение к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зиме.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 «Два мороза». Соотнесение пословицы с главной мыслью произведения. Герои произведения. Характеристика героев.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понимать особенности сказочного текста; характеризовать и сравнивать героев, использовать слова-антонимы для их характеристики.</w:t>
            </w: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С.Михалков «Новогодняя быль». Особенности данного жанра. Чтение по ролям.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читать стихотворение, передавая с помощью интонации настроение поэта; объяснять интересные выражения в лирическом тексте.</w:t>
            </w:r>
          </w:p>
        </w:tc>
        <w:tc>
          <w:tcPr>
            <w:tcW w:w="2693" w:type="dxa"/>
            <w:vMerge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 формирование чувства прекрасного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Веселые стихи о зиме. А.Барто «Дело было в январе», С.Дрожжин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«Улицей гуляет»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наблюдать за рифмой и ритмом стихотворного текста; находить средства художественной выразительности; иллюстрировать стихотворение.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планировать своё действие в соответствии с поставленной задачей;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причинно-следственные связи; строить логическую цепочку рассуждений;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-допускать возможность существования у людей различных точек зрения, в том числе не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совпадающих с его собственной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материалу; формирование чувства прекрасного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9F79A5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18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достижения.</w:t>
            </w:r>
          </w:p>
          <w:p w:rsidR="009F79A5" w:rsidRPr="0039755B" w:rsidRDefault="009F79A5" w:rsidP="009F79A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читать стихотворение, передавая с помощью интонации настроение поэта; объяснять интересные выражения в лирическом тексте.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-принимать и сохранять учебную задачу; планировать своё действие в соответствии с поставленной задачей;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аналогии, выделять существенную информацию;</w:t>
            </w:r>
          </w:p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строить понятные для партнёра высказывания.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/>
          </w:tcPr>
          <w:p w:rsidR="009F79A5" w:rsidRPr="0039755B" w:rsidRDefault="009F79A5" w:rsidP="009F79A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9F79A5" w:rsidRPr="0039755B" w:rsidRDefault="009F79A5" w:rsidP="009F79A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9F79A5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выразительно, отражая настроение стихотворения.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художественный текст.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произведения.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смысл пословицы с содержанием произведения.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некоторых слов на основе словаря учебника и толкового словаря.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юмористического произведения;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хар-ть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героя используя слова-антонимы.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слова, которые с помощью звука помогают представить образ героя произведения.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о героях, отражая собственное отношение к ним; выразительно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юмористические эпизоды из прозведений.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план произведения, пересказывать текст подробно на основе плана.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подробно на основе картинного плана, высказывать свое мнение.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тексты в паре, организовывать взаимоконтроль,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своё чтение.</w:t>
            </w: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Писатели детям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(17ч)</w:t>
            </w: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раздела. К.И.Чуковский «Путаница»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прогнозировать содержание раздела;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художественный текст, передавать настроение стихотворений при помощи интонации.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организовывать рабочее место; определять цель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учебной деятельности с помощью учителя;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 для выполнения учебных заданий;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диалоге; формулировать собственное мнение.</w:t>
            </w:r>
          </w:p>
          <w:p w:rsidR="00400123" w:rsidRPr="0039755B" w:rsidRDefault="00400123" w:rsidP="004001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личностного смысла учения, желания учиться.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267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К.И.Чуковский «Радость». Настроение стихотворения.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К.И.Чуковский «Федорино горе». Авторское отношение к изображаемому.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К.И.Чуковский «Федорино горе». Чтение по ролям.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С.Я.Маршак «Кот и лодыри». Соотнесение смысла пословицы с содержанием стихотворения.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С.В.Михалков «Мой секрет»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смысл произведения; обсуждать заголовок; давать характеристику герою по его поступкам.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учиться,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С.В.Михалков «Сила воли»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Эпическое стихотворение. Герой стихотворения.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определять смысл произведения;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героях, отражая собственное отношение; давать характеристику герою по его поступкам; делить текст на части.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организовывать рабочее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место; определять цель учебной деятельности с помощью учителя; 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художественных и юмористических текстов; выделять существенную информацию из текстов разных видов;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участвовать в диалоге; контролировать действия партнёра.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личностного смысла учения, желания учиться; ценить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принимать базовые ценности: «добро», «терпение»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С.В.Михалков «Мой щенок». Характеристика героя произведения с опорой на его поступки.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А.Л.Барто «Веревочка». Настроение стихотворения.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смысл произведения; обсуждать заголовок; чувствовать ритм стихотворения.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деятельности; учитывать правило в планировании работы;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эмоциональный характер текста; высказывать суждения о нравственных качествах;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собственное мнение и позицию; участвовать в диалоге; контролировать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партнёра.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личностного смысла учения, желания учиться;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А.Л.Барто «Мы не заметили жука», «В школу», «Вовка – добрая душа». Выразительное чтение стихотворения.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заголовки стихотворений, подбирать свои заголовки.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организовывать рабочее место; определять цель учебной деятельности с помощью учителя;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-устанавливать аналогии; выделять существенную информацию;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учитывать разные мнения.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 ценить и принимать базовые ценности: «добро», «терпение»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Н.Носов «Затейники». Юмористические рассказы.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деятельности; учитывать правило в планировании работы;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-давать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организовывать рабочее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место; определять цель учебной деятельности с помощью учителя;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-давать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учитывать разные мнения.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личностного смысла учения, желания учиться;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Н.Носов «Живая шляпа». Герои юмористического рассказа. Авторское отношение к ним.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 оценка жизненных ситуаций.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Н.Носов «Живая шляпа». Подробный пересказ по на основе составленного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плана.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Н.Носов «На горке»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идею произведения, отношение автора и собственное отношение к литературному персонажу, составлять картинный план.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деятельности; учитывать правило в планировании работы;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-давать анализ объектов с выделением существенных и несущественных признаков; строить речевое высказывание в устной форме;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учитывать разные мнения.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 ориентация в нравственном содержании и смысле поступков героев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Н.Носов «На горке». Подробный пересказ на основе картинного плана.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Н.Носов «На горке». Разноцветные страницы.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обобщать прочитанные произведения по заданным параметрам;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называть книги(автор, название); ориентироваться в книге по обложке и содержанию.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-самостоятельно организовывать рабочее место; определять цель учебной деятельности с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помощью учителя; 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личностного смысла учения, желания учиться; способность к самооценке и самоконтролю.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Проверим себя и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оценим свои достижения.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2A59E9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содержание раздела.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вслух с постепенным переходом на чтение про себя;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увеличивать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темп чтения в слух, исправляя ошибки при повторном чтении текста.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художественное произведение.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событий в произведении.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основную мысль рассказа стихотворения с пословицей.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 нравственный смысл рассказов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 понимать поступки героев.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героям и их поступкам;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выразительно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ролям.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план рассказа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по плану 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 свой твет в соответствии с образцом.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вар-т исправления допущенных ошибок.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короткий рассказ на предложенную тему. </w:t>
            </w: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и мои друзья (10ч)</w:t>
            </w: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Стихи о дружбе и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друзьях В.Берестова, Э. Мошковской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выбирать книги по заданной учителем теме; прогнозировать содержание раздела.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анализ объектов с выделением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существенных и несущественных признаков; сравнивать произведения схожей тематики;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других, высказывать свою точку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Учебно-познавательный интерес к новому учебному материалу; 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В.Лунин «Я и Вовка» соотнесение пословиц и смысла стихотворения. Нравственно-этические представления.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давать характеристику персонажу; составлять небольшой рассказ о персонаже; выявлять подтекст читаемого произведения.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-самостоятельно организовывать рабочее место; учитывать правило в планировании способа решения;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эмоциональный характер текста; отвечать на вопросы по содержанию литературного текста;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других, высказывать свою точку зрения.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Н.Булгаков «Анна, не грусти!». Смысл названия рассказа. Соотнесение названия рассказа с пословицей.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заголовок произведения; определять идею произведения; иллюстрировать текст.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эмоциональный характер текста; отвечать на вопросы по содержанию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текста; осуществлять анализ объектов;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учитывать разные мнения.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Ю.Ермолаев «Два пирожных». 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идею произведения; отношение автора и собственное отношение к литературному персонажу.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деятельности; определять план выполнения заданий;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-осуществлять анализ объектов с выделением существенных и несущественных признаков; 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других, высказывать свою точку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В.Осеева «Волшебное слово». Составление плана рассказа.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идею произведения; прогнозировать жанр произведения; правильно называть элементы книги и их назначение.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деятельности; определять план выполнения заданий;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-отвечать на простые и сложные вопросы учителя, самим задавать вопросы, находить нужную информацию в учебнике;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диалоге: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слушать и понимать других, высказывать свою точку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успеха; ориентация в нравственном содержании и смысле поступков.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В.Осеева «Хорошее».  Составление плана рассказа.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использовать силу голоса при чтении; пересказывать текст; читать по ролям; делить на смысловые части; составлять простой план.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-подробно пересказывать прочитанное, составлять план; наблюдать и делать выводы;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учитывать разные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на понимание причин успеха; ориентация в нравственном содержании и смысле поступков; 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В.Осеева «Почему»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оценивать события, героев произведения, анализировать взаимоотношения героев произведения.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других, высказывать свою точку зрения.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самооценке; ориентация в нравственном содержании и смысле поступков.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26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В.Осеева «Почему». Составление плана рассказа.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Е.Благинина «Простокваша»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обобщать прочитанные произведения по заданным параметрам; правильно называть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книги(автор, название); ориентироваться в книге по обложке и содержанию.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задачей; осуществлять итоговый и пошаговый контроль;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успеха; способность к самооценке на основе критерия успешности учебной деятельности.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45481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и загадки с выражением,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с помощью интонации, темпа чтения, силы голоса.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 жизнью слова.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Отгадывать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Соотносить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отгадки с загадками.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собственные загадки на основе опорных слов прочитанных загадок.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весенней природы.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слова в стихотворении, которые помогают представить героев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отдельные выражения в лирическом тексте.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стихотворение о весне разных поэтов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самостоятельно вопросы к стихотворению.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допущенных ошибок.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Контролировать и 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свое чтение,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достижения</w:t>
            </w: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Люблю природу русскую. Весна.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(9ч)</w:t>
            </w: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названием раздела. Прогнозирование содержания раздела. Весенние загадки.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Соотнесение загадки с отгадкой.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Научатся отгадывать загадки, моделировать свои загадки, составлять мини-рассказ о весне.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простых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суждений; осуществлять поиск необходимой информации;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Учебно-познавательный интерес к новому учебному материалу; способность к самооценке на уровне критерия успешности.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Лирический стихотворения Ф.Тютчева «Зима недаром злится», «Весенние воды»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тему и главную мысль произведения; озаглавливать тексты; ставить вопросы к прочитанному; выделять главное и второстепенное.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адекватно воспринимать оценку учителя;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чтения; выделять существенную информацию из текстов;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-учитывать разные мнения и стремиться к координации различных позиций.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А.Плещеева «Весна», «Сельская песенка». Настроение стихотворения. Прием контраста в создании картин зимы и весны.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осознанно читать художественное произведение; оценивать события; прогнозировать содержание по заголовку; анализировать стихотворный текст.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самостоятельно организовывать рабочее место;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чтения; выделять существенную информацию из текстов;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-строить понятные для партнёра высказывания;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действия партнёра.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Лирические стихотворения А.Блока «На лугу», С.Маршака «Снег теперь уже не тот». Слово как средство создания весенней картины природы.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тему и главную мысль стихотворений; анализировать заголовки; находить в тексте логически законченные части.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--планировать своё действие в соответствии с поставленной задачей; вносить необходимые коррективы в действия;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чтения; выделять существенную информацию из текстов; осуществлять анализ объектов;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 формирование чувства прекрасного.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Женский день.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И.Бунин «Матери», А.Плещеев «В бурю»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находить авторские сравнения и подбирать свои; выделять в тексте главное и второстепенное.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чтения; выделять существенную информацию из текстов;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контролировать действия партнёра.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стихотворения Е.Благининой «Посидим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тишине», Э.Мошковской «Я маму мою обидел»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пересказывать текст, читать по ролям;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делить текст на смысловые части; выделять в тексте главное и второстепенное.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-учиться основам смыслового чтения; выделять существенную информацию из текстов;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чувств; способность к самооценке; ориентация в нравственном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Лирическое стихотворение С.Васильева «Белая береза»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читать по ролям; делить текст на смысловые части; выделять в тексте главное и второстепенное.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чтения; выделять существенную информацию из текстов;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-участвовать в диалоге: слушать и понимать других.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Проект Газета «День Победы – 9 мая»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по заголовку; анализировать стихотворный текст; оценивать события.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осуществлять итоговый и пошаговый контроль по результату;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суждений; 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обобщать, т.е. осуществлять генерализацию и выведение общности для целого ряда или класса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единичных объектов на основе выделения сущностной связи;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чувств; способность к самооценке; ориентация в нравственном содержании.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2D3199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Прогнозировать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содержание раздела.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Планировать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виды работ с текстом.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 вслух с постепенным увеличением темпа чтения и переходом на чтение про себя.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юмористического произведения.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произведения.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героев произведения;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их поступки, используя слова с противоположным значением.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Восстанавливать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событий на основе событий.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на основе вопросов учебника; выразительно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отрывки из них.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стихотворение и фрагменты рассказов.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веселые рассказы.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собственные веселые истории.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в шутку и всерьез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(14ч)</w:t>
            </w: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содержания раздела.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Веселые стихи Б.Заходера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темы произведений; находить в тексте логически законченные части произведения.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связи простых суждений;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участвовать в диалоге.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 учебно-познавательный интерес к новому учебному материалу.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Б.Заходер «Что красивей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всего?» Анализ заголовка.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осознанно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художественный текст; оценивать события, героев произведения; анализировать стихотворный текст.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-планировать своё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в соответствии с поставленной задачей;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участвовать в диалоге.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Ориентация на понимание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 успеха в учебной деятельности; 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Б.Заходер «Песенки Винни-Пуха». Герой авторского стихотворения.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тему и главную мысль произведения; выделять в тексте главное и второстепенное; ставить вопросы к прочитанному.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 с помощью учителя и самостоятельно;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-формулировать собственное мнение и позицию; учитывать разные мнения и стремиться к координации различных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позиций в сотрудничестве.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«Чебурашка». Герои юмористических рассказов.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давать характеристику необычным персонажам; читать осознанно текст художественных произведений; определять тему и главную мысль произведения; оценивать события, героев произведения.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Э.Успенский «Чебурашка». Особое отношение автора к героям юмористического рассказа.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Э.Успенский «Если был бы я девчонкой…»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определять идею произведения; анализировать заголовок произведения; выделять в тексте главное и второстепенное.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-строить понятные для партнёра высказывания; участвовать в диалоге.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в нравственном содержании и смысле поступков как собственных, так и окружающих людей.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Э.Успенский «Над нашей квартирой», «Память»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 с помощью учителя и самостоятельно;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-договариваться и приходить к общему решению в совместной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 ориентация в нравственном содержании поступков.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В.Берестов «Знакомый, «Путешественники»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понимать настроение лирического героя; определять тему и главную мысль произведения; читать осознанно, выразительно.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-договариваться и приходить к общему решению в совместной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деятельности; способность к самооценке.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В.Берестов «Кисточка», И.Токмакова «Плим», «В чудной стране»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 с помощью учителя и самостоятельно;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учитывать разные мнения и стремиться к координации различных позиций в сотрудничестве.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Освоение личностного смысла учения, желания учиться; знание основных моральных норм.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Г.Остер «Будем знакомы»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В.Драгунский «Тайное становится явным». Восстановление последовательности текста на основе вопросов.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читать орфоэпически, по ролям; определять тему, характер и главную мысль произведения; пересказывать текст.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оценивать правильность выполнения действий;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 основам смыслового чтения художественных текстов; строить речевое высказывание в устной и письменной форме;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-договариваться и приходить к общему решению в совместной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Ориентация на понимание причин успеха в учебной деятельности; развитие этических чувств.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В.Драгунский «Тайное становится явным». Составление плана. Пересказ текста на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вопросов.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понимать содержание текста и подтекста несложных по художественному и смысловому уровню произведений; определять слово по элементам входящих в него букв; давать персонажам достаточную характеристику.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задачей; осуществлять итоговый и пошаговый контроль по результату;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суждений; 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 и действия партнёра.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 способность к самооценке на основе критерия успешности.</w:t>
            </w: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077B99">
        <w:trPr>
          <w:trHeight w:val="409"/>
        </w:trPr>
        <w:tc>
          <w:tcPr>
            <w:tcW w:w="14742" w:type="dxa"/>
            <w:gridSpan w:val="7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Прогнозировать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раздела.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книгу для самостоятельного чтения.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вслух с постепенным переходом про себя.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 слух художественное произведение.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песенки разных народов с русскими песенками,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общее и различие.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значение незнакомых слов.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героев произведения.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героев зарубежных сказок с героями русских сказок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общее и различие.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героев произведения.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Придумывать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окончание сказок.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сюжеты сказок разных стран.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план сказки,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последовательность событий.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Пересказывать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сказку на основе составленного плана,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волшебные события и предметы в сказке.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 проектной деятельности.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собственные проекты.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литературные сказки зарубежных писателей.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книги зарубежных сказочников в школьной и домашней библиотеке;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списки книг для чтения летом (с учителем).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свой ответ.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возможный вариант исправления допущенных ошибок.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Проверять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себя, сверяя свой ответ с текстом, и самостоятельно 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свои достижения.</w:t>
            </w: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 зарубежных стран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(12ч)</w:t>
            </w: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Прогнозирование содержание раздела. Подготовка к проекту «Мой любимый писатель-сказочник</w:t>
            </w: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Американская народная песенка «Бульдог по кличке Дог»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понимать содержание текста и подтекста несложных по художественному и смысловому уровню произведений;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информации; строить рассуждения в форме простых суждений;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Осознание значимости чтения для своего дальнейшего развития;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народные песенки «Перчатки», «Храбрецы».Сравнение  русских и зарубежных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песенок.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Научатся анализировать заголовок произведения;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 и главную мысль.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-адекватно воспринимать оценку учителя; оценивать правильность выполнения действия;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-осуществлять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 эмоциональная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Французская и немецкая народные песенки «Сюзон и мотылек», «Знают мамы, знают дети»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анализировать заголовок произведения; определять тему и главную мысль; определять мотивы поведения героев путём выбора правильного ответа из ряда предложенных.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оценку учителя; оценивать правильность выполнения действия;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понятные для партнёра высказывания; задавать вопросы.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Шарь Перро «Кот в сапогах»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прогнозировать содержание произведения; выбирать книгу для самостоятельного чтения; сравнивать героев зарубежных сказок с героями русских сказок.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-учиться основам смыслового чтения художественных текстов, выделять существенную информацию из текстов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значимости чтения для своего дальнейшего развития;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Шарь Перро «Кот в сапогах». Сравнение героев русских и зарубежных сказок.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объяснять значение незнакомых слов; пересказывать сказку по составленному плану; придумывать окончание сказки.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оценку учителя; оценивать правильность выполнения действия;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делить текст на смысловые части, составлять его простой план; оценивать события, героев произведения.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участвовать в диалоге.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Ганс Христиан Андерсен «Принцесса на горошине». Творческий пересказ: дополнение содержания сказки.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понимать содержание текста и подтекста несложных по художественному и смысловому уровню произведений; давать персонажам достаточную характеристику.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анализ объектов с выделением существенных и несущественных признаков;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 -допускать возможность существования у людей различных точек зрения.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Эни Хогарт «Мафин и паук». Герои сказки.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Научатся сравнивать персонажей разных произведений; ориентироваться в тексте изученных произведений;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-строить рассуждения в форме связи простых суждений; 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обобщать, т.е.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 xml:space="preserve">-контролировать свои действия и действия </w:t>
            </w: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партнёра.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Осознание значимости чтения для своего дальнейшего развития;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Эни Хогарт «Мафин и паук». Соотнесение смысла сказки с русской пословицей.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выступать с сообщениями перед знакомой аудиторией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-осуществлять поиск необходимой информации; строить рассуждения в форме простых суждений;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-формулировать собственное мнение и позицию; участвовать в диалоге.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Эни Хогарт «Мафин и паук». Составление плана сказки для подробного пересказа.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планировать свои действия, контролировать себя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-планировать своё действие в соответствии с поставленной задачей и условиями её реализации;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-строить рассуждения в форме простых суждений; использовать знаково-символические средства;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-контролировать свои действия; формулировать собственное мнение и позицию.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</w:t>
            </w: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Научатся ориентироваться в многообразии художественных произведений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-адекватно воспринимать оценку учителя; оценивать правильность выполнения действия;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-учиться основам смыслового чтения художественных текстов, выделять существенную информацию из текстов разных видов;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-допускать возможность существования у людей различных точек зрения.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Восприятие литературного произведения как особого вида искусства;</w:t>
            </w:r>
          </w:p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- эмоциональная отзывчивость на прочитанное;</w:t>
            </w:r>
          </w:p>
          <w:p w:rsidR="00400123" w:rsidRPr="0039755B" w:rsidRDefault="00400123" w:rsidP="0040012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Любимый писатель-сказочник»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Урок-викторина «Книжкины друзья»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00123" w:rsidRPr="0039755B" w:rsidTr="00400123">
        <w:trPr>
          <w:trHeight w:val="409"/>
        </w:trPr>
        <w:tc>
          <w:tcPr>
            <w:tcW w:w="567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18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55B">
              <w:rPr>
                <w:rFonts w:ascii="Times New Roman" w:hAnsi="Times New Roman" w:cs="Times New Roman"/>
                <w:sz w:val="24"/>
                <w:szCs w:val="24"/>
              </w:rPr>
              <w:t>О чем мы будем читать летом. Урок-рекомендация.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00123" w:rsidRPr="0039755B" w:rsidRDefault="00400123" w:rsidP="004001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400123" w:rsidRPr="0039755B" w:rsidRDefault="00400123" w:rsidP="0040012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16D2" w:rsidRPr="0039755B" w:rsidRDefault="006E16D2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7FF" w:rsidRPr="0039755B" w:rsidRDefault="00A677FF" w:rsidP="003975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677FF" w:rsidRPr="0039755B" w:rsidSect="00127C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93A91"/>
    <w:multiLevelType w:val="multilevel"/>
    <w:tmpl w:val="CD0257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FA3246"/>
    <w:multiLevelType w:val="multilevel"/>
    <w:tmpl w:val="AF9457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00F62"/>
    <w:multiLevelType w:val="multilevel"/>
    <w:tmpl w:val="A91E62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16D2"/>
    <w:rsid w:val="000F6AAA"/>
    <w:rsid w:val="00127C41"/>
    <w:rsid w:val="001827EF"/>
    <w:rsid w:val="001F6E8F"/>
    <w:rsid w:val="00243A21"/>
    <w:rsid w:val="003161A2"/>
    <w:rsid w:val="0039755B"/>
    <w:rsid w:val="003A5E1E"/>
    <w:rsid w:val="00400123"/>
    <w:rsid w:val="00593F05"/>
    <w:rsid w:val="006E16D2"/>
    <w:rsid w:val="009831F4"/>
    <w:rsid w:val="009C59E3"/>
    <w:rsid w:val="009F79A5"/>
    <w:rsid w:val="00A36311"/>
    <w:rsid w:val="00A37D5A"/>
    <w:rsid w:val="00A55131"/>
    <w:rsid w:val="00A677FF"/>
    <w:rsid w:val="00C4481E"/>
    <w:rsid w:val="00D43219"/>
    <w:rsid w:val="00D43705"/>
    <w:rsid w:val="00E83CB3"/>
    <w:rsid w:val="00EA470C"/>
    <w:rsid w:val="00EE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363A-5DAC-4908-B53F-01579A1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E8F"/>
  </w:style>
  <w:style w:type="paragraph" w:styleId="1">
    <w:name w:val="heading 1"/>
    <w:basedOn w:val="a"/>
    <w:next w:val="a"/>
    <w:link w:val="10"/>
    <w:qFormat/>
    <w:rsid w:val="006E16D2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E16D2"/>
    <w:pPr>
      <w:keepNext/>
      <w:spacing w:before="240" w:after="60" w:line="240" w:lineRule="auto"/>
      <w:outlineLvl w:val="1"/>
    </w:pPr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6E16D2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E16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E16D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E16D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E16D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E16D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E16D2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6D2"/>
    <w:rPr>
      <w:rFonts w:ascii="Arial" w:eastAsia="Times New Roman" w:hAnsi="Arial" w:cs="Arial"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6E16D2"/>
    <w:rPr>
      <w:rFonts w:ascii="Arial" w:eastAsia="Times New Roman" w:hAnsi="Arial" w:cs="Arial"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6E16D2"/>
    <w:rPr>
      <w:rFonts w:ascii="Arial" w:eastAsia="Times New Roman" w:hAnsi="Arial" w:cs="Arial"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6E16D2"/>
    <w:rPr>
      <w:rFonts w:ascii="Times New Roman" w:eastAsia="Times New Roman" w:hAnsi="Times New Roman" w:cs="Times New Roman"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6E16D2"/>
    <w:rPr>
      <w:rFonts w:ascii="Times New Roman" w:eastAsia="Times New Roman" w:hAnsi="Times New Roman" w:cs="Times New Roman"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6E16D2"/>
    <w:rPr>
      <w:rFonts w:ascii="Times New Roman" w:eastAsia="Times New Roman" w:hAnsi="Times New Roman" w:cs="Times New Roman"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6E16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6E16D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6E16D2"/>
    <w:rPr>
      <w:rFonts w:ascii="Arial" w:eastAsia="Times New Roman" w:hAnsi="Arial" w:cs="Arial"/>
      <w:lang w:val="en-US" w:eastAsia="en-US"/>
    </w:rPr>
  </w:style>
  <w:style w:type="paragraph" w:styleId="a3">
    <w:name w:val="Title"/>
    <w:basedOn w:val="a"/>
    <w:next w:val="a"/>
    <w:link w:val="a4"/>
    <w:qFormat/>
    <w:rsid w:val="006E16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character" w:customStyle="1" w:styleId="a4">
    <w:name w:val="Название Знак"/>
    <w:basedOn w:val="a0"/>
    <w:link w:val="a3"/>
    <w:rsid w:val="006E16D2"/>
    <w:rPr>
      <w:rFonts w:ascii="Arial" w:eastAsia="Times New Roman" w:hAnsi="Arial" w:cs="Arial"/>
      <w:bCs/>
      <w:kern w:val="28"/>
      <w:sz w:val="32"/>
      <w:szCs w:val="32"/>
      <w:lang w:val="en-US" w:eastAsia="en-US"/>
    </w:rPr>
  </w:style>
  <w:style w:type="paragraph" w:styleId="a5">
    <w:name w:val="Subtitle"/>
    <w:basedOn w:val="a"/>
    <w:next w:val="a"/>
    <w:link w:val="a6"/>
    <w:qFormat/>
    <w:rsid w:val="006E16D2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6">
    <w:name w:val="Подзаголовок Знак"/>
    <w:basedOn w:val="a0"/>
    <w:link w:val="a5"/>
    <w:rsid w:val="006E16D2"/>
    <w:rPr>
      <w:rFonts w:ascii="Arial" w:eastAsia="Times New Roman" w:hAnsi="Arial" w:cs="Arial"/>
      <w:sz w:val="24"/>
      <w:szCs w:val="24"/>
      <w:lang w:val="en-US" w:eastAsia="en-US"/>
    </w:rPr>
  </w:style>
  <w:style w:type="character" w:styleId="a7">
    <w:name w:val="Strong"/>
    <w:basedOn w:val="a0"/>
    <w:qFormat/>
    <w:rsid w:val="006E16D2"/>
    <w:rPr>
      <w:b/>
      <w:bCs/>
    </w:rPr>
  </w:style>
  <w:style w:type="character" w:styleId="a8">
    <w:name w:val="Emphasis"/>
    <w:basedOn w:val="a0"/>
    <w:qFormat/>
    <w:rsid w:val="006E16D2"/>
    <w:rPr>
      <w:rFonts w:ascii="Times New Roman" w:hAnsi="Times New Roman" w:cs="Times New Roman"/>
      <w:b/>
      <w:bCs/>
      <w:i/>
      <w:iCs/>
    </w:rPr>
  </w:style>
  <w:style w:type="paragraph" w:styleId="a9">
    <w:name w:val="List Paragraph"/>
    <w:basedOn w:val="a"/>
    <w:qFormat/>
    <w:rsid w:val="006E16D2"/>
    <w:pPr>
      <w:spacing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Без интервала1"/>
    <w:basedOn w:val="a"/>
    <w:qFormat/>
    <w:rsid w:val="006E1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qFormat/>
    <w:rsid w:val="006E16D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6E16D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"/>
    <w:locked/>
    <w:rsid w:val="006E16D2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13">
    <w:name w:val="Выделенная цитата1"/>
    <w:basedOn w:val="a"/>
    <w:next w:val="a"/>
    <w:link w:val="IntenseQuoteChar"/>
    <w:qFormat/>
    <w:rsid w:val="006E16D2"/>
    <w:pPr>
      <w:spacing w:after="0" w:line="240" w:lineRule="auto"/>
      <w:ind w:left="720" w:right="720"/>
    </w:pPr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3"/>
    <w:locked/>
    <w:rsid w:val="006E16D2"/>
    <w:rPr>
      <w:rFonts w:ascii="Times New Roman" w:eastAsia="Times New Roman" w:hAnsi="Times New Roman" w:cs="Times New Roman"/>
      <w:bCs/>
      <w:i/>
      <w:iCs/>
      <w:sz w:val="24"/>
      <w:szCs w:val="24"/>
      <w:lang w:val="en-US" w:eastAsia="en-US"/>
    </w:rPr>
  </w:style>
  <w:style w:type="character" w:customStyle="1" w:styleId="14">
    <w:name w:val="Слабое выделение1"/>
    <w:basedOn w:val="a0"/>
    <w:qFormat/>
    <w:rsid w:val="006E16D2"/>
    <w:rPr>
      <w:i/>
      <w:iCs/>
      <w:color w:val="auto"/>
    </w:rPr>
  </w:style>
  <w:style w:type="character" w:customStyle="1" w:styleId="15">
    <w:name w:val="Сильное выделение1"/>
    <w:basedOn w:val="a0"/>
    <w:qFormat/>
    <w:rsid w:val="006E16D2"/>
    <w:rPr>
      <w:b/>
      <w:bCs/>
      <w:i/>
      <w:iCs/>
      <w:sz w:val="24"/>
      <w:szCs w:val="24"/>
      <w:u w:val="single"/>
    </w:rPr>
  </w:style>
  <w:style w:type="character" w:customStyle="1" w:styleId="16">
    <w:name w:val="Слабая ссылка1"/>
    <w:basedOn w:val="a0"/>
    <w:qFormat/>
    <w:rsid w:val="006E16D2"/>
    <w:rPr>
      <w:sz w:val="24"/>
      <w:szCs w:val="24"/>
      <w:u w:val="single"/>
    </w:rPr>
  </w:style>
  <w:style w:type="character" w:customStyle="1" w:styleId="17">
    <w:name w:val="Сильная ссылка1"/>
    <w:basedOn w:val="a0"/>
    <w:qFormat/>
    <w:rsid w:val="006E16D2"/>
    <w:rPr>
      <w:b/>
      <w:bCs/>
      <w:sz w:val="24"/>
      <w:szCs w:val="24"/>
      <w:u w:val="single"/>
    </w:rPr>
  </w:style>
  <w:style w:type="character" w:customStyle="1" w:styleId="18">
    <w:name w:val="Название книги1"/>
    <w:basedOn w:val="a0"/>
    <w:qFormat/>
    <w:rsid w:val="006E16D2"/>
    <w:rPr>
      <w:rFonts w:ascii="Arial" w:hAnsi="Arial" w:cs="Arial"/>
      <w:b/>
      <w:bCs/>
      <w:i/>
      <w:iCs/>
      <w:sz w:val="24"/>
      <w:szCs w:val="24"/>
    </w:rPr>
  </w:style>
  <w:style w:type="paragraph" w:customStyle="1" w:styleId="19">
    <w:name w:val="Заголовок оглавления1"/>
    <w:basedOn w:val="1"/>
    <w:next w:val="a"/>
    <w:qFormat/>
    <w:rsid w:val="006E16D2"/>
    <w:pPr>
      <w:outlineLvl w:val="9"/>
    </w:pPr>
  </w:style>
  <w:style w:type="character" w:styleId="aa">
    <w:name w:val="footnote reference"/>
    <w:basedOn w:val="a0"/>
    <w:semiHidden/>
    <w:rsid w:val="006E16D2"/>
    <w:rPr>
      <w:vertAlign w:val="superscript"/>
    </w:rPr>
  </w:style>
  <w:style w:type="paragraph" w:customStyle="1" w:styleId="ab">
    <w:name w:val="Стиль"/>
    <w:rsid w:val="006E16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6E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52</Pages>
  <Words>10042</Words>
  <Characters>57244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</cp:lastModifiedBy>
  <cp:revision>13</cp:revision>
  <dcterms:created xsi:type="dcterms:W3CDTF">2015-08-03T03:07:00Z</dcterms:created>
  <dcterms:modified xsi:type="dcterms:W3CDTF">2015-08-24T02:49:00Z</dcterms:modified>
</cp:coreProperties>
</file>