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4F" w:rsidRPr="0018154F" w:rsidRDefault="0018154F" w:rsidP="0018154F">
      <w:pPr>
        <w:spacing w:after="0"/>
        <w:jc w:val="center"/>
        <w:rPr>
          <w:b/>
          <w:color w:val="FF0000"/>
          <w:sz w:val="44"/>
          <w:szCs w:val="44"/>
        </w:rPr>
      </w:pPr>
      <w:bookmarkStart w:id="0" w:name="_GoBack"/>
      <w:r w:rsidRPr="0018154F">
        <w:rPr>
          <w:b/>
          <w:color w:val="FF0000"/>
          <w:sz w:val="44"/>
          <w:szCs w:val="44"/>
        </w:rPr>
        <w:t>Если Ваш ребенок не успевает в учебе</w:t>
      </w:r>
    </w:p>
    <w:bookmarkEnd w:id="0"/>
    <w:p w:rsidR="0018154F" w:rsidRPr="00E963E9" w:rsidRDefault="0018154F" w:rsidP="0018154F">
      <w:pPr>
        <w:spacing w:after="0"/>
        <w:jc w:val="both"/>
        <w:rPr>
          <w:b/>
          <w:sz w:val="32"/>
          <w:szCs w:val="32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 xml:space="preserve">           Чаще всего неуспеваемость нельзя объяснить низкими умственными способностями или нежеланием учиться. Средства, которые используют для предотвращения неуспеваемости, дают слабый эффект (дополнительные занятия, моральное давление на ученика). Часто они приводят к совершенному нежеланию учиться.</w:t>
      </w: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18154F" w:rsidRDefault="0018154F" w:rsidP="0018154F">
      <w:pPr>
        <w:spacing w:after="0"/>
        <w:jc w:val="both"/>
        <w:rPr>
          <w:color w:val="0070C0"/>
          <w:sz w:val="28"/>
          <w:szCs w:val="28"/>
        </w:rPr>
      </w:pPr>
      <w:r w:rsidRPr="0018154F">
        <w:rPr>
          <w:color w:val="0070C0"/>
          <w:sz w:val="28"/>
          <w:szCs w:val="28"/>
        </w:rPr>
        <w:t>Истинные причины неуспеваемости</w:t>
      </w:r>
    </w:p>
    <w:p w:rsidR="0018154F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 xml:space="preserve">1. </w:t>
      </w:r>
      <w:r w:rsidRPr="00E963E9">
        <w:rPr>
          <w:b/>
          <w:sz w:val="28"/>
          <w:szCs w:val="28"/>
        </w:rPr>
        <w:t>Непонимание материала</w:t>
      </w:r>
      <w:r w:rsidRPr="00E963E9">
        <w:rPr>
          <w:sz w:val="28"/>
          <w:szCs w:val="28"/>
        </w:rPr>
        <w:t xml:space="preserve">. Ученик плохо понимает преподаваемый материал. Не способен его усваивать. Скорее всего, ученик в течение нескольких лет отставал по программе, так как не был усидчив, ответственен, а должный контроль отсутствовал. С раннего школьного возраста существует необходимость обучать </w:t>
      </w:r>
      <w:r>
        <w:rPr>
          <w:sz w:val="28"/>
          <w:szCs w:val="28"/>
        </w:rPr>
        <w:t>ребенка навыкам учебной работы.</w:t>
      </w: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 xml:space="preserve">2. </w:t>
      </w:r>
      <w:r w:rsidRPr="00E963E9">
        <w:rPr>
          <w:b/>
          <w:sz w:val="28"/>
          <w:szCs w:val="28"/>
        </w:rPr>
        <w:t>Неспособность ребенка абстрагироваться и обобщать, то есть изначальная неготовность ребенка к школе.</w:t>
      </w:r>
      <w:r w:rsidRPr="00E963E9">
        <w:rPr>
          <w:sz w:val="28"/>
          <w:szCs w:val="28"/>
        </w:rPr>
        <w:t xml:space="preserve"> В начальной школе ребенку сложно обобщать или оторваться от сказанного слова. В детстве ребенок никак не может учесть всех условий, не может выполнить требуемые действия. У такого ребенка формируется интеллектуальная вялость — отказ от мыслительной деятельности. Из сказанного можно сделать вывод — к школе ребенок должен быть подг</w:t>
      </w:r>
      <w:r>
        <w:rPr>
          <w:sz w:val="28"/>
          <w:szCs w:val="28"/>
        </w:rPr>
        <w:t>отовлен соответствующим образом</w:t>
      </w:r>
      <w:r w:rsidRPr="00E963E9">
        <w:rPr>
          <w:sz w:val="28"/>
          <w:szCs w:val="28"/>
        </w:rPr>
        <w:t>.</w:t>
      </w: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 xml:space="preserve">              На основе этих двух причин у ребенка быстро формируется “комплекс неуспевающего”. Он как бы говорит себе, что у него все равно ничего не получится, что мнение о нем уже сложилось. И оно отрицательное. Поэтому в подростковом возрасте наказаниями не поможешь, это только усугубит ситуацию.</w:t>
      </w:r>
    </w:p>
    <w:p w:rsidR="0018154F" w:rsidRDefault="0018154F" w:rsidP="0018154F">
      <w:pPr>
        <w:spacing w:after="0"/>
        <w:jc w:val="both"/>
        <w:rPr>
          <w:sz w:val="28"/>
          <w:szCs w:val="28"/>
        </w:rPr>
      </w:pPr>
    </w:p>
    <w:p w:rsidR="0018154F" w:rsidRDefault="0018154F" w:rsidP="0018154F">
      <w:pPr>
        <w:spacing w:after="0"/>
        <w:jc w:val="both"/>
        <w:rPr>
          <w:sz w:val="28"/>
          <w:szCs w:val="28"/>
        </w:rPr>
      </w:pPr>
    </w:p>
    <w:p w:rsidR="0018154F" w:rsidRDefault="0018154F" w:rsidP="0018154F">
      <w:pPr>
        <w:spacing w:after="0"/>
        <w:jc w:val="both"/>
        <w:rPr>
          <w:sz w:val="28"/>
          <w:szCs w:val="28"/>
        </w:rPr>
      </w:pPr>
    </w:p>
    <w:p w:rsidR="0018154F" w:rsidRDefault="0018154F" w:rsidP="0018154F">
      <w:pPr>
        <w:spacing w:after="0"/>
        <w:jc w:val="both"/>
        <w:rPr>
          <w:sz w:val="28"/>
          <w:szCs w:val="28"/>
        </w:rPr>
      </w:pPr>
    </w:p>
    <w:p w:rsidR="0018154F" w:rsidRDefault="0018154F" w:rsidP="0018154F">
      <w:pPr>
        <w:spacing w:after="0"/>
        <w:jc w:val="both"/>
        <w:rPr>
          <w:sz w:val="28"/>
          <w:szCs w:val="28"/>
        </w:rPr>
      </w:pPr>
    </w:p>
    <w:p w:rsidR="0018154F" w:rsidRDefault="0018154F" w:rsidP="0018154F">
      <w:pPr>
        <w:spacing w:after="0"/>
        <w:jc w:val="both"/>
        <w:rPr>
          <w:sz w:val="28"/>
          <w:szCs w:val="28"/>
        </w:rPr>
      </w:pPr>
    </w:p>
    <w:p w:rsidR="0018154F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18154F" w:rsidRDefault="0018154F" w:rsidP="0018154F">
      <w:pPr>
        <w:spacing w:after="0"/>
        <w:jc w:val="both"/>
        <w:rPr>
          <w:b/>
          <w:bCs/>
          <w:color w:val="FF0000"/>
          <w:sz w:val="28"/>
          <w:szCs w:val="28"/>
        </w:rPr>
      </w:pPr>
      <w:r w:rsidRPr="0018154F">
        <w:rPr>
          <w:b/>
          <w:bCs/>
          <w:color w:val="FF0000"/>
          <w:sz w:val="28"/>
          <w:szCs w:val="28"/>
        </w:rPr>
        <w:lastRenderedPageBreak/>
        <w:t>Что же делать?</w:t>
      </w:r>
    </w:p>
    <w:p w:rsidR="0018154F" w:rsidRPr="00E963E9" w:rsidRDefault="0018154F" w:rsidP="0018154F">
      <w:pPr>
        <w:spacing w:after="0"/>
        <w:jc w:val="both"/>
        <w:rPr>
          <w:b/>
          <w:bCs/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>• Найдите стимул, чтобы ребенок старался успешно заниматься.</w:t>
      </w: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>• Улучшайте его самооценку. Говорите, что у него многое получится.</w:t>
      </w: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>• Занимайтесь вместе на  дополнительных занятиях, старательно объясняя, что надо делать и как это делается.</w:t>
      </w: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>•  Старайтесь, чтобы ребенок мог показать свои знания именно в определенный момент перед всем классом.</w:t>
      </w: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</w:p>
    <w:p w:rsidR="0018154F" w:rsidRPr="00E963E9" w:rsidRDefault="0018154F" w:rsidP="0018154F">
      <w:pPr>
        <w:spacing w:after="0"/>
        <w:jc w:val="both"/>
        <w:rPr>
          <w:sz w:val="28"/>
          <w:szCs w:val="28"/>
        </w:rPr>
      </w:pPr>
      <w:r w:rsidRPr="00E963E9">
        <w:rPr>
          <w:sz w:val="28"/>
          <w:szCs w:val="28"/>
        </w:rPr>
        <w:t>• Не останавливайтесь на достигнутом.</w:t>
      </w:r>
    </w:p>
    <w:p w:rsidR="00724A89" w:rsidRDefault="00724A89" w:rsidP="0018154F">
      <w:pPr>
        <w:spacing w:after="0"/>
      </w:pPr>
    </w:p>
    <w:sectPr w:rsidR="0072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4F"/>
    <w:rsid w:val="0018154F"/>
    <w:rsid w:val="007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Company>*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2015-09-19T16:32:00Z</dcterms:created>
  <dcterms:modified xsi:type="dcterms:W3CDTF">2015-09-19T16:35:00Z</dcterms:modified>
</cp:coreProperties>
</file>