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B8" w:rsidRPr="001464ED" w:rsidRDefault="00A16A48" w:rsidP="00A16A48">
      <w:pPr>
        <w:jc w:val="center"/>
        <w:rPr>
          <w:rFonts w:ascii="Times New Roman" w:hAnsi="Times New Roman" w:cs="Times New Roman"/>
          <w:sz w:val="32"/>
        </w:rPr>
      </w:pPr>
      <w:r w:rsidRPr="001464ED">
        <w:rPr>
          <w:rFonts w:ascii="Times New Roman" w:hAnsi="Times New Roman" w:cs="Times New Roman"/>
          <w:sz w:val="32"/>
        </w:rPr>
        <w:t>Взаимосвязь учителей и воспитателей в речевом развитии учащихся, коррекции их речи.</w:t>
      </w:r>
    </w:p>
    <w:p w:rsidR="00A16A48" w:rsidRPr="001464ED" w:rsidRDefault="00A16A48" w:rsidP="00A16A48">
      <w:pPr>
        <w:jc w:val="center"/>
        <w:rPr>
          <w:rFonts w:ascii="Times New Roman" w:hAnsi="Times New Roman" w:cs="Times New Roman"/>
          <w:sz w:val="32"/>
        </w:rPr>
      </w:pPr>
      <w:r w:rsidRPr="001464ED">
        <w:rPr>
          <w:rFonts w:ascii="Times New Roman" w:hAnsi="Times New Roman" w:cs="Times New Roman"/>
          <w:sz w:val="32"/>
        </w:rPr>
        <w:t>Взаимосвязь.</w:t>
      </w:r>
    </w:p>
    <w:p w:rsidR="00A16A48" w:rsidRDefault="00A16A48" w:rsidP="00A16A48">
      <w:pPr>
        <w:rPr>
          <w:rFonts w:ascii="Times New Roman" w:hAnsi="Times New Roman" w:cs="Times New Roman"/>
          <w:sz w:val="28"/>
        </w:rPr>
      </w:pPr>
      <w:r>
        <w:rPr>
          <w:rFonts w:ascii="Times New Roman" w:hAnsi="Times New Roman" w:cs="Times New Roman"/>
          <w:sz w:val="28"/>
        </w:rPr>
        <w:t>Весь процесс обучения, воспитания, коррекции развития личности учащегося направлен на то, чтобы облегчить адаптацию детей с недостатками слуха, сделать ее более благополучной.</w:t>
      </w:r>
    </w:p>
    <w:p w:rsidR="00547C8F" w:rsidRDefault="00547C8F" w:rsidP="00A16A48">
      <w:pPr>
        <w:rPr>
          <w:rFonts w:ascii="Times New Roman" w:hAnsi="Times New Roman" w:cs="Times New Roman"/>
          <w:sz w:val="28"/>
        </w:rPr>
      </w:pPr>
      <w:r>
        <w:rPr>
          <w:rFonts w:ascii="Times New Roman" w:hAnsi="Times New Roman" w:cs="Times New Roman"/>
          <w:sz w:val="28"/>
        </w:rPr>
        <w:t>Насколько благополучно наши дети адаптируются в социальной среде, во многом зависит от системы работы, ведущейся в школе. В этой системе помимо учебных занятий большое значение имеет внеклассная воспитательная работа.</w:t>
      </w:r>
    </w:p>
    <w:p w:rsidR="00547C8F" w:rsidRDefault="00547C8F" w:rsidP="00A16A48">
      <w:pPr>
        <w:rPr>
          <w:rFonts w:ascii="Times New Roman" w:hAnsi="Times New Roman" w:cs="Times New Roman"/>
          <w:sz w:val="28"/>
        </w:rPr>
      </w:pPr>
      <w:r>
        <w:rPr>
          <w:rFonts w:ascii="Times New Roman" w:hAnsi="Times New Roman" w:cs="Times New Roman"/>
          <w:sz w:val="28"/>
        </w:rPr>
        <w:t xml:space="preserve">Формирование и совершенствование словаря </w:t>
      </w:r>
      <w:r w:rsidR="00F0174E">
        <w:rPr>
          <w:rFonts w:ascii="Times New Roman" w:hAnsi="Times New Roman" w:cs="Times New Roman"/>
          <w:sz w:val="28"/>
        </w:rPr>
        <w:t>относится к числу первоочередных задач в комплексе мероприятий по развитию речи учащихся с недостатками слуха. Интенсивному пополнению лексического запаса, уточнение значения слова способствует совершенствованию предметно-</w:t>
      </w:r>
      <w:r w:rsidR="003E1EDC">
        <w:rPr>
          <w:rFonts w:ascii="Times New Roman" w:hAnsi="Times New Roman" w:cs="Times New Roman"/>
          <w:sz w:val="28"/>
        </w:rPr>
        <w:t>практической, игровой деятельности учащегося, расширение и усложнение его речевой практики.</w:t>
      </w:r>
      <w:r w:rsidR="009A231A">
        <w:rPr>
          <w:rFonts w:ascii="Times New Roman" w:hAnsi="Times New Roman" w:cs="Times New Roman"/>
          <w:sz w:val="28"/>
        </w:rPr>
        <w:t xml:space="preserve"> У детей с недостатками слуха наблюдается существенный недостаток словаря, носящий стойкий характер. Прежде </w:t>
      </w:r>
      <w:r w:rsidR="00B51518">
        <w:rPr>
          <w:rFonts w:ascii="Times New Roman" w:hAnsi="Times New Roman" w:cs="Times New Roman"/>
          <w:sz w:val="28"/>
        </w:rPr>
        <w:t>всего,</w:t>
      </w:r>
      <w:r w:rsidR="009A231A">
        <w:rPr>
          <w:rFonts w:ascii="Times New Roman" w:hAnsi="Times New Roman" w:cs="Times New Roman"/>
          <w:sz w:val="28"/>
        </w:rPr>
        <w:t xml:space="preserve"> нужно отметить его малый объем и значительный (в сравнении с нормой) разрыв между пассивным словарем (включающим слова, которые говорящий понимает, но не употребляет сам) и активным. Наши учащиеся не знают значительное число </w:t>
      </w:r>
      <w:r w:rsidR="00B51518">
        <w:rPr>
          <w:rFonts w:ascii="Times New Roman" w:hAnsi="Times New Roman" w:cs="Times New Roman"/>
          <w:sz w:val="28"/>
        </w:rPr>
        <w:t>широко употребляемых</w:t>
      </w:r>
      <w:r w:rsidR="009A231A">
        <w:rPr>
          <w:rFonts w:ascii="Times New Roman" w:hAnsi="Times New Roman" w:cs="Times New Roman"/>
          <w:sz w:val="28"/>
        </w:rPr>
        <w:t xml:space="preserve"> слов, в том числе относящихся к обиходно-бытовой лексике, как правило, не владеют средствами синонимами, не осознают смысла переносного значения. Несформированность словаря в известной мере затрудняет процесс обучения. Эффективность коррекционно-речевой работы возрастает при активном включении в нее воспитателей.</w:t>
      </w:r>
    </w:p>
    <w:p w:rsidR="00DC0268" w:rsidRDefault="009A231A" w:rsidP="00A16A48">
      <w:pPr>
        <w:rPr>
          <w:rFonts w:ascii="Times New Roman" w:hAnsi="Times New Roman" w:cs="Times New Roman"/>
          <w:sz w:val="28"/>
        </w:rPr>
      </w:pPr>
      <w:r>
        <w:rPr>
          <w:rFonts w:ascii="Times New Roman" w:hAnsi="Times New Roman" w:cs="Times New Roman"/>
          <w:sz w:val="28"/>
        </w:rPr>
        <w:t xml:space="preserve">Внеклассные мероприятия (экскурсии, прогулки, беседы) создают оптимальные условия для коррекции речи. Бытовая лексика, которую не всегда можно широко использовать на уроках, прочно усваивается в естественной обстановке в процессе практической деятельности учащихся при выполнении режимных требований. Непринужденная атмосфера внеурочного времени благоприпятствует сочетанию речевых высказываний с реальными отношениями, возникающими в жизни. Естественность же ситуации способствует раскрепощению учащегося, стимулирует его к речевому общению с окружающими, а воспитателю позволяет широко использовать синонимы, слова в переносном смысле, пословицы, поговорки, </w:t>
      </w:r>
      <w:r>
        <w:rPr>
          <w:rFonts w:ascii="Times New Roman" w:hAnsi="Times New Roman" w:cs="Times New Roman"/>
          <w:sz w:val="28"/>
        </w:rPr>
        <w:lastRenderedPageBreak/>
        <w:t>иллюстрируя их контекстом ситуации. Таким образом, воспитатель обладает значительными возможностями для обогащения, уточнения, расширения словарного запаса учащихся и коррекции их речи. Ориентиром в выборе лексического материала должны служить требования программы, домашние задания учителей, речевые возможности учащихся, рекомендации учителей-дефектологов. При общении с учащимися воспитателю необходимо как можно чаще пользоваться словами, вводимыми в словарь, включать их в разнообразные синтаксические конструкции в различных грамматических форма</w:t>
      </w:r>
      <w:r w:rsidR="00DC0268">
        <w:rPr>
          <w:rFonts w:ascii="Times New Roman" w:hAnsi="Times New Roman" w:cs="Times New Roman"/>
          <w:sz w:val="28"/>
        </w:rPr>
        <w:t>х. Формирование словаря, согласно методике речевой работы, предполагает:</w:t>
      </w:r>
    </w:p>
    <w:p w:rsidR="00DC0268" w:rsidRPr="00DC0268" w:rsidRDefault="00DC0268" w:rsidP="00DC0268">
      <w:pPr>
        <w:pStyle w:val="a3"/>
        <w:numPr>
          <w:ilvl w:val="0"/>
          <w:numId w:val="2"/>
        </w:numPr>
        <w:rPr>
          <w:rFonts w:ascii="Times New Roman" w:hAnsi="Times New Roman" w:cs="Times New Roman"/>
          <w:sz w:val="28"/>
        </w:rPr>
      </w:pPr>
      <w:r w:rsidRPr="00DC0268">
        <w:rPr>
          <w:rFonts w:ascii="Times New Roman" w:hAnsi="Times New Roman" w:cs="Times New Roman"/>
          <w:sz w:val="28"/>
        </w:rPr>
        <w:t>обогащение его (пополнять неизвестными словами);</w:t>
      </w:r>
    </w:p>
    <w:p w:rsidR="00DC0268" w:rsidRPr="00DC0268" w:rsidRDefault="00DC0268" w:rsidP="00DC0268">
      <w:pPr>
        <w:pStyle w:val="a3"/>
        <w:numPr>
          <w:ilvl w:val="0"/>
          <w:numId w:val="2"/>
        </w:numPr>
        <w:rPr>
          <w:rFonts w:ascii="Times New Roman" w:hAnsi="Times New Roman" w:cs="Times New Roman"/>
          <w:sz w:val="28"/>
        </w:rPr>
      </w:pPr>
      <w:r w:rsidRPr="00DC0268">
        <w:rPr>
          <w:rFonts w:ascii="Times New Roman" w:hAnsi="Times New Roman" w:cs="Times New Roman"/>
          <w:sz w:val="28"/>
        </w:rPr>
        <w:t>уточнение (наполнение содержанием слов, имеющихся в словаре, усвоение многозначности)</w:t>
      </w:r>
    </w:p>
    <w:p w:rsidR="00DC0268" w:rsidRDefault="00DC0268" w:rsidP="00DC0268">
      <w:pPr>
        <w:pStyle w:val="a3"/>
        <w:numPr>
          <w:ilvl w:val="0"/>
          <w:numId w:val="2"/>
        </w:numPr>
        <w:rPr>
          <w:rFonts w:ascii="Times New Roman" w:hAnsi="Times New Roman" w:cs="Times New Roman"/>
          <w:sz w:val="28"/>
        </w:rPr>
      </w:pPr>
      <w:r w:rsidRPr="00DC0268">
        <w:rPr>
          <w:rFonts w:ascii="Times New Roman" w:hAnsi="Times New Roman" w:cs="Times New Roman"/>
          <w:sz w:val="28"/>
        </w:rPr>
        <w:t>активизацию (перевод слов пассивного словаря в активный, включение слов в словосочетания, предложения).</w:t>
      </w:r>
    </w:p>
    <w:p w:rsidR="00DC0268" w:rsidRDefault="00DC0268" w:rsidP="00DC0268">
      <w:pPr>
        <w:rPr>
          <w:rFonts w:ascii="Times New Roman" w:hAnsi="Times New Roman" w:cs="Times New Roman"/>
          <w:sz w:val="28"/>
        </w:rPr>
      </w:pPr>
      <w:r>
        <w:rPr>
          <w:rFonts w:ascii="Times New Roman" w:hAnsi="Times New Roman" w:cs="Times New Roman"/>
          <w:sz w:val="28"/>
        </w:rPr>
        <w:t>В работе по развитию и коррекции речи учащихся воспитателю следует выполнять ряд методических требований:</w:t>
      </w:r>
    </w:p>
    <w:p w:rsidR="00DC0268" w:rsidRDefault="00DC0268" w:rsidP="00DC0268">
      <w:pPr>
        <w:pStyle w:val="a3"/>
        <w:numPr>
          <w:ilvl w:val="0"/>
          <w:numId w:val="3"/>
        </w:numPr>
        <w:rPr>
          <w:rFonts w:ascii="Times New Roman" w:hAnsi="Times New Roman" w:cs="Times New Roman"/>
          <w:sz w:val="28"/>
        </w:rPr>
      </w:pPr>
      <w:r>
        <w:rPr>
          <w:rFonts w:ascii="Times New Roman" w:hAnsi="Times New Roman" w:cs="Times New Roman"/>
          <w:sz w:val="28"/>
        </w:rPr>
        <w:t>учитывать дефект и индивидуальные особенности учащихся;</w:t>
      </w:r>
    </w:p>
    <w:p w:rsidR="00DC0268" w:rsidRDefault="00DC0268" w:rsidP="00DC0268">
      <w:pPr>
        <w:pStyle w:val="a3"/>
        <w:numPr>
          <w:ilvl w:val="0"/>
          <w:numId w:val="3"/>
        </w:numPr>
        <w:rPr>
          <w:rFonts w:ascii="Times New Roman" w:hAnsi="Times New Roman" w:cs="Times New Roman"/>
          <w:sz w:val="28"/>
        </w:rPr>
      </w:pPr>
      <w:r>
        <w:rPr>
          <w:rFonts w:ascii="Times New Roman" w:hAnsi="Times New Roman" w:cs="Times New Roman"/>
          <w:sz w:val="28"/>
        </w:rPr>
        <w:t>включать словарную работу во все виды деятельности учащихся (учебную, трудовую, игровую);</w:t>
      </w:r>
    </w:p>
    <w:p w:rsidR="00DC0268" w:rsidRDefault="00DC0268" w:rsidP="00DC0268">
      <w:pPr>
        <w:pStyle w:val="a3"/>
        <w:numPr>
          <w:ilvl w:val="0"/>
          <w:numId w:val="3"/>
        </w:numPr>
        <w:rPr>
          <w:rFonts w:ascii="Times New Roman" w:hAnsi="Times New Roman" w:cs="Times New Roman"/>
          <w:sz w:val="28"/>
        </w:rPr>
      </w:pPr>
      <w:r>
        <w:rPr>
          <w:rFonts w:ascii="Times New Roman" w:hAnsi="Times New Roman" w:cs="Times New Roman"/>
          <w:sz w:val="28"/>
        </w:rPr>
        <w:t>развивать и корректировать речь, опираясь на наглядную ситуацию и практическую основу.</w:t>
      </w:r>
    </w:p>
    <w:p w:rsidR="00DC0268" w:rsidRDefault="00DC0268" w:rsidP="00DC0268">
      <w:pPr>
        <w:rPr>
          <w:rFonts w:ascii="Times New Roman" w:hAnsi="Times New Roman" w:cs="Times New Roman"/>
          <w:sz w:val="28"/>
        </w:rPr>
      </w:pPr>
      <w:r>
        <w:rPr>
          <w:rFonts w:ascii="Times New Roman" w:hAnsi="Times New Roman" w:cs="Times New Roman"/>
          <w:sz w:val="28"/>
        </w:rPr>
        <w:t>Реализация этих методических требований осуществляется воспитателем в процессе специальных тренировочных словесных упражнений и дидактических игр, которые совершенствуют лексико-грамматическую сторону речи учащихся.</w:t>
      </w:r>
    </w:p>
    <w:p w:rsidR="00DC0268" w:rsidRDefault="00DC0268" w:rsidP="00DC0268">
      <w:pPr>
        <w:rPr>
          <w:rFonts w:ascii="Times New Roman" w:hAnsi="Times New Roman" w:cs="Times New Roman"/>
          <w:sz w:val="28"/>
        </w:rPr>
      </w:pPr>
      <w:r>
        <w:rPr>
          <w:rFonts w:ascii="Times New Roman" w:hAnsi="Times New Roman" w:cs="Times New Roman"/>
          <w:sz w:val="28"/>
        </w:rPr>
        <w:t>Когда идет обучение практическим навыкам, все действия сопровождаются речью, а показ сочетается с объяснением и последующей оценкой этой деятельности.</w:t>
      </w:r>
    </w:p>
    <w:p w:rsidR="008E226A" w:rsidRDefault="00DC0268" w:rsidP="00DC0268">
      <w:pPr>
        <w:rPr>
          <w:rFonts w:ascii="Times New Roman" w:hAnsi="Times New Roman" w:cs="Times New Roman"/>
          <w:sz w:val="28"/>
        </w:rPr>
      </w:pPr>
      <w:r>
        <w:rPr>
          <w:rFonts w:ascii="Times New Roman" w:hAnsi="Times New Roman" w:cs="Times New Roman"/>
          <w:sz w:val="28"/>
        </w:rPr>
        <w:t xml:space="preserve">Приведу пример словарной работы, проводимый воспитателем на материале привития навыков самообслуживания. Здесь можно использовать разнообразный лексический материал, который включает в свой состав: имена существительные, </w:t>
      </w:r>
      <w:r w:rsidR="008E226A">
        <w:rPr>
          <w:rFonts w:ascii="Times New Roman" w:hAnsi="Times New Roman" w:cs="Times New Roman"/>
          <w:sz w:val="28"/>
        </w:rPr>
        <w:t>глаголы, прилагательные, наречия, предлоги. Тема: «Уборка постели». В качестве основных заданий на занятии можно ученикам предложить:</w:t>
      </w:r>
    </w:p>
    <w:p w:rsidR="008E226A" w:rsidRDefault="008E226A" w:rsidP="00DC0268">
      <w:pPr>
        <w:rPr>
          <w:rFonts w:ascii="Times New Roman" w:hAnsi="Times New Roman" w:cs="Times New Roman"/>
          <w:sz w:val="28"/>
        </w:rPr>
      </w:pPr>
      <w:r>
        <w:rPr>
          <w:rFonts w:ascii="Times New Roman" w:hAnsi="Times New Roman" w:cs="Times New Roman"/>
          <w:sz w:val="28"/>
        </w:rPr>
        <w:lastRenderedPageBreak/>
        <w:t>А) назвать предметы, их часть, материал, цвет, форму, величину;</w:t>
      </w:r>
    </w:p>
    <w:p w:rsidR="008E226A" w:rsidRDefault="008E226A" w:rsidP="00DC0268">
      <w:pPr>
        <w:rPr>
          <w:rFonts w:ascii="Times New Roman" w:hAnsi="Times New Roman" w:cs="Times New Roman"/>
          <w:sz w:val="28"/>
        </w:rPr>
      </w:pPr>
      <w:r>
        <w:rPr>
          <w:rFonts w:ascii="Times New Roman" w:hAnsi="Times New Roman" w:cs="Times New Roman"/>
          <w:sz w:val="28"/>
        </w:rPr>
        <w:t xml:space="preserve">Б) назвать предметы, входящие в постельное белье, потом дать обобщающее название; </w:t>
      </w:r>
    </w:p>
    <w:p w:rsidR="008E226A" w:rsidRDefault="008E226A" w:rsidP="00DC0268">
      <w:pPr>
        <w:rPr>
          <w:rFonts w:ascii="Times New Roman" w:hAnsi="Times New Roman" w:cs="Times New Roman"/>
          <w:sz w:val="28"/>
        </w:rPr>
      </w:pPr>
      <w:r>
        <w:rPr>
          <w:rFonts w:ascii="Times New Roman" w:hAnsi="Times New Roman" w:cs="Times New Roman"/>
          <w:sz w:val="28"/>
        </w:rPr>
        <w:t>В) назвать действия, выполняемые при застилании постели, выполнить эти действия, оценить работу товарища, свою собственную работу:</w:t>
      </w:r>
    </w:p>
    <w:p w:rsidR="008E226A" w:rsidRDefault="008E226A" w:rsidP="00DC0268">
      <w:pPr>
        <w:rPr>
          <w:rFonts w:ascii="Times New Roman" w:hAnsi="Times New Roman" w:cs="Times New Roman"/>
          <w:sz w:val="28"/>
        </w:rPr>
      </w:pPr>
      <w:r>
        <w:rPr>
          <w:rFonts w:ascii="Times New Roman" w:hAnsi="Times New Roman" w:cs="Times New Roman"/>
          <w:sz w:val="28"/>
        </w:rPr>
        <w:t>Г) Угадать предмет по описанию, отгадать загадку, дополнить фразу (с опорой на вопросы «Какой?», «Как?», «Когда?», «Чей?»)</w:t>
      </w:r>
    </w:p>
    <w:p w:rsidR="008E226A" w:rsidRDefault="008E226A" w:rsidP="00DC0268">
      <w:pPr>
        <w:rPr>
          <w:rFonts w:ascii="Times New Roman" w:hAnsi="Times New Roman" w:cs="Times New Roman"/>
          <w:sz w:val="28"/>
        </w:rPr>
      </w:pPr>
      <w:r>
        <w:rPr>
          <w:rFonts w:ascii="Times New Roman" w:hAnsi="Times New Roman" w:cs="Times New Roman"/>
          <w:sz w:val="28"/>
        </w:rPr>
        <w:t>Учитывая особенности речевого развития наших учащихся воспитатель может использовать дополнительные задания, которые совершенствуют лексические фонетико-фонематические и элементарные морфологические представления учащихся. Например:</w:t>
      </w:r>
    </w:p>
    <w:p w:rsidR="008E226A" w:rsidRDefault="008E226A" w:rsidP="00DC0268">
      <w:pPr>
        <w:rPr>
          <w:rFonts w:ascii="Times New Roman" w:hAnsi="Times New Roman" w:cs="Times New Roman"/>
          <w:sz w:val="28"/>
        </w:rPr>
      </w:pPr>
      <w:r>
        <w:rPr>
          <w:rFonts w:ascii="Times New Roman" w:hAnsi="Times New Roman" w:cs="Times New Roman"/>
          <w:sz w:val="28"/>
        </w:rPr>
        <w:t xml:space="preserve">А) назвать </w:t>
      </w:r>
      <w:r w:rsidR="00B51518">
        <w:rPr>
          <w:rFonts w:ascii="Times New Roman" w:hAnsi="Times New Roman" w:cs="Times New Roman"/>
          <w:sz w:val="28"/>
        </w:rPr>
        <w:t>предметы,</w:t>
      </w:r>
      <w:r>
        <w:rPr>
          <w:rFonts w:ascii="Times New Roman" w:hAnsi="Times New Roman" w:cs="Times New Roman"/>
          <w:sz w:val="28"/>
        </w:rPr>
        <w:t xml:space="preserve"> в наименовании которых есть определенный звук (постель, подушка, простыня)</w:t>
      </w:r>
    </w:p>
    <w:p w:rsidR="008E226A" w:rsidRDefault="008E226A" w:rsidP="00DC0268">
      <w:pPr>
        <w:rPr>
          <w:rFonts w:ascii="Times New Roman" w:hAnsi="Times New Roman" w:cs="Times New Roman"/>
          <w:sz w:val="28"/>
        </w:rPr>
      </w:pPr>
      <w:r>
        <w:rPr>
          <w:rFonts w:ascii="Times New Roman" w:hAnsi="Times New Roman" w:cs="Times New Roman"/>
          <w:sz w:val="28"/>
        </w:rPr>
        <w:t xml:space="preserve">Б) </w:t>
      </w:r>
      <w:r w:rsidR="00821771">
        <w:rPr>
          <w:rFonts w:ascii="Times New Roman" w:hAnsi="Times New Roman" w:cs="Times New Roman"/>
          <w:sz w:val="28"/>
        </w:rPr>
        <w:t>перечислить слова, которые имеют общую морфологическую часть – (разгладить, расстелить, разложить)</w:t>
      </w:r>
    </w:p>
    <w:p w:rsidR="00821771" w:rsidRDefault="00821771" w:rsidP="00DC0268">
      <w:pPr>
        <w:rPr>
          <w:rFonts w:ascii="Times New Roman" w:hAnsi="Times New Roman" w:cs="Times New Roman"/>
          <w:sz w:val="28"/>
        </w:rPr>
      </w:pPr>
      <w:r>
        <w:rPr>
          <w:rFonts w:ascii="Times New Roman" w:hAnsi="Times New Roman" w:cs="Times New Roman"/>
          <w:sz w:val="28"/>
        </w:rPr>
        <w:t xml:space="preserve">В) определить название предмета по окончанию прилагательного </w:t>
      </w:r>
    </w:p>
    <w:p w:rsidR="00821771" w:rsidRDefault="00821771" w:rsidP="00DC0268">
      <w:pPr>
        <w:rPr>
          <w:rFonts w:ascii="Times New Roman" w:hAnsi="Times New Roman" w:cs="Times New Roman"/>
          <w:sz w:val="28"/>
        </w:rPr>
      </w:pPr>
      <w:r>
        <w:rPr>
          <w:rFonts w:ascii="Times New Roman" w:hAnsi="Times New Roman" w:cs="Times New Roman"/>
          <w:sz w:val="28"/>
        </w:rPr>
        <w:t>( мягк</w:t>
      </w:r>
      <w:r>
        <w:rPr>
          <w:rFonts w:ascii="Times New Roman" w:hAnsi="Times New Roman" w:cs="Times New Roman"/>
          <w:sz w:val="28"/>
          <w:bdr w:val="single" w:sz="4" w:space="0" w:color="auto"/>
        </w:rPr>
        <w:t xml:space="preserve">ое </w:t>
      </w:r>
      <w:r>
        <w:rPr>
          <w:rFonts w:ascii="Times New Roman" w:hAnsi="Times New Roman" w:cs="Times New Roman"/>
          <w:sz w:val="28"/>
        </w:rPr>
        <w:t>–</w:t>
      </w:r>
      <w:r w:rsidRPr="00821771">
        <w:rPr>
          <w:rFonts w:ascii="Times New Roman" w:hAnsi="Times New Roman" w:cs="Times New Roman"/>
          <w:sz w:val="28"/>
        </w:rPr>
        <w:t xml:space="preserve"> одеяло</w:t>
      </w:r>
      <w:r>
        <w:rPr>
          <w:rFonts w:ascii="Times New Roman" w:hAnsi="Times New Roman" w:cs="Times New Roman"/>
          <w:sz w:val="28"/>
        </w:rPr>
        <w:t>; мягк</w:t>
      </w:r>
      <w:r w:rsidRPr="00821771">
        <w:rPr>
          <w:rFonts w:ascii="Times New Roman" w:hAnsi="Times New Roman" w:cs="Times New Roman"/>
          <w:sz w:val="28"/>
          <w:bdr w:val="single" w:sz="4" w:space="0" w:color="auto"/>
        </w:rPr>
        <w:t>ая</w:t>
      </w:r>
      <w:r>
        <w:rPr>
          <w:rFonts w:ascii="Times New Roman" w:hAnsi="Times New Roman" w:cs="Times New Roman"/>
          <w:sz w:val="28"/>
          <w:bdr w:val="single" w:sz="4" w:space="0" w:color="auto"/>
        </w:rPr>
        <w:t xml:space="preserve"> </w:t>
      </w:r>
      <w:r>
        <w:rPr>
          <w:rFonts w:ascii="Times New Roman" w:hAnsi="Times New Roman" w:cs="Times New Roman"/>
          <w:sz w:val="28"/>
        </w:rPr>
        <w:t>–</w:t>
      </w:r>
      <w:r w:rsidRPr="00821771">
        <w:rPr>
          <w:rFonts w:ascii="Times New Roman" w:hAnsi="Times New Roman" w:cs="Times New Roman"/>
          <w:sz w:val="28"/>
        </w:rPr>
        <w:t xml:space="preserve"> подушка</w:t>
      </w:r>
      <w:r>
        <w:rPr>
          <w:rFonts w:ascii="Times New Roman" w:hAnsi="Times New Roman" w:cs="Times New Roman"/>
          <w:sz w:val="28"/>
        </w:rPr>
        <w:t>).</w:t>
      </w:r>
    </w:p>
    <w:p w:rsidR="00821771" w:rsidRDefault="00821771" w:rsidP="00DC0268">
      <w:pPr>
        <w:rPr>
          <w:rFonts w:ascii="Times New Roman" w:hAnsi="Times New Roman" w:cs="Times New Roman"/>
          <w:sz w:val="28"/>
        </w:rPr>
      </w:pPr>
      <w:r>
        <w:rPr>
          <w:rFonts w:ascii="Times New Roman" w:hAnsi="Times New Roman" w:cs="Times New Roman"/>
          <w:sz w:val="28"/>
        </w:rPr>
        <w:t>Вот примерный план занятия:</w:t>
      </w:r>
    </w:p>
    <w:p w:rsidR="00821771" w:rsidRDefault="00821771" w:rsidP="00DC0268">
      <w:pPr>
        <w:rPr>
          <w:rFonts w:ascii="Times New Roman" w:hAnsi="Times New Roman" w:cs="Times New Roman"/>
          <w:sz w:val="28"/>
        </w:rPr>
      </w:pPr>
      <w:r>
        <w:rPr>
          <w:rFonts w:ascii="Times New Roman" w:hAnsi="Times New Roman" w:cs="Times New Roman"/>
          <w:sz w:val="28"/>
        </w:rPr>
        <w:t xml:space="preserve">Сначала воспитатель сообщает о предстоящей совместной работе (деятельности): «Для того чтобы в спальне было уютно и красиво, все постели должны быть аккуратно застелены. Сейчас будем учиться этому. Сначала мы снимем все постельное белье и положим его на стул (повесим на спинку кровати). Снимем простыню, встряхнем ее; взобьем подушку, расправим одеяло в пододеяльнике. Теперь мы поправим матрас и расстелем простыню, накроем ею матрас, разгладим ее. Потом вложим в пододеяльник одеяло и аккуратно расправим их. Накроем их сверху покрывалом, положим на него подушку. После этого ладонями разгладим (расправим) неровные места. </w:t>
      </w:r>
    </w:p>
    <w:p w:rsidR="00821771" w:rsidRDefault="00821771" w:rsidP="00DC0268">
      <w:pPr>
        <w:rPr>
          <w:rFonts w:ascii="Times New Roman" w:hAnsi="Times New Roman" w:cs="Times New Roman"/>
          <w:sz w:val="28"/>
        </w:rPr>
      </w:pPr>
      <w:r>
        <w:rPr>
          <w:rFonts w:ascii="Times New Roman" w:hAnsi="Times New Roman" w:cs="Times New Roman"/>
          <w:sz w:val="28"/>
        </w:rPr>
        <w:t>Посмотрите, ребята, постель получилась у нас ровная, красивая, аккуратная».</w:t>
      </w:r>
    </w:p>
    <w:p w:rsidR="00821771" w:rsidRDefault="00821771" w:rsidP="00DC0268">
      <w:pPr>
        <w:rPr>
          <w:rFonts w:ascii="Times New Roman" w:hAnsi="Times New Roman" w:cs="Times New Roman"/>
          <w:sz w:val="28"/>
        </w:rPr>
      </w:pPr>
      <w:r>
        <w:rPr>
          <w:rFonts w:ascii="Times New Roman" w:hAnsi="Times New Roman" w:cs="Times New Roman"/>
          <w:sz w:val="28"/>
        </w:rPr>
        <w:t xml:space="preserve">Все фразы написаны (или глаголы, которых здесь много употреблено) на табличках и сопровождаются показом практических действий. Ученики смотрят, слушают, проговаривают слова с воспитателем. Затем воспитатель </w:t>
      </w:r>
      <w:r>
        <w:rPr>
          <w:rFonts w:ascii="Times New Roman" w:hAnsi="Times New Roman" w:cs="Times New Roman"/>
          <w:sz w:val="28"/>
        </w:rPr>
        <w:lastRenderedPageBreak/>
        <w:t>руководит работой учащихся, оказывает помощь и учит точно описывать свои действия. «Что нужно сделать сначала? Куда</w:t>
      </w:r>
      <w:r w:rsidR="00C37667">
        <w:rPr>
          <w:rFonts w:ascii="Times New Roman" w:hAnsi="Times New Roman" w:cs="Times New Roman"/>
          <w:sz w:val="28"/>
        </w:rPr>
        <w:t xml:space="preserve"> мы положим белье и т.д.». На первом занятии словарной работы ответы могут быть краткими, на втором, третьем воспитатель стимулирует учеников к активному употреблению отрабатываемого лексического материала, обращает внимание на правильность грамматической формы, правильное согласование слов, включает их в словосочетания, предложения. Потом оценивает работу учащихся. «Давайте сравним, как у кого застлана постель. Кто как справился с работой?». Сначала оценивает работу сам, затем учащийся, где в речь вводит сложные предложения с союзами: потому что, для того, чтобы.</w:t>
      </w:r>
    </w:p>
    <w:p w:rsidR="00C37667" w:rsidRDefault="00C37667" w:rsidP="00DC0268">
      <w:pPr>
        <w:rPr>
          <w:rFonts w:ascii="Times New Roman" w:hAnsi="Times New Roman" w:cs="Times New Roman"/>
          <w:sz w:val="28"/>
        </w:rPr>
      </w:pPr>
      <w:r>
        <w:rPr>
          <w:rFonts w:ascii="Times New Roman" w:hAnsi="Times New Roman" w:cs="Times New Roman"/>
          <w:sz w:val="28"/>
        </w:rPr>
        <w:t>По мере овладения словарем и практическими действиями, воспитатель использует речевые игры, загадки: «Что я загадала?»</w:t>
      </w:r>
    </w:p>
    <w:p w:rsidR="00C37667" w:rsidRDefault="00C37667" w:rsidP="00DC0268">
      <w:pPr>
        <w:rPr>
          <w:rFonts w:ascii="Times New Roman" w:hAnsi="Times New Roman" w:cs="Times New Roman"/>
          <w:sz w:val="28"/>
        </w:rPr>
      </w:pPr>
      <w:r>
        <w:rPr>
          <w:rFonts w:ascii="Times New Roman" w:hAnsi="Times New Roman" w:cs="Times New Roman"/>
          <w:sz w:val="28"/>
        </w:rPr>
        <w:t>Дает словесное описание предмета, по которому его легко определить:</w:t>
      </w:r>
    </w:p>
    <w:p w:rsidR="00C37667" w:rsidRDefault="00C37667" w:rsidP="00DC0268">
      <w:pPr>
        <w:rPr>
          <w:rFonts w:ascii="Times New Roman" w:hAnsi="Times New Roman" w:cs="Times New Roman"/>
          <w:sz w:val="28"/>
        </w:rPr>
      </w:pPr>
      <w:r>
        <w:rPr>
          <w:rFonts w:ascii="Times New Roman" w:hAnsi="Times New Roman" w:cs="Times New Roman"/>
          <w:sz w:val="28"/>
        </w:rPr>
        <w:t>«Белое, мягкое, пушистое, шерстяное» - (одеяло)</w:t>
      </w:r>
    </w:p>
    <w:p w:rsidR="00C37667" w:rsidRDefault="00C37667" w:rsidP="00DC0268">
      <w:pPr>
        <w:rPr>
          <w:rFonts w:ascii="Times New Roman" w:hAnsi="Times New Roman" w:cs="Times New Roman"/>
          <w:sz w:val="28"/>
        </w:rPr>
      </w:pPr>
      <w:r>
        <w:rPr>
          <w:rFonts w:ascii="Times New Roman" w:hAnsi="Times New Roman" w:cs="Times New Roman"/>
          <w:sz w:val="28"/>
        </w:rPr>
        <w:t>«Большой, плотный, упругий, полосатый» - (матрас)</w:t>
      </w:r>
    </w:p>
    <w:p w:rsidR="00C37667" w:rsidRDefault="00C37667" w:rsidP="00DC0268">
      <w:pPr>
        <w:rPr>
          <w:rFonts w:ascii="Times New Roman" w:hAnsi="Times New Roman" w:cs="Times New Roman"/>
          <w:sz w:val="28"/>
        </w:rPr>
      </w:pPr>
      <w:r>
        <w:rPr>
          <w:rFonts w:ascii="Times New Roman" w:hAnsi="Times New Roman" w:cs="Times New Roman"/>
          <w:sz w:val="28"/>
        </w:rPr>
        <w:t>Далее идет усложненный вариант загадок – сравнение группы предметов и их признаков:</w:t>
      </w:r>
    </w:p>
    <w:p w:rsidR="00C37667" w:rsidRDefault="00C37667" w:rsidP="00DC0268">
      <w:pPr>
        <w:rPr>
          <w:rFonts w:ascii="Times New Roman" w:hAnsi="Times New Roman" w:cs="Times New Roman"/>
          <w:sz w:val="28"/>
        </w:rPr>
      </w:pPr>
      <w:r>
        <w:rPr>
          <w:rFonts w:ascii="Times New Roman" w:hAnsi="Times New Roman" w:cs="Times New Roman"/>
          <w:sz w:val="28"/>
        </w:rPr>
        <w:t>«Большой, белый, полотняный, прямоугольный» - (пододеяльник)</w:t>
      </w:r>
    </w:p>
    <w:p w:rsidR="00C37667" w:rsidRDefault="00C37667" w:rsidP="00DC0268">
      <w:pPr>
        <w:rPr>
          <w:rFonts w:ascii="Times New Roman" w:hAnsi="Times New Roman" w:cs="Times New Roman"/>
          <w:sz w:val="28"/>
        </w:rPr>
      </w:pPr>
      <w:r>
        <w:rPr>
          <w:rFonts w:ascii="Times New Roman" w:hAnsi="Times New Roman" w:cs="Times New Roman"/>
          <w:sz w:val="28"/>
        </w:rPr>
        <w:t>«Большая, белая, полотняная, прямоугольная» - (простыня)</w:t>
      </w:r>
    </w:p>
    <w:p w:rsidR="00C37667" w:rsidRDefault="00C37667" w:rsidP="00DC0268">
      <w:pPr>
        <w:rPr>
          <w:rFonts w:ascii="Times New Roman" w:hAnsi="Times New Roman" w:cs="Times New Roman"/>
          <w:sz w:val="28"/>
        </w:rPr>
      </w:pPr>
      <w:r>
        <w:rPr>
          <w:rFonts w:ascii="Times New Roman" w:hAnsi="Times New Roman" w:cs="Times New Roman"/>
          <w:sz w:val="28"/>
        </w:rPr>
        <w:t>«</w:t>
      </w:r>
      <w:r w:rsidR="00B51518">
        <w:rPr>
          <w:rFonts w:ascii="Times New Roman" w:hAnsi="Times New Roman" w:cs="Times New Roman"/>
          <w:sz w:val="28"/>
        </w:rPr>
        <w:t>Отгадай</w:t>
      </w:r>
      <w:r>
        <w:rPr>
          <w:rFonts w:ascii="Times New Roman" w:hAnsi="Times New Roman" w:cs="Times New Roman"/>
          <w:sz w:val="28"/>
        </w:rPr>
        <w:t>».</w:t>
      </w:r>
    </w:p>
    <w:p w:rsidR="00C37667" w:rsidRDefault="00C37667" w:rsidP="00DC0268">
      <w:pPr>
        <w:rPr>
          <w:rFonts w:ascii="Times New Roman" w:hAnsi="Times New Roman" w:cs="Times New Roman"/>
          <w:sz w:val="28"/>
        </w:rPr>
      </w:pPr>
      <w:r>
        <w:rPr>
          <w:rFonts w:ascii="Times New Roman" w:hAnsi="Times New Roman" w:cs="Times New Roman"/>
          <w:sz w:val="28"/>
        </w:rPr>
        <w:t>Воспитатель проговаривает детям текст загадки с пропуском слова-отгадки:</w:t>
      </w:r>
    </w:p>
    <w:p w:rsidR="00C37667" w:rsidRDefault="00C37667" w:rsidP="00DC0268">
      <w:pPr>
        <w:rPr>
          <w:rFonts w:ascii="Times New Roman" w:hAnsi="Times New Roman" w:cs="Times New Roman"/>
          <w:sz w:val="28"/>
        </w:rPr>
      </w:pPr>
      <w:r>
        <w:rPr>
          <w:rFonts w:ascii="Times New Roman" w:hAnsi="Times New Roman" w:cs="Times New Roman"/>
          <w:sz w:val="28"/>
        </w:rPr>
        <w:t>«Стелят на матрас меня, называют……(простыня)</w:t>
      </w:r>
    </w:p>
    <w:p w:rsidR="00C37667" w:rsidRDefault="00C37667" w:rsidP="00DC0268">
      <w:pPr>
        <w:rPr>
          <w:rFonts w:ascii="Times New Roman" w:hAnsi="Times New Roman" w:cs="Times New Roman"/>
          <w:sz w:val="28"/>
        </w:rPr>
      </w:pPr>
      <w:r>
        <w:rPr>
          <w:rFonts w:ascii="Times New Roman" w:hAnsi="Times New Roman" w:cs="Times New Roman"/>
          <w:sz w:val="28"/>
        </w:rPr>
        <w:t>«Кладут меня под ушко, зовут меня…..(подушка)</w:t>
      </w:r>
    </w:p>
    <w:p w:rsidR="00C37667" w:rsidRDefault="00C37667" w:rsidP="00DC0268">
      <w:pPr>
        <w:rPr>
          <w:rFonts w:ascii="Times New Roman" w:hAnsi="Times New Roman" w:cs="Times New Roman"/>
          <w:sz w:val="28"/>
        </w:rPr>
      </w:pPr>
      <w:r>
        <w:rPr>
          <w:rFonts w:ascii="Times New Roman" w:hAnsi="Times New Roman" w:cs="Times New Roman"/>
          <w:sz w:val="28"/>
        </w:rPr>
        <w:t>Отвечая на загадку, ученики должны пояснить, какие слова в ней помогли им найти правильный ответ.</w:t>
      </w:r>
    </w:p>
    <w:p w:rsidR="00C37667" w:rsidRDefault="00C37667" w:rsidP="00DC0268">
      <w:pPr>
        <w:rPr>
          <w:rFonts w:ascii="Times New Roman" w:hAnsi="Times New Roman" w:cs="Times New Roman"/>
          <w:sz w:val="28"/>
        </w:rPr>
      </w:pPr>
      <w:r>
        <w:rPr>
          <w:rFonts w:ascii="Times New Roman" w:hAnsi="Times New Roman" w:cs="Times New Roman"/>
          <w:sz w:val="28"/>
        </w:rPr>
        <w:t>В процессе формирования лексического запаса учащихся помимо загадок воспитатель применяет различные речевые игры. Не буду останавливаться на их роли и значении, перечислю некоторые из них, адекватной этой же теме. Например, Игра.</w:t>
      </w:r>
    </w:p>
    <w:p w:rsidR="00C37667" w:rsidRDefault="00C37667" w:rsidP="00DC0268">
      <w:pPr>
        <w:rPr>
          <w:rFonts w:ascii="Times New Roman" w:hAnsi="Times New Roman" w:cs="Times New Roman"/>
          <w:sz w:val="28"/>
        </w:rPr>
      </w:pPr>
      <w:r>
        <w:rPr>
          <w:rFonts w:ascii="Times New Roman" w:hAnsi="Times New Roman" w:cs="Times New Roman"/>
          <w:sz w:val="28"/>
        </w:rPr>
        <w:lastRenderedPageBreak/>
        <w:t>«Какие бывают?» - закрепляет название материала, из которого изготавливаются постельные принадлежности, учат образовывать прилагательные от существительных.</w:t>
      </w:r>
    </w:p>
    <w:p w:rsidR="00C37667" w:rsidRDefault="00C37667" w:rsidP="00DC0268">
      <w:pPr>
        <w:rPr>
          <w:rFonts w:ascii="Times New Roman" w:hAnsi="Times New Roman" w:cs="Times New Roman"/>
          <w:sz w:val="28"/>
        </w:rPr>
      </w:pPr>
      <w:r>
        <w:rPr>
          <w:rFonts w:ascii="Times New Roman" w:hAnsi="Times New Roman" w:cs="Times New Roman"/>
          <w:sz w:val="28"/>
        </w:rPr>
        <w:t>«Одеяло, сделанное из ваты» - (ватное), а как назвать одеяло из шерсти?</w:t>
      </w:r>
    </w:p>
    <w:p w:rsidR="00C37667" w:rsidRDefault="00C37667" w:rsidP="00DC0268">
      <w:pPr>
        <w:rPr>
          <w:rFonts w:ascii="Times New Roman" w:hAnsi="Times New Roman" w:cs="Times New Roman"/>
          <w:sz w:val="28"/>
        </w:rPr>
      </w:pPr>
      <w:r>
        <w:rPr>
          <w:rFonts w:ascii="Times New Roman" w:hAnsi="Times New Roman" w:cs="Times New Roman"/>
          <w:sz w:val="28"/>
        </w:rPr>
        <w:t>«Наволочка из ситца» - (ситцевая); подушка из пуха - (пуховая).</w:t>
      </w:r>
    </w:p>
    <w:p w:rsidR="00C37667" w:rsidRDefault="00C37667" w:rsidP="00DC0268">
      <w:pPr>
        <w:rPr>
          <w:rFonts w:ascii="Times New Roman" w:hAnsi="Times New Roman" w:cs="Times New Roman"/>
          <w:sz w:val="28"/>
        </w:rPr>
      </w:pPr>
      <w:r>
        <w:rPr>
          <w:rFonts w:ascii="Times New Roman" w:hAnsi="Times New Roman" w:cs="Times New Roman"/>
          <w:sz w:val="28"/>
        </w:rPr>
        <w:t>Игра «Как сказать иначе?» - обогащает речь учащихся синонимами. В процессе игры ученики учатся отыскивать слова с близким значением, обогащают свой лексический запас:</w:t>
      </w:r>
    </w:p>
    <w:p w:rsidR="00C37667" w:rsidRDefault="00C37667" w:rsidP="00DC0268">
      <w:pPr>
        <w:rPr>
          <w:rFonts w:ascii="Times New Roman" w:hAnsi="Times New Roman" w:cs="Times New Roman"/>
          <w:sz w:val="28"/>
        </w:rPr>
      </w:pPr>
      <w:r>
        <w:rPr>
          <w:rFonts w:ascii="Times New Roman" w:hAnsi="Times New Roman" w:cs="Times New Roman"/>
          <w:sz w:val="28"/>
        </w:rPr>
        <w:t>- койка, кровать; покрывало – накидка;</w:t>
      </w:r>
      <w:r w:rsidR="00477CDF">
        <w:rPr>
          <w:rFonts w:ascii="Times New Roman" w:hAnsi="Times New Roman" w:cs="Times New Roman"/>
          <w:sz w:val="28"/>
        </w:rPr>
        <w:t xml:space="preserve"> постелить – расстелить; разостлать – приготовить постель; ровно – гладко; сначала – сперва.</w:t>
      </w:r>
    </w:p>
    <w:p w:rsidR="00477CDF" w:rsidRDefault="00477CDF" w:rsidP="00DC0268">
      <w:pPr>
        <w:rPr>
          <w:rFonts w:ascii="Times New Roman" w:hAnsi="Times New Roman" w:cs="Times New Roman"/>
          <w:sz w:val="28"/>
        </w:rPr>
      </w:pPr>
      <w:r>
        <w:rPr>
          <w:rFonts w:ascii="Times New Roman" w:hAnsi="Times New Roman" w:cs="Times New Roman"/>
          <w:sz w:val="28"/>
        </w:rPr>
        <w:t xml:space="preserve">Игра «Как сказать наоборот?» - насыщает словарь учащихся антонимами: надеть – снять; разгладить – скомкать; чистый – грязный; мятый – </w:t>
      </w:r>
      <w:r w:rsidR="00B51518">
        <w:rPr>
          <w:rFonts w:ascii="Times New Roman" w:hAnsi="Times New Roman" w:cs="Times New Roman"/>
          <w:sz w:val="28"/>
        </w:rPr>
        <w:t>глаженый</w:t>
      </w:r>
      <w:r>
        <w:rPr>
          <w:rFonts w:ascii="Times New Roman" w:hAnsi="Times New Roman" w:cs="Times New Roman"/>
          <w:sz w:val="28"/>
        </w:rPr>
        <w:t>; лентяй – труженик.</w:t>
      </w:r>
    </w:p>
    <w:p w:rsidR="00477CDF" w:rsidRPr="00B51518" w:rsidRDefault="00477CDF" w:rsidP="00DC0268">
      <w:pPr>
        <w:rPr>
          <w:rFonts w:ascii="Times New Roman" w:hAnsi="Times New Roman" w:cs="Times New Roman"/>
          <w:sz w:val="28"/>
        </w:rPr>
      </w:pPr>
      <w:r>
        <w:rPr>
          <w:rFonts w:ascii="Times New Roman" w:hAnsi="Times New Roman" w:cs="Times New Roman"/>
          <w:sz w:val="28"/>
        </w:rPr>
        <w:t xml:space="preserve">Воспитатель (следит) контролирует высказывания учащихся, следит, в частности, за грамматически правильным оформлением предложений. Занятия и повседневные дела должны проводиться ежедневно и в разнообразных формах, включая занятия, прогулки, беседы, </w:t>
      </w:r>
      <w:r w:rsidR="00445D2F" w:rsidRPr="00B51518">
        <w:rPr>
          <w:rFonts w:ascii="Times New Roman" w:hAnsi="Times New Roman" w:cs="Times New Roman"/>
          <w:sz w:val="28"/>
        </w:rPr>
        <w:t>режимные моменты.</w:t>
      </w:r>
      <w:bookmarkStart w:id="0" w:name="_GoBack"/>
      <w:bookmarkEnd w:id="0"/>
    </w:p>
    <w:p w:rsidR="00445D2F" w:rsidRDefault="00445D2F" w:rsidP="00DC0268">
      <w:pPr>
        <w:rPr>
          <w:rFonts w:ascii="Times New Roman" w:hAnsi="Times New Roman" w:cs="Times New Roman"/>
          <w:sz w:val="28"/>
        </w:rPr>
      </w:pPr>
      <w:r>
        <w:rPr>
          <w:rFonts w:ascii="Times New Roman" w:hAnsi="Times New Roman" w:cs="Times New Roman"/>
          <w:sz w:val="28"/>
        </w:rPr>
        <w:t>Внеклассная работа по формированию речи учащихся связана с изучением общеобразовательных предметов: математики, развитием речи, ознакомлением с окружающим миром, историей. На уроке математики ученику задают вопрос:</w:t>
      </w:r>
    </w:p>
    <w:p w:rsidR="00445D2F" w:rsidRDefault="00445D2F" w:rsidP="00DC0268">
      <w:pPr>
        <w:rPr>
          <w:rFonts w:ascii="Times New Roman" w:hAnsi="Times New Roman" w:cs="Times New Roman"/>
          <w:sz w:val="28"/>
        </w:rPr>
      </w:pPr>
      <w:r>
        <w:rPr>
          <w:rFonts w:ascii="Times New Roman" w:hAnsi="Times New Roman" w:cs="Times New Roman"/>
          <w:sz w:val="28"/>
        </w:rPr>
        <w:t xml:space="preserve"> - Какими монетами можно набрать 85 копеек?</w:t>
      </w:r>
    </w:p>
    <w:p w:rsidR="00445D2F" w:rsidRDefault="0059009A" w:rsidP="00DC0268">
      <w:pPr>
        <w:rPr>
          <w:rFonts w:ascii="Times New Roman" w:hAnsi="Times New Roman" w:cs="Times New Roman"/>
          <w:sz w:val="28"/>
        </w:rPr>
      </w:pPr>
      <w:r>
        <w:rPr>
          <w:rFonts w:ascii="Times New Roman" w:hAnsi="Times New Roman" w:cs="Times New Roman"/>
          <w:sz w:val="28"/>
        </w:rPr>
        <w:t>А с воспитателем учащийся набирает эти монеты при покупке товара уже в магазине. Работу по формированию обобщающих понятий учитель ведет на уроках развития речи, воспитатель – на своих занятиях.</w:t>
      </w:r>
    </w:p>
    <w:p w:rsidR="0059009A" w:rsidRDefault="0059009A" w:rsidP="00DC0268">
      <w:pPr>
        <w:rPr>
          <w:rFonts w:ascii="Times New Roman" w:hAnsi="Times New Roman" w:cs="Times New Roman"/>
          <w:sz w:val="28"/>
        </w:rPr>
      </w:pPr>
      <w:r>
        <w:rPr>
          <w:rFonts w:ascii="Times New Roman" w:hAnsi="Times New Roman" w:cs="Times New Roman"/>
          <w:sz w:val="28"/>
        </w:rPr>
        <w:t xml:space="preserve">«Узнай, что это?» - игра по теме «Сервировка стола и заваривание чая». Ученики называют предметы чайной посуды или по названию находят нужный предмет или на ощупь, с закрытыми глазами, определяют, какую посуду держат в руках. Формируется обобщающее понятие: чашка, блюдце, стакан, чайник – чайная посуда. Воспитатель рассказывает о сервировке стола к чаю, затем идут упражнения по сервировке стола и завариванию чая. Режимные же моменты – завтрак, обед, ужин – служат закреплением навыков, ученики накрывают на стол, стараются соблюдать правила, о </w:t>
      </w:r>
      <w:r>
        <w:rPr>
          <w:rFonts w:ascii="Times New Roman" w:hAnsi="Times New Roman" w:cs="Times New Roman"/>
          <w:sz w:val="28"/>
        </w:rPr>
        <w:lastRenderedPageBreak/>
        <w:t>которых узнали на занятиях. («Как ты попросишь подать хлеб?» «Как поблагодаришь?» «В какой руки держать нож?» «Из какой посуды мы едим?» «В какой посуде готовят чай? Суп? «Правильно ли положены приборы? Стаканы?» «Где должен стоять хлеб? Компот?» и т.д.</w:t>
      </w:r>
    </w:p>
    <w:p w:rsidR="0059009A" w:rsidRDefault="0059009A" w:rsidP="00DC0268">
      <w:pPr>
        <w:rPr>
          <w:rFonts w:ascii="Times New Roman" w:hAnsi="Times New Roman" w:cs="Times New Roman"/>
          <w:sz w:val="28"/>
        </w:rPr>
      </w:pPr>
      <w:r>
        <w:rPr>
          <w:rFonts w:ascii="Times New Roman" w:hAnsi="Times New Roman" w:cs="Times New Roman"/>
          <w:sz w:val="28"/>
        </w:rPr>
        <w:t>Работу можно проводить и по другой схеме, когда занятию предшествуют экскурсии. После экскурсии воспитатель проводит беседу, обобщает и сообщает новые сведения по данной теме.</w:t>
      </w:r>
    </w:p>
    <w:p w:rsidR="000F4FBB" w:rsidRDefault="00B51518" w:rsidP="00DC0268">
      <w:pPr>
        <w:rPr>
          <w:rFonts w:ascii="Times New Roman" w:hAnsi="Times New Roman" w:cs="Times New Roman"/>
          <w:sz w:val="28"/>
        </w:rPr>
      </w:pPr>
      <w:r>
        <w:rPr>
          <w:rFonts w:ascii="Times New Roman" w:hAnsi="Times New Roman" w:cs="Times New Roman"/>
          <w:sz w:val="28"/>
        </w:rPr>
        <w:t xml:space="preserve">Работа по развитию и коррекции речи может эффективно включатся и в развитие навыков самообслуживания, выработке которых в начальных классах отводится значительное время. </w:t>
      </w:r>
      <w:r w:rsidR="000F4FBB">
        <w:rPr>
          <w:rFonts w:ascii="Times New Roman" w:hAnsi="Times New Roman" w:cs="Times New Roman"/>
          <w:sz w:val="28"/>
        </w:rPr>
        <w:t xml:space="preserve">Ситуации, </w:t>
      </w:r>
      <w:r>
        <w:rPr>
          <w:rFonts w:ascii="Times New Roman" w:hAnsi="Times New Roman" w:cs="Times New Roman"/>
          <w:sz w:val="28"/>
        </w:rPr>
        <w:t>предполагающие</w:t>
      </w:r>
      <w:r w:rsidR="000F4FBB">
        <w:rPr>
          <w:rFonts w:ascii="Times New Roman" w:hAnsi="Times New Roman" w:cs="Times New Roman"/>
          <w:sz w:val="28"/>
        </w:rPr>
        <w:t xml:space="preserve"> словарную работу, достаточно разнообразны: уборка в классе и спальне, уход за обувью и одеждой, самообслуживающий труд.</w:t>
      </w:r>
    </w:p>
    <w:p w:rsidR="000F4FBB" w:rsidRDefault="000F4FBB" w:rsidP="00DC0268">
      <w:pPr>
        <w:rPr>
          <w:rFonts w:ascii="Times New Roman" w:hAnsi="Times New Roman" w:cs="Times New Roman"/>
          <w:sz w:val="28"/>
        </w:rPr>
      </w:pPr>
      <w:r>
        <w:rPr>
          <w:rFonts w:ascii="Times New Roman" w:hAnsi="Times New Roman" w:cs="Times New Roman"/>
          <w:sz w:val="28"/>
        </w:rPr>
        <w:t>Такие режимные моменты, как утренний и вечерний туалет, показывают, что большинство детей не знают, зачем следует умываться, чистить зубы и как следует это делать правильно. Многие умываются без мыла, особенно днем, не засучив рукава, льют воду на пол, оставляют открытый кран, не смывают воду в туалете – с помощью целенаправленных вопросов – «Все ли ты помыл? Аккуратно ли у тебя причесаны волосы? Что ты забыл сделать? С чего надо начать уборку класса? Как нужно сложить одежду? Обувь?», замечаний, наглядного примера, проговаривания фраз создаются условия для формирования и закрепления навыков и развития речи.</w:t>
      </w:r>
    </w:p>
    <w:p w:rsidR="000F4FBB" w:rsidRDefault="000F4FBB" w:rsidP="00DC0268">
      <w:pPr>
        <w:rPr>
          <w:rFonts w:ascii="Times New Roman" w:hAnsi="Times New Roman" w:cs="Times New Roman"/>
          <w:sz w:val="28"/>
        </w:rPr>
      </w:pPr>
      <w:r>
        <w:rPr>
          <w:rFonts w:ascii="Times New Roman" w:hAnsi="Times New Roman" w:cs="Times New Roman"/>
          <w:sz w:val="28"/>
        </w:rPr>
        <w:t>Нет другого столь надежного показателя уровня воспитательно-образовательной и коррекционно-развивающей работы с детьми, как их реальные достижения в речевом развитии.</w:t>
      </w:r>
    </w:p>
    <w:p w:rsidR="001464ED" w:rsidRPr="00445D2F" w:rsidRDefault="001464ED" w:rsidP="00DC0268">
      <w:pPr>
        <w:rPr>
          <w:rFonts w:ascii="Times New Roman" w:hAnsi="Times New Roman" w:cs="Times New Roman"/>
          <w:sz w:val="28"/>
        </w:rPr>
      </w:pPr>
      <w:r>
        <w:rPr>
          <w:rFonts w:ascii="Times New Roman" w:hAnsi="Times New Roman" w:cs="Times New Roman"/>
          <w:sz w:val="28"/>
        </w:rPr>
        <w:t xml:space="preserve">«Речь детей с недостатками слуха, готовность общаться друг с другом и </w:t>
      </w:r>
      <w:r w:rsidR="00B51518">
        <w:rPr>
          <w:rFonts w:ascii="Times New Roman" w:hAnsi="Times New Roman" w:cs="Times New Roman"/>
          <w:sz w:val="28"/>
        </w:rPr>
        <w:t>с</w:t>
      </w:r>
      <w:r>
        <w:rPr>
          <w:rFonts w:ascii="Times New Roman" w:hAnsi="Times New Roman" w:cs="Times New Roman"/>
          <w:sz w:val="28"/>
        </w:rPr>
        <w:t xml:space="preserve"> взрослыми, качество речевых высказываний, уровень восприятия и понимания обращенной к ним речи – все это вскрывает картину их жизни в школе-интернате. И пожелание, чтобы осмысленная речь звучала повсеместно, чтобы дети буквально «купались в языке». (П.Олерон).</w:t>
      </w:r>
    </w:p>
    <w:p w:rsidR="00DC0268" w:rsidRPr="00A16A48" w:rsidRDefault="00DC0268" w:rsidP="00A16A48">
      <w:pPr>
        <w:rPr>
          <w:rFonts w:ascii="Times New Roman" w:hAnsi="Times New Roman" w:cs="Times New Roman"/>
          <w:sz w:val="28"/>
        </w:rPr>
      </w:pPr>
    </w:p>
    <w:sectPr w:rsidR="00DC0268" w:rsidRPr="00A1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A2D"/>
    <w:multiLevelType w:val="hybridMultilevel"/>
    <w:tmpl w:val="34620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E407A"/>
    <w:multiLevelType w:val="hybridMultilevel"/>
    <w:tmpl w:val="7E4220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F246A"/>
    <w:multiLevelType w:val="hybridMultilevel"/>
    <w:tmpl w:val="3F30A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2E"/>
    <w:rsid w:val="000F4FBB"/>
    <w:rsid w:val="001464ED"/>
    <w:rsid w:val="003E1EDC"/>
    <w:rsid w:val="00445D2F"/>
    <w:rsid w:val="00477CDF"/>
    <w:rsid w:val="00547C8F"/>
    <w:rsid w:val="0059009A"/>
    <w:rsid w:val="00821771"/>
    <w:rsid w:val="008E226A"/>
    <w:rsid w:val="009415B8"/>
    <w:rsid w:val="009A231A"/>
    <w:rsid w:val="00A16A48"/>
    <w:rsid w:val="00A73F2E"/>
    <w:rsid w:val="00B51518"/>
    <w:rsid w:val="00C37667"/>
    <w:rsid w:val="00DC0268"/>
    <w:rsid w:val="00F0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Foto_shop</dc:creator>
  <cp:keywords/>
  <dc:description/>
  <cp:lastModifiedBy>Foto_shop</cp:lastModifiedBy>
  <cp:revision>7</cp:revision>
  <dcterms:created xsi:type="dcterms:W3CDTF">2015-08-28T07:56:00Z</dcterms:created>
  <dcterms:modified xsi:type="dcterms:W3CDTF">2015-08-28T10:34:00Z</dcterms:modified>
</cp:coreProperties>
</file>