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5" w:rsidRDefault="00E15535" w:rsidP="00E15535">
      <w:pPr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D92448" w:rsidRPr="009E57B7" w:rsidRDefault="00D92448" w:rsidP="00D92448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</w:rPr>
      </w:pPr>
      <w:r w:rsidRPr="009E57B7">
        <w:rPr>
          <w:b/>
          <w:i/>
          <w:color w:val="000000"/>
        </w:rPr>
        <w:t>Федеральный уровень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426"/>
          <w:tab w:val="left" w:pos="709"/>
        </w:tabs>
        <w:ind w:left="0" w:firstLine="426"/>
        <w:rPr>
          <w:color w:val="000000"/>
        </w:rPr>
      </w:pPr>
      <w:r w:rsidRPr="009E57B7">
        <w:rPr>
          <w:color w:val="000000"/>
        </w:rPr>
        <w:t>Федеральный закон от 29.12.2012 г. № 273-ФЗ «Об образовании в Российской Федерации» (редакция от 23.07.2013).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jc w:val="both"/>
      </w:pPr>
      <w:r w:rsidRPr="009E57B7">
        <w:t>Об утверждении Федерального перечня учебников, рекомендуемых к</w:t>
      </w:r>
      <w:r>
        <w:t xml:space="preserve"> </w:t>
      </w:r>
      <w:r w:rsidRPr="009E57B7"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</w:t>
      </w:r>
    </w:p>
    <w:p w:rsidR="00D92448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jc w:val="both"/>
      </w:pPr>
      <w:r w:rsidRPr="009E57B7">
        <w:t xml:space="preserve">О федеральном перечне учебников / Письмо </w:t>
      </w:r>
      <w:r w:rsidRPr="009E57B7">
        <w:rPr>
          <w:color w:val="000000"/>
        </w:rPr>
        <w:t>Министерства образования и</w:t>
      </w:r>
      <w:r>
        <w:t xml:space="preserve">  </w:t>
      </w:r>
      <w:r w:rsidRPr="009E57B7">
        <w:rPr>
          <w:color w:val="000000"/>
        </w:rPr>
        <w:t>науки Российской Федерации от 29.04.2014 г. № 08-548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jc w:val="both"/>
      </w:pPr>
      <w:r w:rsidRPr="009E57B7">
        <w:t xml:space="preserve">О рассмотрении обращений граждан / Письмо </w:t>
      </w:r>
      <w:r w:rsidRPr="009E57B7">
        <w:rPr>
          <w:color w:val="000000"/>
        </w:rPr>
        <w:t>Министерства образования и науки Российской Федерации от 12.03.2014 г.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9E57B7">
        <w:rPr>
          <w:color w:val="000000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9E57B7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9E57B7"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9E57B7">
        <w:t>Зарегистрирован</w:t>
      </w:r>
      <w:proofErr w:type="gramEnd"/>
      <w:r w:rsidRPr="009E57B7">
        <w:t xml:space="preserve"> Минюстом России 03.03.2011 № 23290)</w:t>
      </w:r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</w:pPr>
      <w:proofErr w:type="gramStart"/>
      <w:r w:rsidRPr="009E57B7"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proofErr w:type="gramEnd"/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proofErr w:type="gramStart"/>
      <w:r w:rsidRPr="009E57B7">
        <w:t xml:space="preserve"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 г. № 2 (Зарегистрирован в Минюсте РФ 08.01.2011 г. № 19739). </w:t>
      </w:r>
      <w:proofErr w:type="gramEnd"/>
    </w:p>
    <w:p w:rsidR="00D92448" w:rsidRPr="009E57B7" w:rsidRDefault="00D92448" w:rsidP="00D92448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proofErr w:type="gramStart"/>
      <w:r w:rsidRPr="009E57B7"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 г. № 2 (Зарегистрирован в Минюсте РФ 08.02.2011 г. № 19739).</w:t>
      </w:r>
      <w:proofErr w:type="gramEnd"/>
    </w:p>
    <w:p w:rsidR="00D92448" w:rsidRPr="009E57B7" w:rsidRDefault="00D92448" w:rsidP="00D9244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</w:rPr>
      </w:pPr>
    </w:p>
    <w:p w:rsidR="00D92448" w:rsidRPr="009E57B7" w:rsidRDefault="00D92448" w:rsidP="00D9244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</w:rPr>
      </w:pPr>
      <w:r w:rsidRPr="009E57B7">
        <w:rPr>
          <w:b/>
          <w:i/>
          <w:color w:val="000000"/>
        </w:rPr>
        <w:t>Региональный уровень</w:t>
      </w:r>
    </w:p>
    <w:p w:rsidR="00D92448" w:rsidRPr="009E57B7" w:rsidRDefault="00D92448" w:rsidP="00D92448">
      <w:pPr>
        <w:numPr>
          <w:ilvl w:val="0"/>
          <w:numId w:val="21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</w:rPr>
      </w:pPr>
      <w:r w:rsidRPr="009E57B7">
        <w:rPr>
          <w:color w:val="000000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D92448" w:rsidRPr="009E57B7" w:rsidRDefault="00D92448" w:rsidP="00D92448">
      <w:pPr>
        <w:numPr>
          <w:ilvl w:val="0"/>
          <w:numId w:val="21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</w:rPr>
      </w:pPr>
      <w:r w:rsidRPr="009E57B7">
        <w:rPr>
          <w:color w:val="000000"/>
        </w:rPr>
        <w:t xml:space="preserve">Об утверждении </w:t>
      </w:r>
      <w:proofErr w:type="gramStart"/>
      <w:r w:rsidRPr="009E57B7">
        <w:rPr>
          <w:color w:val="000000"/>
        </w:rPr>
        <w:t>Концепции региональной системы оценки качества образования Челябинской области</w:t>
      </w:r>
      <w:proofErr w:type="gramEnd"/>
      <w:r w:rsidRPr="009E57B7">
        <w:rPr>
          <w:color w:val="000000"/>
        </w:rPr>
        <w:t xml:space="preserve"> / Приказ Министерства образования и науки Челябинской области от 28.03.2013 г. № 03/961.</w:t>
      </w:r>
    </w:p>
    <w:p w:rsidR="00D92448" w:rsidRDefault="00D92448" w:rsidP="00D92448">
      <w:pPr>
        <w:ind w:left="-142" w:right="-172"/>
        <w:rPr>
          <w:b/>
          <w:i/>
        </w:rPr>
      </w:pPr>
    </w:p>
    <w:p w:rsidR="001C6AC6" w:rsidRDefault="001C6AC6" w:rsidP="00D92448">
      <w:pPr>
        <w:ind w:left="-142" w:right="-172"/>
        <w:rPr>
          <w:b/>
          <w:i/>
        </w:rPr>
      </w:pPr>
    </w:p>
    <w:p w:rsidR="00D92448" w:rsidRPr="009E57B7" w:rsidRDefault="00D92448" w:rsidP="00D92448">
      <w:pPr>
        <w:ind w:left="-142" w:right="-172"/>
        <w:rPr>
          <w:b/>
          <w:i/>
        </w:rPr>
      </w:pPr>
      <w:r w:rsidRPr="009E57B7">
        <w:rPr>
          <w:b/>
          <w:i/>
        </w:rPr>
        <w:lastRenderedPageBreak/>
        <w:t>Муниципальный уровень</w:t>
      </w:r>
    </w:p>
    <w:p w:rsidR="00D92448" w:rsidRPr="009E57B7" w:rsidRDefault="00D92448" w:rsidP="00D92448">
      <w:pPr>
        <w:pStyle w:val="a7"/>
        <w:numPr>
          <w:ilvl w:val="0"/>
          <w:numId w:val="22"/>
        </w:numPr>
        <w:ind w:right="-172"/>
      </w:pPr>
      <w:r w:rsidRPr="009E57B7">
        <w:t xml:space="preserve">О введении федерального государственного образовательного стандарта начального общего образования в Магнитогорском городском округе / Приказ Управления образования администрации города Магнитогорска от 24.06.2010 года № 332  </w:t>
      </w:r>
    </w:p>
    <w:p w:rsidR="00D92448" w:rsidRPr="009E57B7" w:rsidRDefault="00D92448" w:rsidP="00D92448">
      <w:pPr>
        <w:pStyle w:val="a7"/>
        <w:numPr>
          <w:ilvl w:val="0"/>
          <w:numId w:val="22"/>
        </w:numPr>
        <w:spacing w:after="200" w:line="276" w:lineRule="auto"/>
        <w:ind w:right="-172"/>
      </w:pPr>
      <w:r w:rsidRPr="009E57B7">
        <w:t>О создании творческих групп по введению ФГОС начального общего образования на территории города Магнитогорска / Приказ Управления образования администрации города Магнитогорска от 10.06.2010 № 316</w:t>
      </w:r>
      <w:proofErr w:type="gramStart"/>
      <w:r w:rsidRPr="009E57B7">
        <w:t xml:space="preserve"> ;</w:t>
      </w:r>
      <w:proofErr w:type="gramEnd"/>
    </w:p>
    <w:p w:rsidR="00D92448" w:rsidRPr="009E57B7" w:rsidRDefault="00D92448" w:rsidP="00D92448">
      <w:pPr>
        <w:ind w:left="-142" w:right="-172"/>
        <w:rPr>
          <w:b/>
          <w:i/>
        </w:rPr>
      </w:pPr>
      <w:r w:rsidRPr="009E57B7">
        <w:rPr>
          <w:b/>
          <w:i/>
        </w:rPr>
        <w:t>Школьный уровень</w:t>
      </w:r>
    </w:p>
    <w:p w:rsidR="00D92448" w:rsidRPr="009E57B7" w:rsidRDefault="00D92448" w:rsidP="00D92448">
      <w:pPr>
        <w:pStyle w:val="a7"/>
        <w:numPr>
          <w:ilvl w:val="0"/>
          <w:numId w:val="23"/>
        </w:numPr>
        <w:spacing w:line="276" w:lineRule="auto"/>
        <w:ind w:right="-172"/>
      </w:pPr>
      <w:r w:rsidRPr="009E57B7">
        <w:t>Приказ «О переходе начальной школы на федеральные государственные образовательные стандарты (ФГОС) начального общего образования»</w:t>
      </w:r>
    </w:p>
    <w:p w:rsidR="00D92448" w:rsidRPr="009E57B7" w:rsidRDefault="00D92448" w:rsidP="00D92448">
      <w:pPr>
        <w:pStyle w:val="a7"/>
        <w:numPr>
          <w:ilvl w:val="0"/>
          <w:numId w:val="23"/>
        </w:numPr>
        <w:ind w:right="-172"/>
      </w:pPr>
      <w:r w:rsidRPr="009E57B7">
        <w:t>Положение о системе оценок, форме, порядке и периодичности промежуточной аттестации обучающихся МОУ «СОШ № 21»</w:t>
      </w:r>
    </w:p>
    <w:p w:rsidR="00D92448" w:rsidRDefault="00D92448" w:rsidP="00D92448">
      <w:pPr>
        <w:pStyle w:val="a7"/>
        <w:numPr>
          <w:ilvl w:val="0"/>
          <w:numId w:val="23"/>
        </w:numPr>
        <w:ind w:right="-172"/>
      </w:pPr>
      <w:r w:rsidRPr="009E57B7">
        <w:t>Приказ « Об утверждении перечня учебников УМК «Планета Знаний » на 2013-2014 учебный год»</w:t>
      </w:r>
      <w:proofErr w:type="gramStart"/>
      <w:r w:rsidRPr="009E57B7">
        <w:t xml:space="preserve"> ;</w:t>
      </w:r>
      <w:proofErr w:type="gramEnd"/>
    </w:p>
    <w:p w:rsidR="00D92448" w:rsidRPr="009E57B7" w:rsidRDefault="00D92448" w:rsidP="00D92448">
      <w:pPr>
        <w:pStyle w:val="a7"/>
        <w:numPr>
          <w:ilvl w:val="0"/>
          <w:numId w:val="23"/>
        </w:numPr>
        <w:ind w:right="-172"/>
      </w:pPr>
      <w:r w:rsidRPr="009E57B7">
        <w:t>Локального акта ОУ  МОУ «СОШ № 21»;</w:t>
      </w:r>
    </w:p>
    <w:p w:rsidR="00E15535" w:rsidRDefault="00E15535" w:rsidP="00E15535">
      <w:pPr>
        <w:numPr>
          <w:ilvl w:val="0"/>
          <w:numId w:val="19"/>
        </w:numPr>
        <w:jc w:val="both"/>
      </w:pPr>
      <w:r>
        <w:t>Локальный акт образовательного  учреждения  (об утверждении  структуры рабочей программы)</w:t>
      </w:r>
    </w:p>
    <w:p w:rsidR="00E15535" w:rsidRDefault="00E15535" w:rsidP="00E15535">
      <w:pPr>
        <w:ind w:left="720"/>
        <w:jc w:val="center"/>
        <w:rPr>
          <w:b/>
        </w:rPr>
      </w:pPr>
    </w:p>
    <w:p w:rsidR="00E15535" w:rsidRDefault="00E15535" w:rsidP="004D0CE9">
      <w:pPr>
        <w:shd w:val="clear" w:color="auto" w:fill="FFFFFF"/>
        <w:ind w:left="11"/>
        <w:jc w:val="both"/>
        <w:rPr>
          <w:b/>
          <w:color w:val="000000"/>
        </w:rPr>
      </w:pPr>
    </w:p>
    <w:p w:rsidR="00D92448" w:rsidRPr="009E57B7" w:rsidRDefault="00D92448" w:rsidP="00D92448">
      <w:pPr>
        <w:jc w:val="center"/>
        <w:rPr>
          <w:b/>
        </w:rPr>
      </w:pPr>
      <w:r w:rsidRPr="009E57B7">
        <w:rPr>
          <w:b/>
        </w:rPr>
        <w:t>ПОЯСНИТЕЛЬНАЯ  ЗАПИСКА.</w:t>
      </w:r>
    </w:p>
    <w:p w:rsidR="00D92448" w:rsidRPr="009E57B7" w:rsidRDefault="00D92448" w:rsidP="00D92448">
      <w:pPr>
        <w:ind w:left="-142"/>
        <w:rPr>
          <w:rFonts w:eastAsia="Calibri"/>
          <w:bCs/>
        </w:rPr>
      </w:pPr>
      <w:r w:rsidRPr="009E57B7">
        <w:rPr>
          <w:rFonts w:eastAsia="Calibri"/>
          <w:bCs/>
        </w:rPr>
        <w:t xml:space="preserve">        Программа систематического курса русского языка 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D92448" w:rsidRPr="009E57B7" w:rsidRDefault="00D92448" w:rsidP="00D92448">
      <w:pPr>
        <w:ind w:left="-142"/>
        <w:rPr>
          <w:rFonts w:eastAsia="Calibri"/>
          <w:bCs/>
        </w:rPr>
      </w:pPr>
      <w:r w:rsidRPr="009E57B7">
        <w:rPr>
          <w:rFonts w:eastAsia="Calibri"/>
          <w:bCs/>
        </w:rPr>
        <w:t xml:space="preserve">            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D92448" w:rsidRPr="009E57B7" w:rsidRDefault="00D92448" w:rsidP="00D92448">
      <w:pPr>
        <w:ind w:left="-142"/>
        <w:rPr>
          <w:rFonts w:eastAsia="Calibri"/>
          <w:bCs/>
        </w:rPr>
      </w:pPr>
      <w:r w:rsidRPr="009E57B7">
        <w:t xml:space="preserve">            </w:t>
      </w:r>
      <w:r w:rsidRPr="009E57B7">
        <w:rPr>
          <w:rFonts w:eastAsia="Calibri"/>
          <w:bCs/>
        </w:rPr>
        <w:t>Целью комплекта «Планета Знаний »</w:t>
      </w:r>
      <w:r w:rsidRPr="009E57B7">
        <w:t xml:space="preserve"> </w:t>
      </w:r>
      <w:r w:rsidRPr="009E57B7">
        <w:rPr>
          <w:rFonts w:eastAsia="Calibri"/>
          <w:bCs/>
        </w:rPr>
        <w:t xml:space="preserve"> является создание образовательного пространства, характеризующегося разнообразием видов учебной деятельности, в котором младший школьник выступает как субъект, обладающий правом выбора вида учебной деятельности, партнера, средств и пр.</w:t>
      </w:r>
    </w:p>
    <w:p w:rsidR="00D92448" w:rsidRPr="009E57B7" w:rsidRDefault="00D92448" w:rsidP="00D92448">
      <w:pPr>
        <w:ind w:left="-142"/>
        <w:rPr>
          <w:rFonts w:eastAsia="Calibri"/>
        </w:rPr>
      </w:pPr>
      <w:r w:rsidRPr="009E57B7">
        <w:rPr>
          <w:rFonts w:eastAsia="Calibri"/>
          <w:bCs/>
        </w:rPr>
        <w:t xml:space="preserve">      </w:t>
      </w:r>
      <w:r w:rsidRPr="009E57B7">
        <w:rPr>
          <w:rFonts w:eastAsia="Calibri"/>
        </w:rPr>
        <w:t xml:space="preserve"> Основная особенность этого комплекта заключается в его целостности: единстве структуры учебников и рабочих тетрадей по всем классам и предметам; единстве сквозных линий типовых заданий; единстве подходов к организации учебной и внеурочной деятельности.</w:t>
      </w:r>
    </w:p>
    <w:p w:rsidR="00D92448" w:rsidRPr="009E57B7" w:rsidRDefault="00D92448" w:rsidP="00D92448">
      <w:pPr>
        <w:suppressAutoHyphens/>
        <w:spacing w:before="280"/>
        <w:ind w:left="-142"/>
        <w:rPr>
          <w:rFonts w:eastAsia="Calibri"/>
        </w:rPr>
      </w:pPr>
      <w:r w:rsidRPr="009E57B7">
        <w:rPr>
          <w:rFonts w:eastAsia="Calibri"/>
        </w:rPr>
        <w:t xml:space="preserve"> Компле</w:t>
      </w:r>
      <w:proofErr w:type="gramStart"/>
      <w:r w:rsidRPr="009E57B7">
        <w:rPr>
          <w:rFonts w:eastAsia="Calibri"/>
        </w:rPr>
        <w:t>кт  вкл</w:t>
      </w:r>
      <w:proofErr w:type="gramEnd"/>
      <w:r w:rsidRPr="009E57B7">
        <w:rPr>
          <w:rFonts w:eastAsia="Calibri"/>
        </w:rPr>
        <w:t>ючает учебники для начальной школы по основным предметам, соответствующим базисному учебному плану.</w:t>
      </w:r>
    </w:p>
    <w:p w:rsidR="00D92448" w:rsidRPr="009E57B7" w:rsidRDefault="00D92448" w:rsidP="00D92448">
      <w:pPr>
        <w:suppressAutoHyphens/>
        <w:ind w:left="-142"/>
        <w:rPr>
          <w:rFonts w:eastAsia="Calibri"/>
        </w:rPr>
      </w:pPr>
      <w:r w:rsidRPr="009E57B7">
        <w:rPr>
          <w:rFonts w:eastAsia="Calibri"/>
        </w:rPr>
        <w:t>Комплект предполагает дифференцированные задания для учеников с разным уровнем подготовки.</w:t>
      </w:r>
    </w:p>
    <w:p w:rsidR="00D92448" w:rsidRPr="009E57B7" w:rsidRDefault="00D92448" w:rsidP="00D92448">
      <w:pPr>
        <w:suppressAutoHyphens/>
        <w:spacing w:after="240"/>
        <w:ind w:left="-142"/>
        <w:rPr>
          <w:rFonts w:eastAsia="Calibri"/>
        </w:rPr>
      </w:pPr>
      <w:r w:rsidRPr="009E57B7">
        <w:rPr>
          <w:rFonts w:eastAsia="Calibri"/>
        </w:rPr>
        <w:t>Комплект учитывает современные требования к обеспечению физического и психологического здоровья детей, к формированию навыков здорового и безопасного образа жизни.</w:t>
      </w:r>
    </w:p>
    <w:p w:rsidR="00D92448" w:rsidRPr="009E57B7" w:rsidRDefault="00D92448" w:rsidP="00D92448">
      <w:pPr>
        <w:suppressAutoHyphens/>
        <w:spacing w:after="240"/>
        <w:ind w:left="-142"/>
        <w:rPr>
          <w:rFonts w:eastAsia="Calibri"/>
          <w:u w:val="single"/>
        </w:rPr>
      </w:pPr>
      <w:r w:rsidRPr="009E57B7">
        <w:rPr>
          <w:rFonts w:eastAsia="Calibri"/>
        </w:rPr>
        <w:t xml:space="preserve">В комплекте реализована новая технология конструирования учебников комплекта, которая: </w:t>
      </w:r>
      <w:r w:rsidRPr="009E57B7">
        <w:rPr>
          <w:rFonts w:eastAsia="Calibri"/>
        </w:rPr>
        <w:br/>
        <w:t>1) улучшает и облегчает преподавание и усвоение предметного материала (единые методология, дизайн и система навигации);</w:t>
      </w:r>
      <w:r w:rsidRPr="009E57B7">
        <w:rPr>
          <w:rFonts w:eastAsia="Calibri"/>
        </w:rPr>
        <w:br/>
        <w:t xml:space="preserve">2) позволяет родителям стать активными участниками образовательного процесса. </w:t>
      </w:r>
    </w:p>
    <w:p w:rsidR="00D92448" w:rsidRPr="009E57B7" w:rsidRDefault="00D92448" w:rsidP="00D92448">
      <w:pPr>
        <w:suppressAutoHyphens/>
        <w:ind w:left="-142"/>
        <w:rPr>
          <w:rFonts w:eastAsia="Calibri"/>
        </w:rPr>
      </w:pPr>
      <w:r w:rsidRPr="009E57B7">
        <w:rPr>
          <w:rFonts w:eastAsia="Calibri"/>
        </w:rPr>
        <w:t>Учебники комплекта одобрены и рекомендованы  Министерством образования Российской Федерации</w:t>
      </w:r>
    </w:p>
    <w:p w:rsidR="00D92448" w:rsidRPr="009E57B7" w:rsidRDefault="00D92448" w:rsidP="00D92448">
      <w:pPr>
        <w:suppressAutoHyphens/>
        <w:ind w:left="-142"/>
        <w:rPr>
          <w:rFonts w:eastAsia="Calibri"/>
        </w:rPr>
      </w:pPr>
      <w:r w:rsidRPr="009E57B7">
        <w:rPr>
          <w:rFonts w:eastAsia="Calibri"/>
        </w:rPr>
        <w:lastRenderedPageBreak/>
        <w:t xml:space="preserve">            </w:t>
      </w:r>
      <w:r w:rsidRPr="009E57B7">
        <w:t xml:space="preserve"> </w:t>
      </w:r>
      <w:r w:rsidRPr="009E57B7">
        <w:rPr>
          <w:rFonts w:eastAsia="Calibri"/>
        </w:rPr>
        <w:t xml:space="preserve">         Все учебники УМК имеют единую систему заданий и единую маркировку, которая облегчает работу учителя и школьника с учебниками и рабочими тетрадями комплекта.</w:t>
      </w:r>
    </w:p>
    <w:p w:rsidR="00D92448" w:rsidRPr="009E57B7" w:rsidRDefault="00D92448" w:rsidP="00D92448">
      <w:pPr>
        <w:suppressAutoHyphens/>
        <w:rPr>
          <w:rFonts w:eastAsia="Calibri"/>
        </w:rPr>
      </w:pPr>
      <w:r w:rsidRPr="009E57B7">
        <w:rPr>
          <w:rFonts w:eastAsia="Calibri"/>
        </w:rPr>
        <w:t xml:space="preserve">                "</w:t>
      </w:r>
      <w:r w:rsidRPr="009E57B7">
        <w:rPr>
          <w:rFonts w:eastAsia="Calibri"/>
          <w:i/>
        </w:rPr>
        <w:t>Творческие задания</w:t>
      </w:r>
      <w:r w:rsidRPr="009E57B7">
        <w:rPr>
          <w:rFonts w:eastAsia="Calibri"/>
        </w:rPr>
        <w:t xml:space="preserve">" направлены на развитие у учащихся воображения, пространственных представлений, познавательных интересов, творческих способностей и проявления оригинальности при решении творческой задачи. Задания на "информационный поиск" требуют обращения детей к окружающим их взрослым (учителю, членам семьи), к познавательной литературе и словарям (первоначально учебников), развивает у них потребность в поиске, преобразовании и проверке необходимой информации для решения учебных и познавательных задач. </w:t>
      </w:r>
    </w:p>
    <w:p w:rsidR="00D92448" w:rsidRPr="009E57B7" w:rsidRDefault="00D92448" w:rsidP="00D92448">
      <w:pPr>
        <w:suppressAutoHyphens/>
        <w:rPr>
          <w:rFonts w:eastAsia="Calibri"/>
        </w:rPr>
      </w:pPr>
      <w:r w:rsidRPr="009E57B7">
        <w:rPr>
          <w:rFonts w:eastAsia="Calibri"/>
        </w:rPr>
        <w:t xml:space="preserve">              "Дифференцированные задания" предоставляют учащимся возможность выбрать в более узком учебном пространстве (1 - 3 задания) задания, адекватные уровню своей подготовленности. </w:t>
      </w:r>
    </w:p>
    <w:p w:rsidR="00D92448" w:rsidRPr="009E57B7" w:rsidRDefault="00D92448" w:rsidP="00D92448">
      <w:pPr>
        <w:suppressAutoHyphens/>
        <w:rPr>
          <w:rFonts w:eastAsia="Calibri"/>
        </w:rPr>
      </w:pPr>
      <w:r w:rsidRPr="009E57B7">
        <w:rPr>
          <w:rFonts w:eastAsia="Calibri"/>
        </w:rPr>
        <w:t xml:space="preserve">               Наиболее сложные задания названы "интеллектуальный марафон, они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ситуации, т.е. выдвигать и проверять гипотезы. Задания повышенной сложности отличаются разнообразием по сложности, по типам и форме представления результата. </w:t>
      </w:r>
    </w:p>
    <w:p w:rsidR="00D92448" w:rsidRPr="009E57B7" w:rsidRDefault="00D92448" w:rsidP="00D92448">
      <w:pPr>
        <w:suppressAutoHyphens/>
        <w:rPr>
          <w:rFonts w:eastAsia="Calibri"/>
        </w:rPr>
      </w:pPr>
      <w:r w:rsidRPr="009E57B7">
        <w:rPr>
          <w:rFonts w:eastAsia="Calibri"/>
        </w:rPr>
        <w:t xml:space="preserve">           Авторы стремились, чтобы большинство учащихся нашли себе задания в соответствии со своими возможностями и выполнили его либо сами, либо участвуя в группе.</w:t>
      </w:r>
    </w:p>
    <w:p w:rsidR="00D92448" w:rsidRPr="009E57B7" w:rsidRDefault="00D92448" w:rsidP="00D92448">
      <w:pPr>
        <w:suppressAutoHyphens/>
        <w:rPr>
          <w:rFonts w:eastAsia="Calibri"/>
          <w:u w:val="single"/>
        </w:rPr>
      </w:pPr>
      <w:r w:rsidRPr="009E57B7">
        <w:rPr>
          <w:rFonts w:eastAsia="Calibri"/>
        </w:rPr>
        <w:t xml:space="preserve">             Учебно-методический комплект "Планета знаний" ориентирован на детей с разным уровнем подготовленности, с разным уровнем развития и темпом освоения учебного материала.</w:t>
      </w:r>
    </w:p>
    <w:p w:rsidR="00D92448" w:rsidRPr="009E57B7" w:rsidRDefault="00D92448" w:rsidP="00D92448">
      <w:pPr>
        <w:widowControl w:val="0"/>
        <w:suppressAutoHyphens/>
        <w:jc w:val="center"/>
        <w:rPr>
          <w:b/>
          <w:lang w:eastAsia="ar-SA"/>
        </w:rPr>
      </w:pPr>
      <w:r w:rsidRPr="009E57B7">
        <w:rPr>
          <w:b/>
          <w:lang w:eastAsia="ar-SA"/>
        </w:rPr>
        <w:t>Цели и задачи:</w:t>
      </w:r>
    </w:p>
    <w:p w:rsidR="00D92448" w:rsidRPr="009E57B7" w:rsidRDefault="00D92448" w:rsidP="00D92448">
      <w:pPr>
        <w:jc w:val="both"/>
      </w:pPr>
      <w:r w:rsidRPr="009E57B7">
        <w:rPr>
          <w:b/>
          <w:iCs/>
        </w:rPr>
        <w:t>Цели курса</w:t>
      </w:r>
      <w:r w:rsidRPr="009E57B7">
        <w:rPr>
          <w:b/>
        </w:rPr>
        <w:t>:</w:t>
      </w:r>
      <w:r w:rsidRPr="009E57B7">
        <w:t xml:space="preserve"> </w:t>
      </w:r>
    </w:p>
    <w:p w:rsidR="00D92448" w:rsidRPr="009E57B7" w:rsidRDefault="00D92448" w:rsidP="00D92448">
      <w:pPr>
        <w:numPr>
          <w:ilvl w:val="0"/>
          <w:numId w:val="24"/>
        </w:numPr>
        <w:tabs>
          <w:tab w:val="num" w:pos="360"/>
        </w:tabs>
        <w:ind w:left="0" w:firstLine="0"/>
        <w:jc w:val="both"/>
      </w:pPr>
      <w:r w:rsidRPr="009E57B7"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D92448" w:rsidRPr="009E57B7" w:rsidRDefault="00D92448" w:rsidP="00D92448">
      <w:pPr>
        <w:numPr>
          <w:ilvl w:val="0"/>
          <w:numId w:val="24"/>
        </w:numPr>
        <w:tabs>
          <w:tab w:val="num" w:pos="360"/>
        </w:tabs>
        <w:ind w:left="0" w:firstLine="0"/>
        <w:jc w:val="both"/>
      </w:pPr>
      <w:r w:rsidRPr="009E57B7"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D92448" w:rsidRPr="009E57B7" w:rsidRDefault="00D92448" w:rsidP="00D92448">
      <w:pPr>
        <w:jc w:val="both"/>
      </w:pPr>
      <w:r w:rsidRPr="009E57B7">
        <w:rPr>
          <w:b/>
          <w:bCs/>
        </w:rPr>
        <w:t>Задачи и направления</w:t>
      </w:r>
      <w:r w:rsidRPr="009E57B7">
        <w:t xml:space="preserve"> изучения русского языка в начальной школе:</w:t>
      </w:r>
    </w:p>
    <w:p w:rsidR="00D92448" w:rsidRPr="009E57B7" w:rsidRDefault="00D92448" w:rsidP="00D92448">
      <w:pPr>
        <w:jc w:val="both"/>
      </w:pPr>
      <w:r w:rsidRPr="009E57B7"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D92448" w:rsidRPr="009E57B7" w:rsidRDefault="00D92448" w:rsidP="00D92448">
      <w:pPr>
        <w:jc w:val="both"/>
      </w:pPr>
      <w:r w:rsidRPr="009E57B7"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D92448" w:rsidRPr="009E57B7" w:rsidRDefault="00D92448" w:rsidP="00D92448">
      <w:pPr>
        <w:jc w:val="both"/>
      </w:pPr>
      <w:r w:rsidRPr="009E57B7"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D92448" w:rsidRPr="009E57B7" w:rsidRDefault="00D92448" w:rsidP="00D92448">
      <w:pPr>
        <w:jc w:val="both"/>
      </w:pPr>
      <w:r w:rsidRPr="009E57B7"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D92448" w:rsidRPr="009E57B7" w:rsidRDefault="00D92448" w:rsidP="00D92448">
      <w:pPr>
        <w:ind w:firstLine="709"/>
        <w:jc w:val="center"/>
        <w:rPr>
          <w:b/>
        </w:rPr>
      </w:pPr>
      <w:r w:rsidRPr="009E57B7">
        <w:rPr>
          <w:b/>
        </w:rPr>
        <w:t>Общая характеристика учебного предмета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</w:t>
      </w:r>
      <w:r w:rsidRPr="009E57B7">
        <w:lastRenderedPageBreak/>
        <w:t>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Достижению целей и задач курса русского языка активно содействуют такие подходы к его изучению, как </w:t>
      </w:r>
      <w:r w:rsidRPr="009E57B7">
        <w:rPr>
          <w:i/>
          <w:iCs/>
        </w:rPr>
        <w:t>культурологический</w:t>
      </w:r>
      <w:r w:rsidRPr="009E57B7">
        <w:t xml:space="preserve"> (язык и общество), </w:t>
      </w:r>
      <w:r w:rsidRPr="009E57B7">
        <w:rPr>
          <w:i/>
          <w:iCs/>
        </w:rPr>
        <w:t>познавательно-коммуникативный</w:t>
      </w:r>
      <w:r w:rsidRPr="009E57B7">
        <w:t xml:space="preserve">, </w:t>
      </w:r>
      <w:r w:rsidRPr="009E57B7">
        <w:rPr>
          <w:i/>
          <w:iCs/>
        </w:rPr>
        <w:t>информационный</w:t>
      </w:r>
      <w:r w:rsidRPr="009E57B7">
        <w:t xml:space="preserve">, </w:t>
      </w:r>
      <w:proofErr w:type="spellStart"/>
      <w:r w:rsidRPr="009E57B7">
        <w:rPr>
          <w:i/>
          <w:iCs/>
        </w:rPr>
        <w:t>деятельностный</w:t>
      </w:r>
      <w:proofErr w:type="spellEnd"/>
      <w:r w:rsidRPr="009E57B7"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D92448" w:rsidRPr="009E57B7" w:rsidRDefault="00D92448" w:rsidP="00D92448">
      <w:pPr>
        <w:jc w:val="both"/>
      </w:pPr>
      <w:r w:rsidRPr="009E57B7">
        <w:t xml:space="preserve">— </w:t>
      </w:r>
      <w:r w:rsidRPr="009E57B7">
        <w:rPr>
          <w:i/>
          <w:iCs/>
        </w:rPr>
        <w:t>семиотический</w:t>
      </w:r>
      <w:r w:rsidRPr="009E57B7"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D92448" w:rsidRPr="009E57B7" w:rsidRDefault="00D92448" w:rsidP="00D92448">
      <w:pPr>
        <w:jc w:val="both"/>
      </w:pPr>
      <w:r w:rsidRPr="009E57B7">
        <w:t xml:space="preserve">— </w:t>
      </w:r>
      <w:r w:rsidRPr="009E57B7">
        <w:rPr>
          <w:i/>
          <w:iCs/>
        </w:rPr>
        <w:t>системно-функциональный</w:t>
      </w:r>
      <w:r w:rsidRPr="009E57B7"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9E57B7">
        <w:t>дств дл</w:t>
      </w:r>
      <w:proofErr w:type="gramEnd"/>
      <w:r w:rsidRPr="009E57B7">
        <w:t>я решения речевых задач;</w:t>
      </w:r>
    </w:p>
    <w:p w:rsidR="00D92448" w:rsidRPr="009E57B7" w:rsidRDefault="00D92448" w:rsidP="00D92448">
      <w:pPr>
        <w:jc w:val="both"/>
      </w:pPr>
      <w:r w:rsidRPr="009E57B7">
        <w:t xml:space="preserve">— </w:t>
      </w:r>
      <w:proofErr w:type="gramStart"/>
      <w:r w:rsidRPr="009E57B7">
        <w:rPr>
          <w:i/>
          <w:iCs/>
        </w:rPr>
        <w:t>этико-эстетический</w:t>
      </w:r>
      <w:proofErr w:type="gramEnd"/>
      <w:r w:rsidRPr="009E57B7"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При составлении программы и методики её реализации были также учтены принципы </w:t>
      </w:r>
      <w:r w:rsidRPr="009E57B7">
        <w:rPr>
          <w:i/>
          <w:iCs/>
        </w:rPr>
        <w:t>развития</w:t>
      </w:r>
      <w:r w:rsidRPr="009E57B7">
        <w:t xml:space="preserve">, </w:t>
      </w:r>
      <w:r w:rsidRPr="009E57B7">
        <w:rPr>
          <w:i/>
          <w:iCs/>
        </w:rPr>
        <w:t>вариативности</w:t>
      </w:r>
      <w:r w:rsidRPr="009E57B7">
        <w:t xml:space="preserve"> и </w:t>
      </w:r>
      <w:proofErr w:type="spellStart"/>
      <w:r w:rsidRPr="009E57B7">
        <w:rPr>
          <w:i/>
          <w:iCs/>
        </w:rPr>
        <w:t>спиралевидности</w:t>
      </w:r>
      <w:proofErr w:type="spellEnd"/>
      <w:r w:rsidRPr="009E57B7">
        <w:t xml:space="preserve"> (концентричности).</w:t>
      </w:r>
    </w:p>
    <w:p w:rsidR="00D92448" w:rsidRPr="009E57B7" w:rsidRDefault="00D92448" w:rsidP="00D92448">
      <w:pPr>
        <w:ind w:firstLine="709"/>
        <w:jc w:val="both"/>
      </w:pPr>
      <w:r w:rsidRPr="009E57B7">
        <w:rPr>
          <w:i/>
          <w:iCs/>
        </w:rPr>
        <w:t>Принцип развития</w:t>
      </w:r>
      <w:r w:rsidRPr="009E57B7"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D92448" w:rsidRPr="009E57B7" w:rsidRDefault="00D92448" w:rsidP="00D92448">
      <w:pPr>
        <w:ind w:firstLine="709"/>
        <w:jc w:val="both"/>
      </w:pPr>
      <w:r w:rsidRPr="009E57B7">
        <w:rPr>
          <w:i/>
          <w:iCs/>
        </w:rPr>
        <w:t>Принцип вариативности</w:t>
      </w:r>
      <w:r w:rsidRPr="009E57B7"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D92448" w:rsidRPr="009E57B7" w:rsidRDefault="00D92448" w:rsidP="00D92448">
      <w:pPr>
        <w:ind w:firstLine="709"/>
        <w:jc w:val="both"/>
      </w:pPr>
      <w:r w:rsidRPr="009E57B7">
        <w:rPr>
          <w:i/>
          <w:iCs/>
        </w:rPr>
        <w:t xml:space="preserve">Принцип </w:t>
      </w:r>
      <w:proofErr w:type="spellStart"/>
      <w:r w:rsidRPr="009E57B7">
        <w:rPr>
          <w:i/>
          <w:iCs/>
        </w:rPr>
        <w:t>спиралевидности</w:t>
      </w:r>
      <w:proofErr w:type="spellEnd"/>
      <w:r w:rsidRPr="009E57B7"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D92448" w:rsidRPr="009E57B7" w:rsidRDefault="00D92448" w:rsidP="00D92448">
      <w:pPr>
        <w:jc w:val="both"/>
      </w:pPr>
      <w:r w:rsidRPr="009E57B7"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D92448" w:rsidRPr="009E57B7" w:rsidRDefault="00D92448" w:rsidP="00D92448">
      <w:pPr>
        <w:jc w:val="both"/>
      </w:pPr>
      <w:r w:rsidRPr="009E57B7"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D92448" w:rsidRPr="009E57B7" w:rsidRDefault="00D92448" w:rsidP="00D92448">
      <w:pPr>
        <w:ind w:firstLine="709"/>
        <w:jc w:val="both"/>
      </w:pPr>
      <w:r w:rsidRPr="009E57B7">
        <w:rPr>
          <w:bCs/>
          <w:i/>
        </w:rPr>
        <w:t xml:space="preserve"> «Русский язык»</w:t>
      </w:r>
      <w:r w:rsidRPr="009E57B7">
        <w:rPr>
          <w:i/>
        </w:rPr>
        <w:t>.</w:t>
      </w:r>
      <w:r w:rsidRPr="009E57B7">
        <w:t xml:space="preserve">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9E57B7">
        <w:rPr>
          <w:i/>
          <w:iCs/>
        </w:rPr>
        <w:t>Речевое</w:t>
      </w:r>
      <w:r w:rsidRPr="009E57B7">
        <w:t xml:space="preserve"> </w:t>
      </w:r>
      <w:r w:rsidRPr="009E57B7">
        <w:rPr>
          <w:i/>
          <w:iCs/>
        </w:rPr>
        <w:t>общение</w:t>
      </w:r>
      <w:r w:rsidRPr="009E57B7">
        <w:t>» и «</w:t>
      </w:r>
      <w:r w:rsidRPr="009E57B7">
        <w:rPr>
          <w:i/>
          <w:iCs/>
        </w:rPr>
        <w:t>Язык как средство общения</w:t>
      </w:r>
      <w:r w:rsidRPr="009E57B7">
        <w:t xml:space="preserve">». </w:t>
      </w:r>
    </w:p>
    <w:p w:rsidR="00D92448" w:rsidRPr="009E57B7" w:rsidRDefault="00D92448" w:rsidP="00D92448">
      <w:pPr>
        <w:jc w:val="both"/>
      </w:pPr>
      <w:r w:rsidRPr="009E57B7"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9E57B7">
        <w:rPr>
          <w:i/>
          <w:iCs/>
        </w:rPr>
        <w:t>Речевое общение</w:t>
      </w:r>
      <w:r w:rsidRPr="009E57B7">
        <w:t xml:space="preserve">» начинает программы каждого класса. </w:t>
      </w:r>
      <w:proofErr w:type="gramStart"/>
      <w:r w:rsidRPr="009E57B7">
        <w:t xml:space="preserve">В этом разделе указывается минимум </w:t>
      </w:r>
      <w:proofErr w:type="spellStart"/>
      <w:r w:rsidRPr="009E57B7">
        <w:rPr>
          <w:i/>
          <w:iCs/>
        </w:rPr>
        <w:t>речеведческих</w:t>
      </w:r>
      <w:proofErr w:type="spellEnd"/>
      <w:r w:rsidRPr="009E57B7">
        <w:rPr>
          <w:i/>
          <w:iCs/>
        </w:rPr>
        <w:t xml:space="preserve"> сведений</w:t>
      </w:r>
      <w:r w:rsidRPr="009E57B7"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9E57B7">
        <w:rPr>
          <w:i/>
          <w:iCs/>
        </w:rPr>
        <w:t>коммуникативно-речевыми умениями</w:t>
      </w:r>
      <w:r w:rsidRPr="009E57B7">
        <w:t xml:space="preserve">, связанными с </w:t>
      </w:r>
      <w:proofErr w:type="spellStart"/>
      <w:r w:rsidRPr="009E57B7">
        <w:t>метаумениями</w:t>
      </w:r>
      <w:proofErr w:type="spellEnd"/>
      <w:r w:rsidRPr="009E57B7"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D92448" w:rsidRPr="009E57B7" w:rsidRDefault="00D92448" w:rsidP="00D92448">
      <w:pPr>
        <w:ind w:firstLine="709"/>
        <w:jc w:val="both"/>
      </w:pPr>
      <w:r w:rsidRPr="009E57B7">
        <w:lastRenderedPageBreak/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D92448" w:rsidRPr="009E57B7" w:rsidRDefault="00D92448" w:rsidP="00D92448">
      <w:pPr>
        <w:ind w:firstLine="709"/>
        <w:jc w:val="both"/>
      </w:pPr>
      <w:r w:rsidRPr="009E57B7"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9E57B7">
        <w:rPr>
          <w:i/>
          <w:iCs/>
        </w:rPr>
        <w:t>Язык как средство общения</w:t>
      </w:r>
      <w:r w:rsidRPr="009E57B7">
        <w:t xml:space="preserve">», в котором представлен языковой материал. </w:t>
      </w:r>
    </w:p>
    <w:p w:rsidR="00D92448" w:rsidRPr="009E57B7" w:rsidRDefault="00D92448" w:rsidP="00D92448">
      <w:pPr>
        <w:ind w:firstLine="709"/>
        <w:jc w:val="both"/>
      </w:pPr>
      <w:proofErr w:type="gramStart"/>
      <w:r w:rsidRPr="009E57B7">
        <w:t>Содержательные линии этого раздела: фонетика, графика, состав слова (</w:t>
      </w:r>
      <w:proofErr w:type="spellStart"/>
      <w:r w:rsidRPr="009E57B7">
        <w:t>морфемика</w:t>
      </w:r>
      <w:proofErr w:type="spellEnd"/>
      <w:r w:rsidRPr="009E57B7">
        <w:t>), лексика, грамматика (морфология и синтаксис), орфография, орфоэпия и пунктуация.</w:t>
      </w:r>
      <w:proofErr w:type="gramEnd"/>
      <w:r w:rsidRPr="009E57B7"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D92448" w:rsidRPr="009E57B7" w:rsidRDefault="00D92448" w:rsidP="00D92448">
      <w:pPr>
        <w:jc w:val="both"/>
      </w:pPr>
      <w:r w:rsidRPr="009E57B7">
        <w:t xml:space="preserve"> </w:t>
      </w:r>
      <w:r w:rsidRPr="009E57B7">
        <w:tab/>
        <w:t xml:space="preserve">Ознакомление с языковыми единицами проводится через призму основного средства языка — </w:t>
      </w:r>
      <w:r w:rsidRPr="009E57B7">
        <w:rPr>
          <w:bCs/>
        </w:rPr>
        <w:t>слова</w:t>
      </w:r>
      <w:r w:rsidRPr="009E57B7">
        <w:t>. В 3—4 классах ядром курса является изучение предложения, текста.</w:t>
      </w:r>
    </w:p>
    <w:p w:rsidR="00D92448" w:rsidRPr="009E57B7" w:rsidRDefault="00D92448" w:rsidP="00D92448">
      <w:pPr>
        <w:jc w:val="both"/>
      </w:pPr>
      <w:r w:rsidRPr="009E57B7"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9E57B7">
        <w:t>морфемики</w:t>
      </w:r>
      <w:proofErr w:type="spellEnd"/>
      <w:r w:rsidRPr="009E57B7">
        <w:t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D92448" w:rsidRPr="009E57B7" w:rsidRDefault="00D92448" w:rsidP="00D92448">
      <w:pPr>
        <w:ind w:firstLine="709"/>
        <w:jc w:val="both"/>
      </w:pPr>
      <w:r w:rsidRPr="009E57B7"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9E57B7">
        <w:t>сложному</w:t>
      </w:r>
      <w:proofErr w:type="gramEnd"/>
      <w:r w:rsidRPr="009E57B7">
        <w:t>, индивидуализации и дифференциации обучения.</w:t>
      </w:r>
    </w:p>
    <w:p w:rsidR="00D92448" w:rsidRPr="009E57B7" w:rsidRDefault="00D92448" w:rsidP="00D92448">
      <w:pPr>
        <w:jc w:val="both"/>
      </w:pPr>
      <w:r w:rsidRPr="009E57B7"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D92448" w:rsidRPr="009E57B7" w:rsidRDefault="00D92448" w:rsidP="00D92448">
      <w:pPr>
        <w:ind w:firstLine="709"/>
        <w:jc w:val="both"/>
      </w:pPr>
      <w:r w:rsidRPr="009E57B7">
        <w:t xml:space="preserve">Важную роль в обучении русскому языку играет целенаправленная работа по формированию у младших школьников </w:t>
      </w:r>
      <w:r w:rsidRPr="009E57B7">
        <w:rPr>
          <w:bCs/>
          <w:i/>
          <w:iCs/>
        </w:rPr>
        <w:t>универсальных учебных действий</w:t>
      </w:r>
      <w:r w:rsidRPr="009E57B7"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D92448" w:rsidRPr="009E57B7" w:rsidRDefault="00D92448" w:rsidP="00D92448">
      <w:pPr>
        <w:ind w:firstLine="709"/>
        <w:jc w:val="both"/>
      </w:pPr>
      <w:r w:rsidRPr="009E57B7">
        <w:lastRenderedPageBreak/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D92448" w:rsidRPr="009E57B7" w:rsidRDefault="00D92448" w:rsidP="00D92448">
      <w:pPr>
        <w:ind w:firstLine="709"/>
        <w:jc w:val="both"/>
      </w:pPr>
      <w:proofErr w:type="gramStart"/>
      <w:r w:rsidRPr="009E57B7">
        <w:t xml:space="preserve">Система упражнений для уроков составлена в </w:t>
      </w:r>
      <w:proofErr w:type="spellStart"/>
      <w:r w:rsidRPr="009E57B7">
        <w:t>деятельностном</w:t>
      </w:r>
      <w:proofErr w:type="spellEnd"/>
      <w:r w:rsidRPr="009E57B7">
        <w:t xml:space="preserve"> ключе и стимулирует учащихся к формированию как </w:t>
      </w:r>
      <w:r w:rsidRPr="009E57B7">
        <w:rPr>
          <w:i/>
          <w:iCs/>
        </w:rPr>
        <w:t>регулятивных действий</w:t>
      </w:r>
      <w:r w:rsidRPr="009E57B7"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9E57B7">
        <w:rPr>
          <w:i/>
          <w:iCs/>
        </w:rPr>
        <w:t>общеучебных</w:t>
      </w:r>
      <w:proofErr w:type="spellEnd"/>
      <w:r w:rsidRPr="009E57B7">
        <w:rPr>
          <w:i/>
          <w:iCs/>
        </w:rPr>
        <w:t xml:space="preserve"> действий</w:t>
      </w:r>
      <w:r w:rsidRPr="009E57B7"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D92448" w:rsidRPr="009E57B7" w:rsidRDefault="00D92448" w:rsidP="00D92448">
      <w:pPr>
        <w:ind w:firstLine="709"/>
        <w:jc w:val="both"/>
      </w:pPr>
      <w:r w:rsidRPr="009E57B7">
        <w:t xml:space="preserve">Таким образом, курс имеет </w:t>
      </w:r>
      <w:r w:rsidRPr="009E57B7">
        <w:rPr>
          <w:i/>
          <w:iCs/>
        </w:rPr>
        <w:t>познавательно-коммуникативную</w:t>
      </w:r>
      <w:r w:rsidRPr="009E57B7"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D92448" w:rsidRPr="009E57B7" w:rsidRDefault="00D92448" w:rsidP="00D92448">
      <w:pPr>
        <w:jc w:val="both"/>
      </w:pPr>
      <w:r w:rsidRPr="009E57B7">
        <w:t xml:space="preserve">В познавательно-коммуникативной направленности курса явственно проступает </w:t>
      </w:r>
      <w:r w:rsidRPr="009E57B7">
        <w:rPr>
          <w:b/>
          <w:bCs/>
        </w:rPr>
        <w:t>воспитательная</w:t>
      </w:r>
      <w:r w:rsidRPr="009E57B7"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D92448" w:rsidRPr="009E57B7" w:rsidRDefault="00D92448" w:rsidP="00D92448">
      <w:pPr>
        <w:jc w:val="center"/>
      </w:pPr>
      <w:r w:rsidRPr="009E57B7">
        <w:rPr>
          <w:b/>
        </w:rPr>
        <w:t>Место предмета в базисном учебном плане</w:t>
      </w:r>
    </w:p>
    <w:p w:rsidR="00D92448" w:rsidRPr="009E57B7" w:rsidRDefault="00D92448" w:rsidP="00D92448">
      <w:r w:rsidRPr="009E57B7">
        <w:t>На реализацию программы по русскому языку в федеральном базисном учебном плане предусмотрено 560 часов (5 часов в неделю): 1 класс - 50 часов, 2-4 классы - по 170 часов за счет названных предметных линий.</w:t>
      </w:r>
    </w:p>
    <w:p w:rsidR="00D92448" w:rsidRPr="009E57B7" w:rsidRDefault="00D92448" w:rsidP="00D92448">
      <w:pPr>
        <w:jc w:val="center"/>
        <w:rPr>
          <w:b/>
        </w:rPr>
      </w:pPr>
      <w:r w:rsidRPr="009E57B7">
        <w:rPr>
          <w:b/>
        </w:rPr>
        <w:t>Ценностные ориентиры содержания учебного предмета</w:t>
      </w:r>
    </w:p>
    <w:p w:rsidR="00D92448" w:rsidRPr="009E57B7" w:rsidRDefault="00D92448" w:rsidP="00D92448">
      <w:r w:rsidRPr="009E57B7">
        <w:t xml:space="preserve">       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D92448" w:rsidRPr="009E57B7" w:rsidRDefault="00D92448" w:rsidP="00D92448">
      <w:r w:rsidRPr="009E57B7">
        <w:t>1. Формирование основ гражданской идентичности личности, включая</w:t>
      </w:r>
    </w:p>
    <w:p w:rsidR="00D92448" w:rsidRPr="009E57B7" w:rsidRDefault="00D92448" w:rsidP="00D92448">
      <w:r w:rsidRPr="009E57B7">
        <w:t>•</w:t>
      </w:r>
      <w:r w:rsidRPr="009E57B7">
        <w:tab/>
        <w:t>чувство сопричастности и гордости за свою Родину, народ и историю;</w:t>
      </w:r>
    </w:p>
    <w:p w:rsidR="00D92448" w:rsidRPr="009E57B7" w:rsidRDefault="00D92448" w:rsidP="00D92448">
      <w:r w:rsidRPr="009E57B7">
        <w:t>•</w:t>
      </w:r>
      <w:r w:rsidRPr="009E57B7">
        <w:tab/>
        <w:t>осознание ответственности человека за благосостояние общества;</w:t>
      </w:r>
    </w:p>
    <w:p w:rsidR="00D92448" w:rsidRPr="009E57B7" w:rsidRDefault="00D92448" w:rsidP="00D92448">
      <w:r w:rsidRPr="009E57B7">
        <w:t>•</w:t>
      </w:r>
      <w:r w:rsidRPr="009E57B7">
        <w:tab/>
        <w:t>восприятие мира как единого и целостного при разнообразии культур, национальностей, религий;</w:t>
      </w:r>
    </w:p>
    <w:p w:rsidR="00D92448" w:rsidRPr="009E57B7" w:rsidRDefault="00D92448" w:rsidP="00D92448">
      <w:r w:rsidRPr="009E57B7">
        <w:t>•</w:t>
      </w:r>
      <w:r w:rsidRPr="009E57B7">
        <w:tab/>
        <w:t xml:space="preserve">отказ от деления на «своих» и «чужих»; </w:t>
      </w:r>
    </w:p>
    <w:p w:rsidR="00D92448" w:rsidRPr="009E57B7" w:rsidRDefault="00D92448" w:rsidP="00D92448">
      <w:r w:rsidRPr="009E57B7">
        <w:t>•</w:t>
      </w:r>
      <w:r w:rsidRPr="009E57B7">
        <w:tab/>
        <w:t>уважение истории и культуры каждого народа.</w:t>
      </w:r>
    </w:p>
    <w:p w:rsidR="00D92448" w:rsidRPr="009E57B7" w:rsidRDefault="00D92448" w:rsidP="00D92448">
      <w:r w:rsidRPr="009E57B7">
        <w:t>2. Формирование психологических условий развития общения, кооперации сотрудничества:</w:t>
      </w:r>
    </w:p>
    <w:p w:rsidR="00D92448" w:rsidRPr="009E57B7" w:rsidRDefault="00D92448" w:rsidP="00D92448">
      <w:r w:rsidRPr="009E57B7">
        <w:t>•</w:t>
      </w:r>
      <w:r w:rsidRPr="009E57B7">
        <w:tab/>
        <w:t xml:space="preserve">доброжелательность, доверие и внимание к людям, </w:t>
      </w:r>
    </w:p>
    <w:p w:rsidR="00D92448" w:rsidRPr="009E57B7" w:rsidRDefault="00D92448" w:rsidP="00D92448">
      <w:r w:rsidRPr="009E57B7">
        <w:t>•</w:t>
      </w:r>
      <w:r w:rsidRPr="009E57B7">
        <w:tab/>
        <w:t>готовность к сотрудничеству и дружбе, оказанию помощи тем, кто в ней нуждается;</w:t>
      </w:r>
    </w:p>
    <w:p w:rsidR="00D92448" w:rsidRPr="009E57B7" w:rsidRDefault="00D92448" w:rsidP="00D92448">
      <w:r w:rsidRPr="009E57B7">
        <w:t>•</w:t>
      </w:r>
      <w:r w:rsidRPr="009E57B7">
        <w:tab/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D92448" w:rsidRPr="009E57B7" w:rsidRDefault="00D92448" w:rsidP="00D92448">
      <w:r w:rsidRPr="009E57B7">
        <w:t>3. Развитие ценностно-смысловой сферы личности на основе общечеловеческой нравственности и гуманизма.</w:t>
      </w:r>
    </w:p>
    <w:p w:rsidR="00D92448" w:rsidRPr="009E57B7" w:rsidRDefault="00D92448" w:rsidP="00D92448">
      <w:r w:rsidRPr="009E57B7">
        <w:t>•</w:t>
      </w:r>
      <w:r w:rsidRPr="009E57B7">
        <w:tab/>
        <w:t>принятие и уважение ценностей семьи и общества, школы и коллектива и стремление следовать им;</w:t>
      </w:r>
    </w:p>
    <w:p w:rsidR="00D92448" w:rsidRPr="009E57B7" w:rsidRDefault="00D92448" w:rsidP="00D92448">
      <w:r w:rsidRPr="009E57B7">
        <w:t>•</w:t>
      </w:r>
      <w:r w:rsidRPr="009E57B7">
        <w:tab/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D92448" w:rsidRPr="009E57B7" w:rsidRDefault="00D92448" w:rsidP="00D92448">
      <w:r w:rsidRPr="009E57B7">
        <w:t>•</w:t>
      </w:r>
      <w:r w:rsidRPr="009E57B7">
        <w:tab/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D92448" w:rsidRPr="009E57B7" w:rsidRDefault="00D92448" w:rsidP="00D92448">
      <w:r w:rsidRPr="009E57B7">
        <w:t>4. Развитие умения учиться как первого шага к самообразованию и самовоспитанию:</w:t>
      </w:r>
    </w:p>
    <w:p w:rsidR="00D92448" w:rsidRPr="009E57B7" w:rsidRDefault="00D92448" w:rsidP="00D92448">
      <w:r w:rsidRPr="009E57B7">
        <w:t>•</w:t>
      </w:r>
      <w:r w:rsidRPr="009E57B7">
        <w:tab/>
        <w:t>развитие широких познавательных интересов, инициативы и любознательности, мотивов познания и творчества;</w:t>
      </w:r>
    </w:p>
    <w:p w:rsidR="00D92448" w:rsidRPr="009E57B7" w:rsidRDefault="00D92448" w:rsidP="00D92448">
      <w:r w:rsidRPr="009E57B7">
        <w:t>•</w:t>
      </w:r>
      <w:r w:rsidRPr="009E57B7">
        <w:tab/>
        <w:t>формирование умения учиться и способности к организации своей деятельности (планированию, контролю, оценке);</w:t>
      </w:r>
    </w:p>
    <w:p w:rsidR="00D92448" w:rsidRPr="009E57B7" w:rsidRDefault="00D92448" w:rsidP="00D92448">
      <w:r w:rsidRPr="009E57B7">
        <w:lastRenderedPageBreak/>
        <w:t xml:space="preserve">5. Развитие самостоятельности, инициативы и ответственности личности как условия ее </w:t>
      </w:r>
      <w:proofErr w:type="spellStart"/>
      <w:r w:rsidRPr="009E57B7">
        <w:t>самоактуализации</w:t>
      </w:r>
      <w:proofErr w:type="spellEnd"/>
      <w:r w:rsidRPr="009E57B7">
        <w:t>:</w:t>
      </w:r>
    </w:p>
    <w:p w:rsidR="00D92448" w:rsidRPr="009E57B7" w:rsidRDefault="00D92448" w:rsidP="00D92448">
      <w:r w:rsidRPr="009E57B7">
        <w:t>•</w:t>
      </w:r>
      <w:r w:rsidRPr="009E57B7">
        <w:tab/>
        <w:t>формирование самоуважения и эмоционально-положительного отношения к себе;</w:t>
      </w:r>
    </w:p>
    <w:p w:rsidR="00D92448" w:rsidRPr="009E57B7" w:rsidRDefault="00D92448" w:rsidP="00D92448">
      <w:r w:rsidRPr="009E57B7">
        <w:t>•</w:t>
      </w:r>
      <w:r w:rsidRPr="009E57B7">
        <w:tab/>
        <w:t>готовность открыто выражать и отстаивать свою позицию; критичность к своим поступкам и умение адекватно их оценивать;</w:t>
      </w:r>
    </w:p>
    <w:p w:rsidR="00D92448" w:rsidRPr="009E57B7" w:rsidRDefault="00D92448" w:rsidP="00D92448">
      <w:r w:rsidRPr="009E57B7">
        <w:t>•</w:t>
      </w:r>
      <w:r w:rsidRPr="009E57B7">
        <w:tab/>
        <w:t>готовность к самостоятельным действиям, ответственность за их результаты;</w:t>
      </w:r>
    </w:p>
    <w:p w:rsidR="00D92448" w:rsidRPr="009E57B7" w:rsidRDefault="00D92448" w:rsidP="00D92448">
      <w:r w:rsidRPr="009E57B7">
        <w:t>•</w:t>
      </w:r>
      <w:r w:rsidRPr="009E57B7">
        <w:tab/>
        <w:t>целеустремленность и настойчивость в достижении целей;</w:t>
      </w:r>
    </w:p>
    <w:p w:rsidR="00D92448" w:rsidRPr="009E57B7" w:rsidRDefault="00D92448" w:rsidP="00D92448">
      <w:r w:rsidRPr="009E57B7">
        <w:t>•</w:t>
      </w:r>
      <w:r w:rsidRPr="009E57B7">
        <w:tab/>
        <w:t>готовность к преодолению трудностей и жизненного оптимизма;</w:t>
      </w:r>
    </w:p>
    <w:p w:rsidR="00D92448" w:rsidRPr="009E57B7" w:rsidRDefault="00D92448" w:rsidP="00D92448">
      <w:r w:rsidRPr="009E57B7">
        <w:t>•</w:t>
      </w:r>
      <w:r w:rsidRPr="009E57B7">
        <w:tab/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D92448" w:rsidRPr="009E57B7" w:rsidRDefault="00D92448" w:rsidP="00D92448">
      <w:r w:rsidRPr="009E57B7">
        <w:t xml:space="preserve"> В концепции УМК "Планета Знаний "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D92448" w:rsidRPr="009E57B7" w:rsidRDefault="00D92448" w:rsidP="00D92448">
      <w:r w:rsidRPr="009E57B7">
        <w:t xml:space="preserve">Это человек: </w:t>
      </w:r>
    </w:p>
    <w:p w:rsidR="00D92448" w:rsidRPr="009E57B7" w:rsidRDefault="00D92448" w:rsidP="00D92448">
      <w:r w:rsidRPr="009E57B7">
        <w:t>-</w:t>
      </w:r>
      <w:r w:rsidRPr="009E57B7">
        <w:tab/>
        <w:t>Любознательный,  интересующийся, активно познающий мир</w:t>
      </w:r>
    </w:p>
    <w:p w:rsidR="00D92448" w:rsidRPr="009E57B7" w:rsidRDefault="00D92448" w:rsidP="00D92448">
      <w:r w:rsidRPr="009E57B7">
        <w:t>-</w:t>
      </w:r>
      <w:r w:rsidRPr="009E57B7">
        <w:tab/>
      </w:r>
      <w:proofErr w:type="gramStart"/>
      <w:r w:rsidRPr="009E57B7">
        <w:t>Владеющий</w:t>
      </w:r>
      <w:proofErr w:type="gramEnd"/>
      <w:r w:rsidRPr="009E57B7">
        <w:t xml:space="preserve"> основами умения учиться.</w:t>
      </w:r>
    </w:p>
    <w:p w:rsidR="00D92448" w:rsidRPr="009E57B7" w:rsidRDefault="00D92448" w:rsidP="00D92448">
      <w:r w:rsidRPr="009E57B7">
        <w:t>-</w:t>
      </w:r>
      <w:r w:rsidRPr="009E57B7">
        <w:tab/>
        <w:t>Любящий родной край и свою страну.</w:t>
      </w:r>
    </w:p>
    <w:p w:rsidR="00D92448" w:rsidRPr="009E57B7" w:rsidRDefault="00D92448" w:rsidP="00D92448">
      <w:r w:rsidRPr="009E57B7">
        <w:t>-</w:t>
      </w:r>
      <w:r w:rsidRPr="009E57B7">
        <w:tab/>
      </w:r>
      <w:proofErr w:type="gramStart"/>
      <w:r w:rsidRPr="009E57B7">
        <w:t>Уважающий</w:t>
      </w:r>
      <w:proofErr w:type="gramEnd"/>
      <w:r w:rsidRPr="009E57B7">
        <w:t xml:space="preserve"> и принимающий ценности семьи и общества</w:t>
      </w:r>
    </w:p>
    <w:p w:rsidR="00D92448" w:rsidRPr="009E57B7" w:rsidRDefault="00D92448" w:rsidP="00D92448">
      <w:r w:rsidRPr="009E57B7">
        <w:t>-</w:t>
      </w:r>
      <w:r w:rsidRPr="009E57B7">
        <w:tab/>
      </w:r>
      <w:proofErr w:type="gramStart"/>
      <w:r w:rsidRPr="009E57B7">
        <w:t>Готовый</w:t>
      </w:r>
      <w:proofErr w:type="gramEnd"/>
      <w:r w:rsidRPr="009E57B7">
        <w:t xml:space="preserve"> самостоятельно действовать и отвечать за свои поступки перед семьей и школой.</w:t>
      </w:r>
    </w:p>
    <w:p w:rsidR="00D92448" w:rsidRPr="009E57B7" w:rsidRDefault="00D92448" w:rsidP="00D92448">
      <w:r w:rsidRPr="009E57B7">
        <w:t>-</w:t>
      </w:r>
      <w:r w:rsidRPr="009E57B7">
        <w:tab/>
      </w:r>
      <w:proofErr w:type="gramStart"/>
      <w:r w:rsidRPr="009E57B7">
        <w:t>Доброжелательный</w:t>
      </w:r>
      <w:proofErr w:type="gramEnd"/>
      <w:r w:rsidRPr="009E57B7">
        <w:t>, умеющий слушать и слышать партнера, умеющий высказать свое мнение.</w:t>
      </w:r>
    </w:p>
    <w:p w:rsidR="00D92448" w:rsidRPr="009E57B7" w:rsidRDefault="00D92448" w:rsidP="00D92448">
      <w:r w:rsidRPr="009E57B7">
        <w:t>-</w:t>
      </w:r>
      <w:r w:rsidRPr="009E57B7">
        <w:tab/>
      </w:r>
      <w:proofErr w:type="gramStart"/>
      <w:r w:rsidRPr="009E57B7">
        <w:t>Выполняющий</w:t>
      </w:r>
      <w:proofErr w:type="gramEnd"/>
      <w:r w:rsidRPr="009E57B7">
        <w:t xml:space="preserve"> правила здорового и безопасного образа жизни для себя и окружающих.</w:t>
      </w:r>
    </w:p>
    <w:p w:rsidR="00D92448" w:rsidRPr="009E57B7" w:rsidRDefault="00D92448" w:rsidP="00D92448">
      <w:r w:rsidRPr="009E57B7">
        <w:t>В процессе  изучения русского языка у учащихся начальной школы формируется позитивное эмоционально-ценностное отношение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9E57B7">
        <w:t>дств дл</w:t>
      </w:r>
      <w:proofErr w:type="gramEnd"/>
      <w:r w:rsidRPr="009E57B7">
        <w:t>я успешного решения коммуникативных задач.</w:t>
      </w:r>
    </w:p>
    <w:p w:rsidR="004D0CE9" w:rsidRDefault="00D92448" w:rsidP="001C6AC6">
      <w:r w:rsidRPr="009E57B7"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9E57B7">
        <w:t>обучения</w:t>
      </w:r>
      <w:proofErr w:type="gramEnd"/>
      <w:r w:rsidRPr="009E57B7">
        <w:t xml:space="preserve"> по другим школьным предметам.   </w:t>
      </w:r>
    </w:p>
    <w:p w:rsidR="001C6AC6" w:rsidRPr="001C6AC6" w:rsidRDefault="001C6AC6" w:rsidP="001C6AC6"/>
    <w:p w:rsidR="004D0CE9" w:rsidRDefault="004D0CE9" w:rsidP="004D0CE9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Во втором классе на изучение русского языка отводится 170 часов (5 часов в неделю, 34 учебные недели).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В рабочей программе предусмотрено проведение проверочной работы комплексного характера – 1 ч.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4D0CE9">
        <w:rPr>
          <w:rFonts w:ascii="Times New Roman" w:hAnsi="Times New Roman" w:cs="Times New Roman"/>
        </w:rPr>
        <w:t>Минобрнауки</w:t>
      </w:r>
      <w:proofErr w:type="spellEnd"/>
      <w:r w:rsidRPr="004D0CE9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A725CD" w:rsidRDefault="00A725CD" w:rsidP="00FD19FD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A725CD" w:rsidRDefault="00A725CD" w:rsidP="00FD19FD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A725CD" w:rsidRDefault="00A725CD" w:rsidP="00FD19FD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FD19FD" w:rsidRDefault="00FD19FD" w:rsidP="00FD19FD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4A41D3">
        <w:rPr>
          <w:b/>
          <w:i/>
          <w:sz w:val="28"/>
          <w:szCs w:val="28"/>
          <w:u w:val="single"/>
        </w:rPr>
        <w:lastRenderedPageBreak/>
        <w:t xml:space="preserve">Основное содержание программы </w:t>
      </w:r>
      <w:r>
        <w:rPr>
          <w:b/>
          <w:i/>
          <w:sz w:val="28"/>
          <w:szCs w:val="28"/>
          <w:u w:val="single"/>
        </w:rPr>
        <w:t>по русскому языку</w:t>
      </w:r>
    </w:p>
    <w:tbl>
      <w:tblPr>
        <w:tblpPr w:leftFromText="180" w:rightFromText="180" w:vertAnchor="text" w:horzAnchor="margin" w:tblpXSpec="center" w:tblpY="3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263"/>
      </w:tblGrid>
      <w:tr w:rsidR="00FD19FD" w:rsidRPr="00C83389" w:rsidTr="00FD19FD">
        <w:trPr>
          <w:trHeight w:val="69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9FD" w:rsidRPr="00D7321D" w:rsidRDefault="00FD19FD" w:rsidP="00FD19FD">
            <w:pPr>
              <w:jc w:val="center"/>
            </w:pPr>
            <w:r w:rsidRPr="00D7321D">
              <w:t>Содержание предмета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FD" w:rsidRPr="00D7321D" w:rsidRDefault="00FD19FD" w:rsidP="00FD19FD">
            <w:pPr>
              <w:jc w:val="center"/>
            </w:pPr>
            <w:r w:rsidRPr="00D7321D">
              <w:t>Основные виды учебной деятельности учащихся</w:t>
            </w:r>
          </w:p>
        </w:tc>
      </w:tr>
      <w:tr w:rsidR="00FD19FD" w:rsidRPr="00C83389" w:rsidTr="00FD19FD">
        <w:trPr>
          <w:trHeight w:val="281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9FD" w:rsidRPr="00C83389" w:rsidRDefault="00FD19FD" w:rsidP="00FD19FD">
            <w:pPr>
              <w:widowControl w:val="0"/>
              <w:ind w:firstLine="70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83389">
              <w:rPr>
                <w:b/>
                <w:bCs/>
              </w:rPr>
              <w:t xml:space="preserve"> КЛАСС (</w:t>
            </w:r>
            <w:r w:rsidR="00480B98">
              <w:rPr>
                <w:b/>
                <w:bCs/>
              </w:rPr>
              <w:t>170 часов</w:t>
            </w:r>
            <w:r w:rsidRPr="00C83389">
              <w:rPr>
                <w:b/>
                <w:bCs/>
              </w:rPr>
              <w:t>)</w:t>
            </w:r>
          </w:p>
        </w:tc>
      </w:tr>
      <w:tr w:rsidR="00FD19FD" w:rsidRPr="00C83389" w:rsidTr="00FD19FD">
        <w:trPr>
          <w:trHeight w:val="96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D" w:rsidRPr="00FD19FD" w:rsidRDefault="00FD19FD" w:rsidP="001C6AC6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ЯЗЫК И РЕЧЬ.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Слово –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</w:t>
            </w:r>
          </w:p>
          <w:p w:rsidR="00FD19FD" w:rsidRPr="00FD19FD" w:rsidRDefault="00FD19FD" w:rsidP="001C6AC6">
            <w:pPr>
              <w:pStyle w:val="ParagraphStyle"/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D19F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D19FD">
              <w:rPr>
                <w:rFonts w:ascii="Times New Roman" w:hAnsi="Times New Roman" w:cs="Times New Roman"/>
              </w:rPr>
              <w:t xml:space="preserve"> О ЯЗЫКЕ В 1 КЛАССЕ.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Слово и его строение. Звуковое, буквенное, слоговое строение слов. Обозначение на письме звуков согласных (твердых и мягких, звонких и глухих) и гласных. Использование алфавита. Последовательность букв русского алфавита. Роль букв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е, ё, ю, я </w:t>
            </w:r>
            <w:r w:rsidRPr="00FD19FD">
              <w:rPr>
                <w:rFonts w:ascii="Times New Roman" w:hAnsi="Times New Roman" w:cs="Times New Roman"/>
              </w:rPr>
              <w:t xml:space="preserve">в обозначении звуков.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Историческая справка о создании письменности на Руси, о рождении и изменениях русского алфавита, об использовании прописных букв</w:t>
            </w:r>
            <w:r w:rsidRPr="00FD19FD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>Смыслоразличительная роль звуков, букв. Большая буква в именах, фамилиях людей, кличках животных.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Ударение. Смыслоразличительная роль ударения. Ударный слог.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Строение слога. Правила переноса слова.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Обозначение на письме гласных и согласных звуков.</w:t>
            </w:r>
            <w:r w:rsidRPr="00FD19FD">
              <w:rPr>
                <w:rFonts w:ascii="Times New Roman" w:hAnsi="Times New Roman" w:cs="Times New Roman"/>
              </w:rPr>
              <w:t xml:space="preserve"> Употребление гласных после шипящих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ш, ж, </w:t>
            </w:r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щ. </w:t>
            </w:r>
            <w:r w:rsidRPr="00FD19FD">
              <w:rPr>
                <w:rFonts w:ascii="Times New Roman" w:hAnsi="Times New Roman" w:cs="Times New Roman"/>
              </w:rPr>
              <w:t xml:space="preserve">Обозначение безударных гласных (в двусложных словах). Обозначение парных звонких и глухих согласных (на конце слов). Написание буквосочетаний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>Упражнения в записи слов на указанные правила (списывание, под диктовку, преобразование, свободное письмо).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Слово как часть речи.</w:t>
            </w:r>
            <w:r w:rsidRPr="00FD19FD">
              <w:rPr>
                <w:rFonts w:ascii="Times New Roman" w:hAnsi="Times New Roman" w:cs="Times New Roman"/>
              </w:rPr>
              <w:t xml:space="preserve"> Группы слов с общим значением предмета, признака, действия. Выделение групп по значению и вопросу.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Слово и предложение. </w:t>
            </w:r>
            <w:r w:rsidRPr="00FD19FD">
              <w:rPr>
                <w:rFonts w:ascii="Times New Roman" w:hAnsi="Times New Roman" w:cs="Times New Roman"/>
              </w:rPr>
              <w:t>Признаки предложения. Оформление предложений на письме (большая буква, точка, вопросительный, восклицательный знаки).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Предложение и текст. </w:t>
            </w:r>
            <w:r w:rsidRPr="00FD19FD">
              <w:rPr>
                <w:rFonts w:ascii="Times New Roman" w:hAnsi="Times New Roman" w:cs="Times New Roman"/>
              </w:rPr>
              <w:t>Признаки текста. Упражнения в редактировании, пересказе (изложении), составлении текстов (устно и письменно).</w:t>
            </w:r>
          </w:p>
          <w:p w:rsidR="00FD19FD" w:rsidRPr="00FD19FD" w:rsidRDefault="00FD19FD" w:rsidP="001C6AC6">
            <w:pPr>
              <w:pStyle w:val="ParagraphStyle"/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РЕЧЕВОЕ ОБЩЕНИЕ.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Круг сведений о речи как основе формирования речевых умений. </w:t>
            </w:r>
            <w:r w:rsidRPr="00FD19FD">
              <w:rPr>
                <w:rFonts w:ascii="Times New Roman" w:hAnsi="Times New Roman" w:cs="Times New Roman"/>
              </w:rPr>
              <w:t xml:space="preserve">(Часы по разделу «Речевое общение» указываются в основном из уроков по </w:t>
            </w:r>
            <w:r w:rsidRPr="00FD19FD">
              <w:rPr>
                <w:rFonts w:ascii="Times New Roman" w:hAnsi="Times New Roman" w:cs="Times New Roman"/>
              </w:rPr>
              <w:lastRenderedPageBreak/>
              <w:t xml:space="preserve">изучению </w:t>
            </w:r>
            <w:proofErr w:type="spellStart"/>
            <w:r w:rsidRPr="00FD19FD">
              <w:rPr>
                <w:rFonts w:ascii="Times New Roman" w:hAnsi="Times New Roman" w:cs="Times New Roman"/>
              </w:rPr>
              <w:t>речеведческих</w:t>
            </w:r>
            <w:proofErr w:type="spellEnd"/>
            <w:r w:rsidRPr="00FD19FD">
              <w:rPr>
                <w:rFonts w:ascii="Times New Roman" w:hAnsi="Times New Roman" w:cs="Times New Roman"/>
              </w:rPr>
              <w:t xml:space="preserve"> тем, уроков творческой деятельности и их анализа.)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Речь. </w:t>
            </w:r>
            <w:r w:rsidRPr="00FD19FD">
              <w:rPr>
                <w:rFonts w:ascii="Times New Roman" w:hAnsi="Times New Roman" w:cs="Times New Roman"/>
              </w:rPr>
              <w:t xml:space="preserve">Общение как обмен смыслами. </w:t>
            </w:r>
            <w:proofErr w:type="gramStart"/>
            <w:r w:rsidRPr="00FD19FD">
              <w:rPr>
                <w:rFonts w:ascii="Times New Roman" w:hAnsi="Times New Roman" w:cs="Times New Roman"/>
              </w:rPr>
              <w:t>Виды речевой деятельности: слушание, говорение (восприятие смысла, информации), чтение, письмо (передача смысла, информации).</w:t>
            </w:r>
            <w:proofErr w:type="gramEnd"/>
            <w:r w:rsidRPr="00FD19FD">
              <w:rPr>
                <w:rFonts w:ascii="Times New Roman" w:hAnsi="Times New Roman" w:cs="Times New Roman"/>
              </w:rPr>
              <w:t xml:space="preserve">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Речевое действие и необходимые условия его совершения: наличие партнеров по общению и потребности (мотива) у одного обращаться с речью, у другого воспринимать ее.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Роль в общении несловесных средств (интонации, поз, жестов, мимики) в речевом общении.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Высказывание. Текст. </w:t>
            </w:r>
            <w:r w:rsidRPr="00FD19FD">
              <w:rPr>
                <w:rFonts w:ascii="Times New Roman" w:hAnsi="Times New Roman" w:cs="Times New Roman"/>
              </w:rPr>
              <w:t xml:space="preserve">Высказывание как продукт речи. Средства и объем высказывания: слово-предложение, предложение, текст. </w:t>
            </w:r>
            <w:proofErr w:type="gramStart"/>
            <w:r w:rsidRPr="00FD19FD">
              <w:rPr>
                <w:rFonts w:ascii="Times New Roman" w:hAnsi="Times New Roman" w:cs="Times New Roman"/>
              </w:rPr>
              <w:t>Осознание целей, задач высказываний: спросить, сообщить, подтвердить, отрицать, попросить, поздравить и др.</w:t>
            </w:r>
            <w:proofErr w:type="gramEnd"/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</w:rPr>
              <w:t xml:space="preserve">Текст (устный и письменный). Тема текста. Роль заголовка в тексте. Тексты с одной и двумя </w:t>
            </w:r>
            <w:proofErr w:type="spellStart"/>
            <w:r w:rsidRPr="00FD19FD">
              <w:rPr>
                <w:rFonts w:ascii="Times New Roman" w:hAnsi="Times New Roman" w:cs="Times New Roman"/>
              </w:rPr>
              <w:t>микротемами</w:t>
            </w:r>
            <w:proofErr w:type="spellEnd"/>
            <w:r w:rsidRPr="00FD19FD">
              <w:rPr>
                <w:rFonts w:ascii="Times New Roman" w:hAnsi="Times New Roman" w:cs="Times New Roman"/>
              </w:rPr>
              <w:t xml:space="preserve">. Использование красной строки при выделении смысловых частей текста.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Из истории появления выражения «красная строка». </w:t>
            </w:r>
            <w:r w:rsidRPr="00FD19FD">
              <w:rPr>
                <w:rFonts w:ascii="Times New Roman" w:hAnsi="Times New Roman" w:cs="Times New Roman"/>
              </w:rPr>
              <w:t>Смысловое единство структурных частей. Наблюдение над особенностями текстов с точки зрения их назна</w:t>
            </w:r>
            <w:r w:rsidRPr="00FD19FD">
              <w:rPr>
                <w:rFonts w:ascii="Times New Roman" w:hAnsi="Times New Roman" w:cs="Times New Roman"/>
              </w:rPr>
              <w:softHyphen/>
              <w:t xml:space="preserve">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      </w:r>
            <w:proofErr w:type="spellStart"/>
            <w:r w:rsidRPr="00FD19FD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FD19FD">
              <w:rPr>
                <w:rFonts w:ascii="Times New Roman" w:hAnsi="Times New Roman" w:cs="Times New Roman"/>
              </w:rPr>
              <w:t xml:space="preserve">,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природная зарисовка, письмо. Стилевое различие текстов (научная, учебно-деловая, художественная, разговорная речь).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Речевой этикет. </w:t>
            </w:r>
            <w:r w:rsidRPr="00FD19FD">
              <w:rPr>
                <w:rFonts w:ascii="Times New Roman" w:hAnsi="Times New Roman" w:cs="Times New Roman"/>
              </w:rPr>
              <w:t xml:space="preserve">Этикетные высказывания: приветствие, прощание, вопрос, благодарность,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поздравление, пожелание.</w:t>
            </w:r>
          </w:p>
          <w:p w:rsidR="00FD19FD" w:rsidRPr="00FD19FD" w:rsidRDefault="00FD19FD" w:rsidP="001C6AC6">
            <w:pPr>
              <w:pStyle w:val="ParagraphStyle"/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РАЗВИТИЕ РЕЧИ. ВИДЫ РЕЧЕВОЙ ДЕЯТЕЛЬНОСТИ (КОММУНИКАТИВНО-РЕЧЕВЫЕ УМЕНИЯ).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Слушание и чтение. </w:t>
            </w:r>
            <w:r w:rsidRPr="00FD19FD">
              <w:rPr>
                <w:rFonts w:ascii="Times New Roman" w:hAnsi="Times New Roman" w:cs="Times New Roman"/>
              </w:rPr>
              <w:t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Говорение и письмо. </w:t>
            </w:r>
            <w:r w:rsidRPr="00FD19FD">
              <w:rPr>
                <w:rFonts w:ascii="Times New Roman" w:hAnsi="Times New Roman" w:cs="Times New Roman"/>
              </w:rPr>
              <w:t>Говорение и письмо как процесс передачи смысла, информации.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lastRenderedPageBreak/>
              <w:t>Воспроизведение (изложение) чужой речи, небольших по объему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9FD">
              <w:rPr>
                <w:rFonts w:ascii="Times New Roman" w:hAnsi="Times New Roman" w:cs="Times New Roman"/>
              </w:rPr>
              <w:t>Создание, конструирование собственных устных и письменных высказываний (предложений, текстов) с определенной речевой задачей на темы, близкие второклассникам: о каникулах, новогоднем празднике, любимых уголках природы, животных, об увлечениях, прочитанных книгах, увиденных фильмах и пр.</w:t>
            </w:r>
            <w:proofErr w:type="gramEnd"/>
            <w:r w:rsidRPr="00FD19FD">
              <w:rPr>
                <w:rFonts w:ascii="Times New Roman" w:hAnsi="Times New Roman" w:cs="Times New Roman"/>
              </w:rPr>
              <w:t xml:space="preserve"> Разыгрывание ситуаций в диалоговой форме. Составление элементарного текста письма.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Развитие речевого слуха: мелодика слова и предложения (интонационный рисунок). Овладение нормами орфоэпии и правильного интонирования предложения и текста.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</w:rPr>
              <w:t xml:space="preserve"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Использование разных языковых средств выражения сравнительных отношений: описательные выражения (похож на…</w:t>
            </w:r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 подобен...), сравнительные обороты (нежный, как... , неуклюжий, точно… , словно…).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Грамотное оформление выражаемых мыслей и чу</w:t>
            </w:r>
            <w:proofErr w:type="gramStart"/>
            <w:r w:rsidRPr="00FD19FD">
              <w:rPr>
                <w:rFonts w:ascii="Times New Roman" w:hAnsi="Times New Roman" w:cs="Times New Roman"/>
              </w:rPr>
              <w:t>вств в с</w:t>
            </w:r>
            <w:proofErr w:type="gramEnd"/>
            <w:r w:rsidRPr="00FD19FD">
              <w:rPr>
                <w:rFonts w:ascii="Times New Roman" w:hAnsi="Times New Roman" w:cs="Times New Roman"/>
              </w:rPr>
              <w:t>оответствии с изученными каллиграфическими, орфографическими и пунктуационными правилами.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</w:rPr>
              <w:t xml:space="preserve">Практическое овладение нормами речевого этикета в ситуациях учебного и бытового общения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(приветствие, </w:t>
            </w:r>
            <w:r w:rsidRPr="00FD19FD">
              <w:rPr>
                <w:rFonts w:ascii="Times New Roman" w:hAnsi="Times New Roman" w:cs="Times New Roman"/>
              </w:rPr>
              <w:t xml:space="preserve">благодарность,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поздравление, пожелание).</w:t>
            </w:r>
          </w:p>
          <w:p w:rsidR="00FD19FD" w:rsidRPr="00FD19FD" w:rsidRDefault="00FD19FD" w:rsidP="001C6AC6">
            <w:pPr>
              <w:pStyle w:val="ParagraphStyle"/>
              <w:spacing w:before="120"/>
              <w:ind w:firstLine="360"/>
              <w:jc w:val="both"/>
              <w:rPr>
                <w:rFonts w:ascii="Times New Roman" w:hAnsi="Times New Roman" w:cs="Times New Roman"/>
                <w:caps/>
              </w:rPr>
            </w:pPr>
            <w:r w:rsidRPr="00FD19FD">
              <w:rPr>
                <w:rFonts w:ascii="Times New Roman" w:hAnsi="Times New Roman" w:cs="Times New Roman"/>
                <w:caps/>
              </w:rPr>
              <w:t>Язык как средство общения. (Круг сведений о языке как основе формирования языковых умений.)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Общие сведения о языке</w:t>
            </w:r>
            <w:r w:rsidRPr="00FD19FD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FD19F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>Язык как своеобразный код, средство обозначения явлений реального мира («всему название дано») и средство общения. Язык людей – язык слов. Связь языка с мышлением (выражаем и формулируем мысли и чувства).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</w:rPr>
              <w:t xml:space="preserve">Русский язык –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 п.).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Представление об историческом </w:t>
            </w:r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>корне слова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>. Из истории происхождения собственных имен (имен, фамилий).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i/>
                <w:iCs/>
              </w:rPr>
              <w:t xml:space="preserve">Наблюдение над выразительными средствами русского языка, качествами устной народной речи (на примере малых жанров устного </w:t>
            </w:r>
            <w:r w:rsidRPr="00FD19F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народного творчества). </w:t>
            </w:r>
            <w:r w:rsidRPr="00FD19FD">
              <w:rPr>
                <w:rFonts w:ascii="Times New Roman" w:hAnsi="Times New Roman" w:cs="Times New Roman"/>
              </w:rPr>
              <w:t>Развитие мотива к изучению русского языка.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spacing w:val="45"/>
              </w:rPr>
              <w:t>Примечание</w:t>
            </w:r>
            <w:r w:rsidRPr="00FD19FD">
              <w:rPr>
                <w:rFonts w:ascii="Times New Roman" w:hAnsi="Times New Roman" w:cs="Times New Roman"/>
              </w:rPr>
              <w:t xml:space="preserve">: 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vertAlign w:val="superscript"/>
              </w:rPr>
              <w:t xml:space="preserve">* </w:t>
            </w:r>
            <w:r w:rsidRPr="00FD19FD">
              <w:rPr>
                <w:rFonts w:ascii="Times New Roman" w:hAnsi="Times New Roman" w:cs="Times New Roman"/>
              </w:rPr>
              <w:t>Материал разделов, отмеченных знаком «</w:t>
            </w:r>
            <w:r w:rsidRPr="00FD19FD">
              <w:rPr>
                <w:rFonts w:ascii="Symbol" w:hAnsi="Symbol" w:cs="Symbol"/>
                <w:noProof/>
              </w:rPr>
              <w:t></w:t>
            </w:r>
            <w:r w:rsidRPr="00FD19FD">
              <w:rPr>
                <w:rFonts w:ascii="Times New Roman" w:hAnsi="Times New Roman" w:cs="Times New Roman"/>
              </w:rPr>
              <w:t>», является сквозным, упражнения даются в ходе изучения других разделов.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Фонетика, орфоэпия</w:t>
            </w:r>
            <w:r w:rsidRPr="00FD19FD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FD19F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 xml:space="preserve">Словесное ударение. Произношение звуков и сочетание звуков в соответствии с нормами русского литературного языка.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Фонетический разбор (анализ) слова.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Графика</w:t>
            </w:r>
            <w:r w:rsidRPr="00FD19FD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FD19F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 с мягкими согласными, с йотированными гласными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е, ё, ю, я, </w:t>
            </w:r>
            <w:r w:rsidRPr="00FD19FD">
              <w:rPr>
                <w:rFonts w:ascii="Times New Roman" w:hAnsi="Times New Roman" w:cs="Times New Roman"/>
              </w:rPr>
              <w:t>с непроизносимыми согласными.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Использование на письме разделительных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ъ</w:t>
            </w:r>
            <w:r w:rsidRPr="00FD19FD">
              <w:rPr>
                <w:rFonts w:ascii="Times New Roman" w:hAnsi="Times New Roman" w:cs="Times New Roman"/>
              </w:rPr>
              <w:t xml:space="preserve"> и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ь</w:t>
            </w:r>
            <w:r w:rsidRPr="00FD19FD">
              <w:rPr>
                <w:rFonts w:ascii="Times New Roman" w:hAnsi="Times New Roman" w:cs="Times New Roman"/>
              </w:rPr>
              <w:t>; небуквенных графических средств: пробела между словами, знака переноса, абзаца, красной строки.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Развитие графической зоркости, умения точного списывания с образца.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Чистописание</w:t>
            </w:r>
            <w:r w:rsidRPr="00FD19FD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FD19F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 xml:space="preserve">Совершенствование техники написания письменных букв по группам в порядке усложнения их начертания: 1)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и, ш, И, </w:t>
            </w:r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п, р, т, г; </w:t>
            </w:r>
            <w:r w:rsidRPr="00FD19FD">
              <w:rPr>
                <w:rFonts w:ascii="Times New Roman" w:hAnsi="Times New Roman" w:cs="Times New Roman"/>
              </w:rPr>
              <w:t xml:space="preserve">2)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л, м, Л, М, я, Я, А; </w:t>
            </w:r>
            <w:r w:rsidRPr="00FD19FD">
              <w:rPr>
                <w:rFonts w:ascii="Times New Roman" w:hAnsi="Times New Roman" w:cs="Times New Roman"/>
              </w:rPr>
              <w:t xml:space="preserve">3)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у, ц, щ, У, Ц, Щ, ч; </w:t>
            </w:r>
            <w:r w:rsidRPr="00FD19FD">
              <w:rPr>
                <w:rFonts w:ascii="Times New Roman" w:hAnsi="Times New Roman" w:cs="Times New Roman"/>
              </w:rPr>
              <w:t xml:space="preserve">4)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с, С, е, Е, о, О, а, д, б; </w:t>
            </w:r>
            <w:r w:rsidRPr="00FD19FD">
              <w:rPr>
                <w:rFonts w:ascii="Times New Roman" w:hAnsi="Times New Roman" w:cs="Times New Roman"/>
              </w:rPr>
              <w:t xml:space="preserve">5)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ь</w:t>
            </w:r>
            <w:r w:rsidRPr="00FD19FD">
              <w:rPr>
                <w:rFonts w:ascii="Times New Roman" w:hAnsi="Times New Roman" w:cs="Times New Roman"/>
              </w:rPr>
              <w:t xml:space="preserve">,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ы, ъ; </w:t>
            </w:r>
            <w:r w:rsidRPr="00FD19FD">
              <w:rPr>
                <w:rFonts w:ascii="Times New Roman" w:hAnsi="Times New Roman" w:cs="Times New Roman"/>
              </w:rPr>
              <w:t xml:space="preserve">6)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к, ю</w:t>
            </w:r>
            <w:r w:rsidRPr="00FD19FD">
              <w:rPr>
                <w:rFonts w:ascii="Times New Roman" w:hAnsi="Times New Roman" w:cs="Times New Roman"/>
              </w:rPr>
              <w:t xml:space="preserve">,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Н, </w:t>
            </w:r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к, К; 7) В, 3, з, Э, э, Ж, ж, X, х, ф; </w:t>
            </w:r>
            <w:r w:rsidRPr="00FD19FD">
              <w:rPr>
                <w:rFonts w:ascii="Times New Roman" w:hAnsi="Times New Roman" w:cs="Times New Roman"/>
              </w:rPr>
              <w:t xml:space="preserve">8)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Ф, У, Г, Ю, П, Т, Р, Б, Д. </w:t>
            </w:r>
            <w:r w:rsidRPr="00FD19FD">
              <w:rPr>
                <w:rFonts w:ascii="Times New Roman" w:hAnsi="Times New Roman" w:cs="Times New Roman"/>
              </w:rPr>
              <w:t>Отработка начертания букв и их рациональных соединений при письме слов и предложений.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Слово и его значение (лексика).</w:t>
            </w:r>
            <w:r w:rsidRPr="00FD19FD">
              <w:rPr>
                <w:rFonts w:ascii="Times New Roman" w:hAnsi="Times New Roman" w:cs="Times New Roman"/>
              </w:rPr>
              <w:t xml:space="preserve"> Понимание слова как единства звучания и значения. Нахождение в толковом словаре значения слова.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Осознание словарного богатства русского языка. Слова, имеющие одно, два и несколько значений. Прямое и переносное значение слова. Слова с близкими и противоположными значениями (синонимы, антонимы). Наблюдение над использованием слов в разных значениях в речи, эталонных текстах. Пути, источники пополнения словарного запаса русского языка. Знакомство со словарями: толковыми, синонимов и антонимов.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 xml:space="preserve">Слово и его строение (состав слова, </w:t>
            </w:r>
            <w:proofErr w:type="spellStart"/>
            <w:r w:rsidRPr="00FD19FD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FD19FD">
              <w:rPr>
                <w:rFonts w:ascii="Times New Roman" w:hAnsi="Times New Roman" w:cs="Times New Roman"/>
                <w:b/>
                <w:bCs/>
              </w:rPr>
              <w:t xml:space="preserve">). </w:t>
            </w:r>
            <w:r w:rsidRPr="00FD19FD">
              <w:rPr>
                <w:rFonts w:ascii="Times New Roman" w:hAnsi="Times New Roman" w:cs="Times New Roman"/>
              </w:rPr>
              <w:t>Понятие о родственных (однокоренных) словах. Значимые части слов (корень, приставка, суффикс, окончание). Корень – смысловой центр слова. Различение однокоренных слов и синонимов, однокоренных слов с омонимичными корнями.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Основа слова. Различение однокоренных слов и различных форм одного и того же слова.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Осознание значения суффиксов и приставок. </w:t>
            </w:r>
            <w:r w:rsidRPr="00FD19FD">
              <w:rPr>
                <w:rFonts w:ascii="Times New Roman" w:hAnsi="Times New Roman" w:cs="Times New Roman"/>
              </w:rPr>
              <w:t xml:space="preserve">Образование новых слов (однокоренных) с помощью суффиксов и приставок.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Разбор слов по составу.</w:t>
            </w:r>
          </w:p>
          <w:p w:rsidR="00FD19FD" w:rsidRPr="00FD19FD" w:rsidRDefault="00FD19FD" w:rsidP="001C6AC6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Слово как часть речи (морфология).</w:t>
            </w:r>
            <w:r w:rsidRPr="00FD19FD">
              <w:rPr>
                <w:rFonts w:ascii="Times New Roman" w:hAnsi="Times New Roman" w:cs="Times New Roman"/>
              </w:rPr>
              <w:t xml:space="preserve"> Обобщение сведений о частях речи как группах слов с общим значением предметности, признака, действия (общее представление). Слово как часть речи (с введением терминов – имя существительное, имя прилагательное, глагол).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19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Имя существительное. </w:t>
            </w:r>
            <w:r w:rsidRPr="00FD19FD">
              <w:rPr>
                <w:rFonts w:ascii="Times New Roman" w:hAnsi="Times New Roman" w:cs="Times New Roman"/>
              </w:rPr>
              <w:t xml:space="preserve">Значение, вопросы как средство его выявления. Углубление представления о значении предметности: обозначение явлений природы, состояния процесса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(сон, бег, разговор).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Представление об одушевленных и неодушевленных именах существительных. Имена собственные (имена, отчества, фамилии, клички, географические названия). Наблюдение над изменением имен существительных по числам.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Имя прилагательное. </w:t>
            </w:r>
            <w:r w:rsidRPr="00FD19FD">
              <w:rPr>
                <w:rFonts w:ascii="Times New Roman" w:hAnsi="Times New Roman" w:cs="Times New Roman"/>
              </w:rPr>
              <w:t xml:space="preserve">Значение, вопросы как средство его выявления. </w:t>
            </w:r>
            <w:proofErr w:type="gramStart"/>
            <w:r w:rsidRPr="00FD19FD">
              <w:rPr>
                <w:rFonts w:ascii="Times New Roman" w:hAnsi="Times New Roman" w:cs="Times New Roman"/>
              </w:rPr>
              <w:t>Значения признака предмета (по цвету, размеру, форме, вкусу, месторасположению, оценке, характеру и т. д.).</w:t>
            </w:r>
            <w:proofErr w:type="gramEnd"/>
            <w:r w:rsidRPr="00FD19FD">
              <w:rPr>
                <w:rFonts w:ascii="Times New Roman" w:hAnsi="Times New Roman" w:cs="Times New Roman"/>
              </w:rPr>
      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Глагол. </w:t>
            </w:r>
            <w:proofErr w:type="gramStart"/>
            <w:r w:rsidRPr="00FD19FD">
              <w:rPr>
                <w:rFonts w:ascii="Times New Roman" w:hAnsi="Times New Roman" w:cs="Times New Roman"/>
              </w:rPr>
              <w:t xml:space="preserve">Значения действия, состояния живых существ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(спит, радуется)</w:t>
            </w:r>
            <w:r w:rsidRPr="00FD19FD">
              <w:rPr>
                <w:rFonts w:ascii="Times New Roman" w:hAnsi="Times New Roman" w:cs="Times New Roman"/>
              </w:rPr>
              <w:t>,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 xml:space="preserve">состояния неживых предметов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(растет, стоит, находится).</w:t>
            </w:r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>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i/>
                <w:iCs/>
              </w:rPr>
              <w:t xml:space="preserve">Служебные части речи. </w:t>
            </w:r>
            <w:r w:rsidRPr="00FD19FD">
              <w:rPr>
                <w:rFonts w:ascii="Times New Roman" w:hAnsi="Times New Roman" w:cs="Times New Roman"/>
              </w:rPr>
              <w:t xml:space="preserve">Предлоги.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Союзы (и, а, но, как, что). </w:t>
            </w:r>
            <w:proofErr w:type="gramStart"/>
            <w:r w:rsidRPr="00FD19FD">
              <w:rPr>
                <w:rFonts w:ascii="Times New Roman" w:hAnsi="Times New Roman" w:cs="Times New Roman"/>
              </w:rPr>
              <w:t xml:space="preserve">Их роль в речи: а) выражать отношения между знаменательными частями речи: пространственные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(за, над, под, в, к)</w:t>
            </w:r>
            <w:r w:rsidRPr="00FD19FD">
              <w:rPr>
                <w:rFonts w:ascii="Times New Roman" w:hAnsi="Times New Roman" w:cs="Times New Roman"/>
              </w:rPr>
              <w:t>,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 xml:space="preserve">противительные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(а, но)</w:t>
            </w:r>
            <w:r w:rsidRPr="00FD19FD">
              <w:rPr>
                <w:rFonts w:ascii="Times New Roman" w:hAnsi="Times New Roman" w:cs="Times New Roman"/>
              </w:rPr>
              <w:t>,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 xml:space="preserve">соединительные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(и)</w:t>
            </w:r>
            <w:r w:rsidRPr="00FD19FD">
              <w:rPr>
                <w:rFonts w:ascii="Times New Roman" w:hAnsi="Times New Roman" w:cs="Times New Roman"/>
              </w:rPr>
              <w:t>,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 xml:space="preserve">сравнительные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>(как, точно, словно)</w:t>
            </w:r>
            <w:r w:rsidRPr="00FD19FD">
              <w:rPr>
                <w:rFonts w:ascii="Times New Roman" w:hAnsi="Times New Roman" w:cs="Times New Roman"/>
              </w:rPr>
              <w:t>;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19FD">
              <w:rPr>
                <w:rFonts w:ascii="Times New Roman" w:hAnsi="Times New Roman" w:cs="Times New Roman"/>
              </w:rPr>
              <w:t>б) служить для связи слов и предложений.</w:t>
            </w:r>
            <w:proofErr w:type="gramEnd"/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Синтаксис и пунктуация.</w:t>
            </w:r>
            <w:r w:rsidRPr="00FD19FD">
              <w:rPr>
                <w:rFonts w:ascii="Times New Roman" w:hAnsi="Times New Roman" w:cs="Times New Roman"/>
              </w:rPr>
              <w:t xml:space="preserve"> Общее представление о </w:t>
            </w:r>
            <w:r w:rsidRPr="00FD19FD">
              <w:rPr>
                <w:rFonts w:ascii="Times New Roman" w:hAnsi="Times New Roman" w:cs="Times New Roman"/>
                <w:i/>
                <w:iCs/>
              </w:rPr>
              <w:t xml:space="preserve">словосочетании, его номинативной роли (уточнять название). </w:t>
            </w:r>
            <w:r w:rsidRPr="00FD19FD">
              <w:rPr>
                <w:rFonts w:ascii="Times New Roman" w:hAnsi="Times New Roman" w:cs="Times New Roman"/>
              </w:rPr>
              <w:t>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  <w:b/>
                <w:bCs/>
              </w:rPr>
              <w:t>Орфография.</w:t>
            </w:r>
            <w:r w:rsidRPr="00FD19FD">
              <w:rPr>
                <w:rFonts w:ascii="Times New Roman" w:hAnsi="Times New Roman" w:cs="Times New Roman"/>
              </w:rPr>
              <w:t xml:space="preserve">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</w:t>
            </w:r>
            <w:r w:rsidRPr="00FD19FD">
              <w:rPr>
                <w:rFonts w:ascii="Times New Roman" w:hAnsi="Times New Roman" w:cs="Times New Roman"/>
              </w:rPr>
              <w:lastRenderedPageBreak/>
              <w:t>словаря.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Обозначение мягкости согласных. Написание буквосочетаний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FD19F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FD19FD">
              <w:rPr>
                <w:rFonts w:ascii="Times New Roman" w:hAnsi="Times New Roman" w:cs="Times New Roman"/>
                <w:i/>
                <w:iCs/>
              </w:rPr>
              <w:t>, чу–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D19FD">
              <w:rPr>
                <w:rFonts w:ascii="Times New Roman" w:hAnsi="Times New Roman" w:cs="Times New Roman"/>
                <w:i/>
                <w:iCs/>
              </w:rPr>
              <w:t>нч</w:t>
            </w:r>
            <w:proofErr w:type="spellEnd"/>
            <w:r w:rsidRPr="00FD19F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FD19FD">
              <w:rPr>
                <w:rFonts w:ascii="Times New Roman" w:hAnsi="Times New Roman" w:cs="Times New Roman"/>
              </w:rPr>
              <w:t>Использование разделительного мягкого знака.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Употребление большой буквы в именах собственных (именах, отчествах, фамилиях, кличках, географических названиях).</w:t>
            </w:r>
          </w:p>
          <w:p w:rsidR="00FD19FD" w:rsidRPr="00FD19FD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 xml:space="preserve">Правописание безударных гласных, парных звонких и глухих согласных, непроизносимых согласных, удвоенных согласных в </w:t>
            </w:r>
            <w:proofErr w:type="gramStart"/>
            <w:r w:rsidRPr="00FD19F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FD19FD">
              <w:rPr>
                <w:rFonts w:ascii="Times New Roman" w:hAnsi="Times New Roman" w:cs="Times New Roman"/>
              </w:rPr>
              <w:t xml:space="preserve"> как проверяемых, так и непроверяемых.</w:t>
            </w:r>
          </w:p>
          <w:p w:rsidR="00FD19FD" w:rsidRPr="00FD19FD" w:rsidRDefault="00FD19FD" w:rsidP="001C6AC6">
            <w:pPr>
              <w:pStyle w:val="ParagraphStyle"/>
              <w:keepNext/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D19FD">
              <w:rPr>
                <w:rFonts w:ascii="Times New Roman" w:hAnsi="Times New Roman" w:cs="Times New Roman"/>
              </w:rPr>
              <w:t>ПОВТОРЕНИЕ.</w:t>
            </w:r>
          </w:p>
          <w:p w:rsidR="00FD19FD" w:rsidRPr="001C6AC6" w:rsidRDefault="00FD19FD" w:rsidP="001C6AC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FD">
              <w:rPr>
                <w:rFonts w:ascii="Times New Roman" w:hAnsi="Times New Roman" w:cs="Times New Roman"/>
              </w:rPr>
              <w:t>Слово, предложение, текст. Основные правила правописания слов, оформления предложений. О «работе» средств языка в речи.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9FD" w:rsidRDefault="00FD19FD" w:rsidP="001C6AC6">
            <w:pPr>
              <w:autoSpaceDE w:val="0"/>
              <w:autoSpaceDN w:val="0"/>
              <w:adjustRightInd w:val="0"/>
              <w:spacing w:line="276" w:lineRule="auto"/>
              <w:ind w:right="94"/>
              <w:jc w:val="both"/>
              <w:rPr>
                <w:b/>
              </w:rPr>
            </w:pPr>
            <w:r w:rsidRPr="00D7321D">
              <w:rPr>
                <w:b/>
              </w:rPr>
              <w:lastRenderedPageBreak/>
              <w:t>Личностные  УУД</w:t>
            </w:r>
          </w:p>
          <w:p w:rsidR="001B283B" w:rsidRDefault="001B283B" w:rsidP="001C6AC6">
            <w:pPr>
              <w:spacing w:line="276" w:lineRule="auto"/>
            </w:pPr>
            <w:r>
              <w:t>1. Воспринимать Россию как многонациональное государство, русский язык как средство общения. Принимать необходимость изучения русского языка гражданами России любой национальности.</w:t>
            </w:r>
          </w:p>
          <w:p w:rsidR="001B283B" w:rsidRDefault="001B283B" w:rsidP="001C6AC6">
            <w:pPr>
              <w:spacing w:line="276" w:lineRule="auto"/>
            </w:pPr>
            <w:r>
              <w:t>2. Принимать учебные цели, проявлять желание учиться.</w:t>
            </w:r>
          </w:p>
          <w:p w:rsidR="001B283B" w:rsidRDefault="001B283B" w:rsidP="001C6AC6">
            <w:pPr>
              <w:spacing w:line="276" w:lineRule="auto"/>
            </w:pPr>
            <w:r>
              <w:t>3. Оценивать свои эмоциональные реакции, ориентироваться в нравственной оценке собственных поступков.</w:t>
            </w:r>
          </w:p>
          <w:p w:rsidR="001B283B" w:rsidRDefault="001B283B" w:rsidP="001C6AC6">
            <w:pPr>
              <w:autoSpaceDE w:val="0"/>
              <w:autoSpaceDN w:val="0"/>
              <w:adjustRightInd w:val="0"/>
              <w:spacing w:line="276" w:lineRule="auto"/>
              <w:ind w:right="94"/>
              <w:jc w:val="both"/>
              <w:rPr>
                <w:b/>
              </w:rPr>
            </w:pPr>
            <w:r>
              <w:t>4.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FD19FD" w:rsidRPr="00D7321D" w:rsidRDefault="00FD19FD" w:rsidP="001C6AC6">
            <w:pPr>
              <w:autoSpaceDE w:val="0"/>
              <w:autoSpaceDN w:val="0"/>
              <w:adjustRightInd w:val="0"/>
              <w:spacing w:line="276" w:lineRule="auto"/>
              <w:ind w:right="94"/>
              <w:jc w:val="both"/>
              <w:rPr>
                <w:b/>
              </w:rPr>
            </w:pPr>
          </w:p>
          <w:p w:rsidR="00FD19FD" w:rsidRDefault="00FD19FD" w:rsidP="001C6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7321D">
              <w:rPr>
                <w:b/>
              </w:rPr>
              <w:t>Регулятивные УУД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</w:pPr>
            <w:r w:rsidRPr="00FD2C95">
              <w:t>самостоятельно организовывать свое рабочее место; принимать и сохранять учебную задачу, соответствующую этапу обучения.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понимать цель и смысл выполняемых заданий.</w:t>
            </w:r>
            <w:r w:rsidRPr="00FD2C95">
              <w:rPr>
                <w:b/>
                <w:bCs/>
                <w:i/>
                <w:iCs/>
              </w:rPr>
              <w:t xml:space="preserve"> 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следить за действиями других участников в процессе коллективной деятельности.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принимать  и сохранять учебную задачу, соответствующую этапу обучения; понимать цель выполняемых действий.</w:t>
            </w:r>
          </w:p>
          <w:p w:rsidR="00FD19FD" w:rsidRPr="00FD2C95" w:rsidRDefault="00FD19FD" w:rsidP="001C6AC6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FD2C95">
              <w:rPr>
                <w:rFonts w:ascii="Times New Roman" w:hAnsi="Times New Roman" w:cs="Times New Roman"/>
              </w:rPr>
              <w:t>учитывать выделенные учителем ориентиры действия в учебном материале; ориентироваться в принятой системе учебных знаков.</w:t>
            </w:r>
          </w:p>
          <w:p w:rsidR="00FD19FD" w:rsidRPr="00FD2C95" w:rsidRDefault="00FD19FD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самостоятельно формулировать тему и цели урока; ориентироваться в принятой системе учебных знаков.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lastRenderedPageBreak/>
              <w:t xml:space="preserve">целеполагание как постановка на основе соотнесения того, что уже известно и усвоение учащимися того, что ещё не известно. 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на основе результатов решения практических задач делать теоретические выводы.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FD2C95">
              <w:t>принимать и сохранять учебную задачу, понимать важность планирования работы, оценивать выполнение задания по следующим параметрам: выполнено с ошибками или без ошибок, в чем проявилась сложность выполнения.</w:t>
            </w:r>
            <w:r w:rsidRPr="00FD2C95">
              <w:rPr>
                <w:i/>
                <w:iCs/>
              </w:rPr>
              <w:t xml:space="preserve"> 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находить в чужой и собственной работе орфографические ошибки, объяснять их причины</w:t>
            </w:r>
            <w:r w:rsidRPr="00FD2C95">
              <w:rPr>
                <w:sz w:val="22"/>
                <w:szCs w:val="22"/>
              </w:rPr>
              <w:t>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самостоятельно работать с учебником и словарями</w:t>
            </w:r>
            <w:r w:rsidRPr="00FD2C95">
              <w:rPr>
                <w:i/>
                <w:iCs/>
              </w:rPr>
              <w:t xml:space="preserve"> </w:t>
            </w:r>
            <w:r w:rsidRPr="00FD2C95">
              <w:t>во внеурочное время.</w:t>
            </w:r>
          </w:p>
          <w:p w:rsidR="00FD19FD" w:rsidRPr="00FD2C95" w:rsidRDefault="00FD2C95" w:rsidP="001C6AC6">
            <w:pPr>
              <w:pStyle w:val="ParagraphStyle"/>
              <w:numPr>
                <w:ilvl w:val="0"/>
                <w:numId w:val="10"/>
              </w:numPr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FD2C95">
              <w:rPr>
                <w:rFonts w:ascii="Times New Roman" w:hAnsi="Times New Roman" w:cs="Times New Roman"/>
              </w:rPr>
              <w:t>понимать важность планирования работы, осуществлять самопроверку, используя способ сличения своей работы с заданным эталоном.</w:t>
            </w:r>
          </w:p>
          <w:p w:rsidR="00FD19FD" w:rsidRDefault="00FD19FD" w:rsidP="001C6AC6">
            <w:pPr>
              <w:autoSpaceDE w:val="0"/>
              <w:autoSpaceDN w:val="0"/>
              <w:adjustRightInd w:val="0"/>
              <w:spacing w:line="276" w:lineRule="auto"/>
              <w:ind w:right="94"/>
              <w:jc w:val="both"/>
              <w:rPr>
                <w:b/>
              </w:rPr>
            </w:pPr>
            <w:r w:rsidRPr="00D7321D">
              <w:rPr>
                <w:b/>
              </w:rPr>
              <w:t>Познавательные УУД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пользоваться знаками, символами, таблицами, схемами, приведенными в учебной литературе.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осуществлять поиск и выделение необходимой информации.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проводить операции анализа и синтеза, находить языковые примеры для иллюстрации изучаемых понятий.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>осуществлять поиск нужной информации в учебнике; выполнять синтез как составление целого из частей (составлять предложения).</w:t>
            </w:r>
          </w:p>
          <w:p w:rsidR="00FD2C95" w:rsidRPr="00FD2C95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FD2C95">
              <w:t>формировать чувство прекрасного, понимать и принимать красоту родного слова.</w:t>
            </w:r>
            <w:r w:rsidRPr="00FD2C95">
              <w:rPr>
                <w:i/>
                <w:iCs/>
              </w:rPr>
              <w:t xml:space="preserve"> </w:t>
            </w:r>
          </w:p>
          <w:p w:rsidR="00FD2C95" w:rsidRPr="00480B98" w:rsidRDefault="00FD2C95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FD2C95">
              <w:t xml:space="preserve">перерабатывать и преобразовывать </w:t>
            </w:r>
            <w:proofErr w:type="gramStart"/>
            <w:r w:rsidRPr="00FD2C95">
              <w:t>ин-формацию</w:t>
            </w:r>
            <w:proofErr w:type="gramEnd"/>
            <w:r w:rsidRPr="00FD2C95">
              <w:t xml:space="preserve"> из одной формы </w:t>
            </w:r>
            <w:r w:rsidRPr="00FD2C95">
              <w:br/>
            </w:r>
            <w:r w:rsidRPr="00480B98">
              <w:t>в другую (составлять план, таблицу, схему).</w:t>
            </w:r>
          </w:p>
          <w:p w:rsidR="00480B98" w:rsidRPr="00480B98" w:rsidRDefault="00480B98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480B98">
              <w:t>проводить аналогии между изучаемым материалом и собственным опытом</w:t>
            </w:r>
            <w:r w:rsidRPr="00480B98">
              <w:rPr>
                <w:i/>
                <w:iCs/>
              </w:rPr>
              <w:t>.</w:t>
            </w:r>
          </w:p>
          <w:p w:rsidR="00FD2C95" w:rsidRPr="00480B98" w:rsidRDefault="00480B98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80B98">
              <w:lastRenderedPageBreak/>
              <w:t>формировать умения выдвигать гипотезы (предположения, что получится в результате) и проверять их; проводить сравнение, классификацию языкового материала по заданным основаниям.</w:t>
            </w:r>
          </w:p>
          <w:p w:rsidR="00480B98" w:rsidRPr="00480B98" w:rsidRDefault="00480B98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80B98">
              <w:t>строить небольшие сообщения в устной и письменной форме.</w:t>
            </w:r>
          </w:p>
          <w:p w:rsidR="00FD19FD" w:rsidRPr="00480B98" w:rsidRDefault="00480B98" w:rsidP="001C6AC6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80B98">
              <w:t>владеть общим способом проверки орфограмм.</w:t>
            </w:r>
          </w:p>
          <w:p w:rsidR="00FD19FD" w:rsidRPr="00D7321D" w:rsidRDefault="00FD19FD" w:rsidP="001C6AC6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iCs/>
              </w:rPr>
            </w:pPr>
            <w:r w:rsidRPr="00D7321D">
              <w:rPr>
                <w:b/>
              </w:rPr>
              <w:t>Коммуникативные  УУД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допускать существование различных точек зрения; контролировать действия партнёра; доброжелательно относиться к партнёру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взаимодействовать при поиске информации; выбирать адекватные речевые средства в диалоге с учителем и одноклассниками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уметь договариваться, приходить к общему решению (при работе в группе, паре)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 xml:space="preserve">осуществлять взаимный контроль </w:t>
            </w:r>
            <w:r w:rsidRPr="00B20999">
              <w:br/>
              <w:t>и оказывать в сотрудничестве необходимую помощь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 xml:space="preserve">выражать свои мысли с полнотой и точностью, </w:t>
            </w:r>
            <w:proofErr w:type="gramStart"/>
            <w:r w:rsidRPr="00B20999">
              <w:t>соответствующими</w:t>
            </w:r>
            <w:proofErr w:type="gramEnd"/>
            <w:r w:rsidRPr="00B20999">
              <w:t xml:space="preserve"> возрасту; оценивать качество, последовательность действий, выполняемых партнером, производить сравнение данных операций с тем, как бы их выполнил «я сам»</w:t>
            </w:r>
          </w:p>
          <w:p w:rsidR="00480B98" w:rsidRPr="00B20999" w:rsidRDefault="00480B98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 xml:space="preserve">адекватно использовать речевые средства для решения коммуникативных задач (обратиться </w:t>
            </w:r>
            <w:r w:rsidRPr="00B20999">
              <w:br/>
              <w:t>с просьбой, поздравить)</w:t>
            </w:r>
          </w:p>
          <w:p w:rsidR="00B20999" w:rsidRPr="00B20999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формировать умение адекватно использовать речевые средства для решения различных коммуникативных задач</w:t>
            </w:r>
          </w:p>
          <w:p w:rsidR="00480B98" w:rsidRPr="00B20999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строить монологическое высказывание</w:t>
            </w:r>
          </w:p>
          <w:p w:rsidR="00B20999" w:rsidRPr="00B20999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>уметь договариваться, приходить к общему решению (при работе в группе, паре); взаимодействовать при поиске информации</w:t>
            </w:r>
          </w:p>
          <w:p w:rsidR="00B20999" w:rsidRPr="00B20999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lastRenderedPageBreak/>
              <w:t>задавать вопросы, адекватные речевой ситуации</w:t>
            </w:r>
          </w:p>
          <w:p w:rsidR="00B20999" w:rsidRPr="001B283B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20999">
              <w:t xml:space="preserve">строить продуктивное взаимодействие и сотрудничество со сверстниками и взрослыми для реализации проектной </w:t>
            </w:r>
            <w:r w:rsidRPr="001B283B">
              <w:t>деятельности (под руководством учителя)</w:t>
            </w:r>
          </w:p>
          <w:p w:rsidR="00B20999" w:rsidRPr="001B283B" w:rsidRDefault="00B20999" w:rsidP="001C6AC6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B283B">
              <w:t>соблюдать в повседневной жизни нормы речевого этикета и правила устного общения</w:t>
            </w:r>
          </w:p>
          <w:p w:rsidR="00B20999" w:rsidRPr="001B283B" w:rsidRDefault="00B20999" w:rsidP="001C6AC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FD19FD" w:rsidRPr="00480B98" w:rsidRDefault="00FD19FD" w:rsidP="001C6AC6">
            <w:pPr>
              <w:tabs>
                <w:tab w:val="left" w:pos="233"/>
              </w:tabs>
              <w:autoSpaceDE w:val="0"/>
              <w:autoSpaceDN w:val="0"/>
              <w:adjustRightInd w:val="0"/>
              <w:spacing w:line="276" w:lineRule="auto"/>
              <w:ind w:right="77"/>
              <w:jc w:val="both"/>
            </w:pPr>
          </w:p>
        </w:tc>
      </w:tr>
    </w:tbl>
    <w:p w:rsidR="004D0CE9" w:rsidRDefault="004D0CE9" w:rsidP="001C6AC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="00912E0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программы  </w:t>
      </w: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  <w:r w:rsidR="00912E06">
        <w:rPr>
          <w:rFonts w:ascii="Times New Roman" w:hAnsi="Times New Roman" w:cs="Times New Roman"/>
          <w:b/>
          <w:bCs/>
          <w:sz w:val="28"/>
          <w:szCs w:val="28"/>
        </w:rPr>
        <w:t xml:space="preserve"> 2 класс </w:t>
      </w:r>
    </w:p>
    <w:p w:rsidR="00912E06" w:rsidRDefault="00912E06" w:rsidP="001C6AC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4D0CE9" w:rsidRDefault="004D0CE9" w:rsidP="004D0CE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 учащихся будут сформированы: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внутренняя позиция на уровне положительного отношения к учебе как интеллектуальному труду, принятие ценности познавательной деятельности;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понимание ценности нравственных норм, закрепленных в языке народа, для жизни и здоровья человека, умение соотносить эти нормы с поступками как собственными, так и окружающих людей (на уровне, соответствующем возрасту);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осознание своей принадлежности народу, стране, чувства уважения к традициям, истории своего народа, интерес к русскому языку как родному;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чувства сопричастности к языку своего народа (я – носитель языка), чувств эстетической красоты и точности русского слова;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осознания русского языка как основного средства общения народов России;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осознания предложения и текста как сре</w:t>
      </w:r>
      <w:proofErr w:type="gramStart"/>
      <w:r w:rsidRPr="004D0CE9">
        <w:rPr>
          <w:rFonts w:ascii="Times New Roman" w:hAnsi="Times New Roman" w:cs="Times New Roman"/>
        </w:rPr>
        <w:t>дств дл</w:t>
      </w:r>
      <w:proofErr w:type="gramEnd"/>
      <w:r w:rsidRPr="004D0CE9">
        <w:rPr>
          <w:rFonts w:ascii="Times New Roman" w:hAnsi="Times New Roman" w:cs="Times New Roman"/>
        </w:rPr>
        <w:t>я выражения мыслей и чувств, понимания разнообразия и богатства языковых средств для выражения мыслей и чувств;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восприятия русского языка как основной, главной части культуры русского народа, понимания того, что изменения в культуре народа находят свое отражение в языке;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понимания богатства и разнообразия слов в русском языке, внимания к особенностям народной речи, познавательного интереса к значению слова и его истокам;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положительная мотивация к решению различных коммуникативных задач (передавать информацию, просить, доказывать и т. д.).</w:t>
      </w:r>
    </w:p>
    <w:p w:rsidR="001C6AC6" w:rsidRDefault="001C6AC6" w:rsidP="004D0CE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E9" w:rsidRDefault="004D0CE9" w:rsidP="004D0CE9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осознавать слово как главное средство языка; осознавать взаимосвязь в слове значения и формы его выражения (звуковой, буквенной);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различать и характеризовать звуки русского языка (гласные ударные/безударные; согласные твердые/мягкие, звонкие/глухие);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использовать правила обозначения гласных и согласных звуков на письме;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использовать знание последовательности букв в алфавите для упорядочения слов и поиска нужной информации (в словарях и др.);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производить </w:t>
      </w:r>
      <w:proofErr w:type="spellStart"/>
      <w:proofErr w:type="gramStart"/>
      <w:r w:rsidRPr="004D0CE9">
        <w:rPr>
          <w:rFonts w:ascii="Times New Roman" w:hAnsi="Times New Roman" w:cs="Times New Roman"/>
        </w:rPr>
        <w:t>звуко-буквенный</w:t>
      </w:r>
      <w:proofErr w:type="spellEnd"/>
      <w:proofErr w:type="gramEnd"/>
      <w:r w:rsidRPr="004D0CE9">
        <w:rPr>
          <w:rFonts w:ascii="Times New Roman" w:hAnsi="Times New Roman" w:cs="Times New Roman"/>
        </w:rPr>
        <w:t xml:space="preserve"> анализ слов простой слоговой структуры;</w:t>
      </w:r>
    </w:p>
    <w:p w:rsidR="004D0CE9" w:rsidRPr="004D0CE9" w:rsidRDefault="004D0CE9" w:rsidP="004D0C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4D0CE9">
        <w:rPr>
          <w:rFonts w:ascii="Times New Roman" w:hAnsi="Times New Roman" w:cs="Times New Roman"/>
        </w:rPr>
        <w:t>– соблюдать произносительные нормы в собственной речи (в объеме представленного в учебнике материала); различать родственные (однокоренные) слова; осознавать критерии (общее значение) объединения слов в группы по частям речи (существительное, прилагательное, глагол, предлоги);</w:t>
      </w:r>
      <w:proofErr w:type="gramEnd"/>
    </w:p>
    <w:p w:rsidR="004D0CE9" w:rsidRPr="004D0CE9" w:rsidRDefault="004D0CE9" w:rsidP="004D0CE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применять правила правописания (в объеме содержания курса 2 класса);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определять (уточнять) правописание слова по орфографическому словарю учебника;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осознавать признаки текста как более объемного высказывания (несколько предложений, объединенных одной темой и связанных друг с другом);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каллиграфически и орфографически правильно, без искажений, замены, пропусков, вставок букв списывать тексты (с печатного и письменного шрифта) объемом в 40–45 слов, писать под диктовку тексты в 35–40 слов.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оценивать уместность использования слов в тексте;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использовать осознанно употребление частей речи в предложении;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устанавливать морфемную структуру (значимые части) слов с однозначно выделяемыми морфемами;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осознавать место возможного возникновения орфографической ошибки;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при работе над ошибками осознавать причины появления ошибки;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излагать содержание исходных текстов в 40–55 слов, создавать тексты (сочинения) в 4–8 предложений, правильно оформляя начало и конец предложений.</w:t>
      </w:r>
    </w:p>
    <w:p w:rsidR="004D0CE9" w:rsidRDefault="004D0CE9" w:rsidP="004D0CE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4D0CE9" w:rsidRDefault="004D0CE9" w:rsidP="004D0CE9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самостоятельно организовывать свое рабочее место;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понимать цель выполняемых действий;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 сотрудничестве с учителем ставить конкретную учебную задачу;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понимать важность планирования работы;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осмысленно выбирать способ действия при решении орфографической задачи (орфограммы в </w:t>
      </w:r>
      <w:proofErr w:type="gramStart"/>
      <w:r w:rsidRPr="004D0CE9">
        <w:rPr>
          <w:rFonts w:ascii="Times New Roman" w:hAnsi="Times New Roman" w:cs="Times New Roman"/>
        </w:rPr>
        <w:t>корне слов</w:t>
      </w:r>
      <w:proofErr w:type="gramEnd"/>
      <w:r w:rsidRPr="004D0CE9">
        <w:rPr>
          <w:rFonts w:ascii="Times New Roman" w:hAnsi="Times New Roman" w:cs="Times New Roman"/>
        </w:rPr>
        <w:t>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lastRenderedPageBreak/>
        <w:t>– 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само- и взаимопроверку, используя способ сличения своей работы с заданным эталоном;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оценивать правильность выполнения своих учебных действий;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 коллективном диалоге ставить конкретную учебную задачу;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намечать действия при работе в паре, составлять простой план действий при написании творческой работы, создании проектов;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объяснять, какой способ действий был использован для выполнения задания, как работали;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само- и взаимопроверку работ, корректировать выполнение задания;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оценивать выполнение задания по следующим параметрам: выполнено с ошибками или без ошибок, в чем проявилась сложность выполнения.</w:t>
      </w:r>
    </w:p>
    <w:p w:rsidR="004D0CE9" w:rsidRDefault="004D0CE9" w:rsidP="004D0CE9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поиск необходимой информации для выполнения учебных заданий, используя справочные материалы учебника;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ориентироваться в учебнике, в справочном бюро учебника;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использовать простейшие таблицы и схемы для решения конкретных языковых задач;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выделять существенную информацию из небольших читаемых текстов;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строить модели слова (звуковые и буквенные), схему предложения;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находить, сравнивать, группировать: звуки, буквы, слова;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синтез как составление целого из частей (составление слов);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владеть общим способом проверки орфограмм в </w:t>
      </w:r>
      <w:proofErr w:type="gramStart"/>
      <w:r w:rsidRPr="004D0CE9">
        <w:rPr>
          <w:rFonts w:ascii="Times New Roman" w:hAnsi="Times New Roman" w:cs="Times New Roman"/>
        </w:rPr>
        <w:t>корне слова</w:t>
      </w:r>
      <w:proofErr w:type="gramEnd"/>
      <w:r w:rsidRPr="004D0CE9">
        <w:rPr>
          <w:rFonts w:ascii="Times New Roman" w:hAnsi="Times New Roman" w:cs="Times New Roman"/>
        </w:rPr>
        <w:t>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свободно ориентироваться в книге, используя информацию форзацев, оглавления, справочного бюро;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прогнозировать содержание текста по ориентировочным основам (заголовку, пунктам плана);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находить, сравнивать, классифицировать: орфограммы в </w:t>
      </w:r>
      <w:proofErr w:type="gramStart"/>
      <w:r w:rsidRPr="004D0CE9">
        <w:rPr>
          <w:rFonts w:ascii="Times New Roman" w:hAnsi="Times New Roman" w:cs="Times New Roman"/>
        </w:rPr>
        <w:t>корне слова</w:t>
      </w:r>
      <w:proofErr w:type="gramEnd"/>
      <w:r w:rsidRPr="004D0CE9">
        <w:rPr>
          <w:rFonts w:ascii="Times New Roman" w:hAnsi="Times New Roman" w:cs="Times New Roman"/>
        </w:rPr>
        <w:t>, части речи;</w:t>
      </w:r>
    </w:p>
    <w:p w:rsidR="004D0CE9" w:rsidRPr="004D0CE9" w:rsidRDefault="004D0CE9" w:rsidP="004D0CE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осуществлять синтез как составление целого из частей (составление предложений);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владеть способом проверки «</w:t>
      </w:r>
      <w:proofErr w:type="spellStart"/>
      <w:r w:rsidRPr="004D0CE9">
        <w:rPr>
          <w:rFonts w:ascii="Times New Roman" w:hAnsi="Times New Roman" w:cs="Times New Roman"/>
        </w:rPr>
        <w:t>труднопроверяемых</w:t>
      </w:r>
      <w:proofErr w:type="spellEnd"/>
      <w:r w:rsidRPr="004D0CE9">
        <w:rPr>
          <w:rFonts w:ascii="Times New Roman" w:hAnsi="Times New Roman" w:cs="Times New Roman"/>
        </w:rPr>
        <w:t>» орфограмм (словом с историческим корнем).</w:t>
      </w:r>
    </w:p>
    <w:p w:rsidR="004D0CE9" w:rsidRDefault="004D0CE9" w:rsidP="004D0CE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выражать свои мысли с полнотой и точностью, </w:t>
      </w:r>
      <w:proofErr w:type="gramStart"/>
      <w:r w:rsidRPr="004D0CE9">
        <w:rPr>
          <w:rFonts w:ascii="Times New Roman" w:hAnsi="Times New Roman" w:cs="Times New Roman"/>
        </w:rPr>
        <w:t>соответствующими</w:t>
      </w:r>
      <w:proofErr w:type="gramEnd"/>
      <w:r w:rsidRPr="004D0CE9">
        <w:rPr>
          <w:rFonts w:ascii="Times New Roman" w:hAnsi="Times New Roman" w:cs="Times New Roman"/>
        </w:rPr>
        <w:t xml:space="preserve"> возрасту;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уметь слышать, точно реагировать на реплики;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понимать тему высказывания (текста) по содержанию, заголовку;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быть терпимыми к другим мнениям, учитывать их в совместной работе;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lastRenderedPageBreak/>
        <w:t>– договариваться и приходить к общему решению, работая в паре.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D0CE9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соблюдать в повседневной жизни нормы речевого этикета и правила устного общения (обращение, вежливые слова);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озаглавливать текст;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 xml:space="preserve">– задавать вопросы, уточняя </w:t>
      </w:r>
      <w:proofErr w:type="gramStart"/>
      <w:r w:rsidRPr="004D0CE9">
        <w:rPr>
          <w:rFonts w:ascii="Times New Roman" w:hAnsi="Times New Roman" w:cs="Times New Roman"/>
        </w:rPr>
        <w:t>непонятное</w:t>
      </w:r>
      <w:proofErr w:type="gramEnd"/>
      <w:r w:rsidRPr="004D0CE9">
        <w:rPr>
          <w:rFonts w:ascii="Times New Roman" w:hAnsi="Times New Roman" w:cs="Times New Roman"/>
        </w:rPr>
        <w:t xml:space="preserve"> в тексте;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адекватно использовать речевые средства для решения коммуникативных задач (обратиться с просьбой, поздравить);</w:t>
      </w:r>
    </w:p>
    <w:p w:rsidR="004D0CE9" w:rsidRPr="004D0CE9" w:rsidRDefault="004D0CE9" w:rsidP="004D0C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D0CE9">
        <w:rPr>
          <w:rFonts w:ascii="Times New Roman" w:hAnsi="Times New Roman" w:cs="Times New Roman"/>
        </w:rPr>
        <w:t>–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B283B" w:rsidRPr="00206AD6" w:rsidRDefault="00912E06" w:rsidP="001B283B">
      <w:pPr>
        <w:shd w:val="clear" w:color="auto" w:fill="FFFFFF"/>
        <w:ind w:left="139"/>
        <w:jc w:val="center"/>
      </w:pPr>
      <w:r>
        <w:rPr>
          <w:b/>
          <w:bCs/>
          <w:color w:val="212121"/>
          <w:spacing w:val="-1"/>
        </w:rPr>
        <w:t>Региональный компонент (</w:t>
      </w:r>
      <w:r w:rsidR="001B283B" w:rsidRPr="00206AD6">
        <w:rPr>
          <w:b/>
          <w:bCs/>
          <w:color w:val="212121"/>
          <w:spacing w:val="-1"/>
        </w:rPr>
        <w:t>РК)</w:t>
      </w:r>
    </w:p>
    <w:p w:rsidR="001B283B" w:rsidRPr="00206AD6" w:rsidRDefault="00912E06" w:rsidP="001B283B">
      <w:pPr>
        <w:shd w:val="clear" w:color="auto" w:fill="FFFFFF"/>
        <w:ind w:left="149" w:right="10" w:firstLine="725"/>
        <w:jc w:val="both"/>
      </w:pPr>
      <w:r>
        <w:rPr>
          <w:color w:val="000000"/>
          <w:spacing w:val="-2"/>
        </w:rPr>
        <w:t xml:space="preserve">Содержание </w:t>
      </w:r>
      <w:r w:rsidR="001B283B" w:rsidRPr="00206AD6">
        <w:rPr>
          <w:color w:val="000000"/>
          <w:spacing w:val="-2"/>
        </w:rPr>
        <w:t xml:space="preserve">РК позволяет формировать знания, умения и навыки, определённые </w:t>
      </w:r>
      <w:r w:rsidR="001B283B" w:rsidRPr="00206AD6">
        <w:rPr>
          <w:color w:val="000000"/>
          <w:spacing w:val="19"/>
        </w:rPr>
        <w:t xml:space="preserve">минимумом государственного стандарта начального образования, и </w:t>
      </w:r>
      <w:r w:rsidR="001B283B" w:rsidRPr="00206AD6">
        <w:rPr>
          <w:color w:val="000000"/>
          <w:spacing w:val="1"/>
        </w:rPr>
        <w:t>одновременно приобщать учащихся к истории, культуре, литературе родного края.</w:t>
      </w:r>
    </w:p>
    <w:p w:rsidR="001B283B" w:rsidRPr="00206AD6" w:rsidRDefault="001B283B" w:rsidP="001B283B">
      <w:pPr>
        <w:shd w:val="clear" w:color="auto" w:fill="FFFFFF"/>
        <w:ind w:left="144" w:firstLine="931"/>
        <w:jc w:val="both"/>
        <w:rPr>
          <w:color w:val="000000"/>
          <w:spacing w:val="10"/>
        </w:rPr>
      </w:pPr>
      <w:r w:rsidRPr="00206AD6">
        <w:rPr>
          <w:color w:val="000000"/>
          <w:spacing w:val="4"/>
        </w:rPr>
        <w:t xml:space="preserve">Представленные задания способствуют развитию умений наблюдать, </w:t>
      </w:r>
      <w:r w:rsidRPr="00206AD6">
        <w:rPr>
          <w:color w:val="000000"/>
          <w:spacing w:val="-1"/>
        </w:rPr>
        <w:t xml:space="preserve">сравнивать, делать выводы, классифицировать, анализировать, работать с текстом, </w:t>
      </w:r>
      <w:r w:rsidRPr="00206AD6">
        <w:rPr>
          <w:color w:val="000000"/>
          <w:spacing w:val="7"/>
        </w:rPr>
        <w:t xml:space="preserve">словарём и другим справочной литературой. Работа с тетрадью </w:t>
      </w:r>
      <w:r w:rsidRPr="00206AD6">
        <w:t xml:space="preserve">Стрекаловой М. В. </w:t>
      </w:r>
      <w:r w:rsidRPr="00206AD6">
        <w:rPr>
          <w:color w:val="000000"/>
          <w:spacing w:val="7"/>
        </w:rPr>
        <w:t xml:space="preserve">позволяет </w:t>
      </w:r>
      <w:r w:rsidRPr="00206AD6">
        <w:rPr>
          <w:color w:val="000000"/>
          <w:spacing w:val="2"/>
        </w:rPr>
        <w:t xml:space="preserve">реализовать программу формирования </w:t>
      </w:r>
      <w:proofErr w:type="spellStart"/>
      <w:r w:rsidRPr="00206AD6">
        <w:rPr>
          <w:color w:val="000000"/>
          <w:spacing w:val="2"/>
        </w:rPr>
        <w:t>общеучебных</w:t>
      </w:r>
      <w:proofErr w:type="spellEnd"/>
      <w:r w:rsidRPr="00206AD6">
        <w:rPr>
          <w:color w:val="000000"/>
          <w:spacing w:val="2"/>
        </w:rPr>
        <w:t xml:space="preserve"> умений и навыков. Тетрадь </w:t>
      </w:r>
      <w:r w:rsidRPr="00206AD6">
        <w:rPr>
          <w:color w:val="000000"/>
          <w:spacing w:val="10"/>
        </w:rPr>
        <w:t xml:space="preserve">структурирована по темам, что позволяет осуществить свободный выбор упражнений для урока. </w:t>
      </w:r>
    </w:p>
    <w:p w:rsidR="001B283B" w:rsidRPr="00206AD6" w:rsidRDefault="001B283B" w:rsidP="001B283B">
      <w:pPr>
        <w:shd w:val="clear" w:color="auto" w:fill="FFFFFF"/>
        <w:ind w:left="144" w:firstLine="931"/>
        <w:jc w:val="both"/>
        <w:rPr>
          <w:color w:val="000000"/>
          <w:spacing w:val="10"/>
        </w:rPr>
      </w:pPr>
      <w:r w:rsidRPr="00206AD6">
        <w:rPr>
          <w:color w:val="000000"/>
          <w:spacing w:val="10"/>
        </w:rPr>
        <w:t xml:space="preserve">Содержание регионального компонента на первой ступени общего образования осуществляется по </w:t>
      </w:r>
      <w:proofErr w:type="spellStart"/>
      <w:r w:rsidRPr="00206AD6">
        <w:rPr>
          <w:color w:val="000000"/>
          <w:spacing w:val="10"/>
        </w:rPr>
        <w:t>полипредметной</w:t>
      </w:r>
      <w:proofErr w:type="spellEnd"/>
      <w:r w:rsidRPr="00206AD6">
        <w:rPr>
          <w:color w:val="000000"/>
          <w:spacing w:val="10"/>
        </w:rPr>
        <w:t xml:space="preserve"> (базовой) модели обучения и </w:t>
      </w:r>
      <w:r w:rsidRPr="00206AD6">
        <w:rPr>
          <w:b/>
          <w:bCs/>
          <w:color w:val="000000"/>
          <w:spacing w:val="10"/>
        </w:rPr>
        <w:t>интегрируется в содержание учебных предметов,</w:t>
      </w:r>
      <w:r w:rsidRPr="00206AD6">
        <w:rPr>
          <w:color w:val="000000"/>
          <w:spacing w:val="10"/>
        </w:rPr>
        <w:t xml:space="preserve"> предусмотренных инвариантной частью ОБУП. </w:t>
      </w:r>
      <w:r w:rsidRPr="00206AD6">
        <w:rPr>
          <w:b/>
          <w:bCs/>
          <w:color w:val="000000"/>
          <w:spacing w:val="10"/>
        </w:rPr>
        <w:t>Содержание НРК</w:t>
      </w:r>
      <w:r w:rsidRPr="00206AD6">
        <w:rPr>
          <w:color w:val="000000"/>
          <w:spacing w:val="10"/>
        </w:rPr>
        <w:t xml:space="preserve">, заявленное в теме, может быть реализовано </w:t>
      </w:r>
      <w:r w:rsidRPr="00206AD6">
        <w:rPr>
          <w:b/>
          <w:bCs/>
          <w:color w:val="000000"/>
          <w:spacing w:val="10"/>
        </w:rPr>
        <w:t xml:space="preserve">в течение всего урока или на одном из его этапов. </w:t>
      </w:r>
      <w:r w:rsidRPr="00206AD6">
        <w:rPr>
          <w:color w:val="000000"/>
          <w:spacing w:val="10"/>
        </w:rPr>
        <w:t xml:space="preserve">Обе формы равнозначны. </w:t>
      </w:r>
    </w:p>
    <w:p w:rsidR="001B283B" w:rsidRPr="00206AD6" w:rsidRDefault="001B283B" w:rsidP="001B283B">
      <w:pPr>
        <w:shd w:val="clear" w:color="auto" w:fill="FFFFFF"/>
        <w:ind w:left="144" w:firstLine="931"/>
        <w:jc w:val="both"/>
      </w:pPr>
      <w:r w:rsidRPr="00206AD6">
        <w:rPr>
          <w:color w:val="000000"/>
          <w:spacing w:val="-2"/>
        </w:rPr>
        <w:t xml:space="preserve">При реализации НРК используются пособия, рекомендованные </w:t>
      </w:r>
      <w:proofErr w:type="spellStart"/>
      <w:r w:rsidRPr="00206AD6">
        <w:rPr>
          <w:color w:val="000000"/>
          <w:spacing w:val="-3"/>
        </w:rPr>
        <w:t>МОиН</w:t>
      </w:r>
      <w:proofErr w:type="spellEnd"/>
      <w:r w:rsidRPr="00206AD6">
        <w:rPr>
          <w:color w:val="000000"/>
          <w:spacing w:val="-3"/>
        </w:rPr>
        <w:t xml:space="preserve"> Челябинской области </w:t>
      </w:r>
      <w:r w:rsidRPr="00206AD6">
        <w:rPr>
          <w:spacing w:val="-2"/>
        </w:rPr>
        <w:t xml:space="preserve">(таблица 1) </w:t>
      </w:r>
      <w:r w:rsidRPr="00206AD6">
        <w:rPr>
          <w:color w:val="000000"/>
          <w:spacing w:val="-3"/>
        </w:rPr>
        <w:t xml:space="preserve"> и другие издания, включающие краеведческий материал.</w:t>
      </w:r>
    </w:p>
    <w:p w:rsidR="001B283B" w:rsidRPr="00206AD6" w:rsidRDefault="00912E06" w:rsidP="001B283B">
      <w:pPr>
        <w:pStyle w:val="a8"/>
        <w:shd w:val="clear" w:color="auto" w:fill="FFFFFF"/>
        <w:tabs>
          <w:tab w:val="num" w:pos="1134"/>
        </w:tabs>
        <w:rPr>
          <w:sz w:val="24"/>
        </w:rPr>
      </w:pPr>
      <w:r>
        <w:rPr>
          <w:sz w:val="24"/>
        </w:rPr>
        <w:t xml:space="preserve">Тема </w:t>
      </w:r>
      <w:r w:rsidR="001B283B" w:rsidRPr="00206AD6">
        <w:rPr>
          <w:sz w:val="24"/>
        </w:rPr>
        <w:t>РК (РК) в классном журнале не фиксир</w:t>
      </w:r>
      <w:r>
        <w:rPr>
          <w:sz w:val="24"/>
        </w:rPr>
        <w:t xml:space="preserve">уется, остается только пометки </w:t>
      </w:r>
      <w:r w:rsidR="001B283B" w:rsidRPr="00206AD6">
        <w:rPr>
          <w:sz w:val="24"/>
        </w:rPr>
        <w:t xml:space="preserve">РК (РК), а содержание работы включается учителем в тематическое планирование. </w:t>
      </w:r>
    </w:p>
    <w:p w:rsidR="001B283B" w:rsidRPr="00206AD6" w:rsidRDefault="001B283B" w:rsidP="001B283B">
      <w:pPr>
        <w:jc w:val="center"/>
        <w:rPr>
          <w:b/>
        </w:rPr>
      </w:pPr>
      <w:r w:rsidRPr="00206AD6">
        <w:rPr>
          <w:b/>
        </w:rPr>
        <w:t>Дидактическое обеспечение национально-регионального компонента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99"/>
      </w:tblGrid>
      <w:tr w:rsidR="001B283B" w:rsidRPr="00206AD6" w:rsidTr="0072726A">
        <w:trPr>
          <w:trHeight w:val="483"/>
        </w:trPr>
        <w:tc>
          <w:tcPr>
            <w:tcW w:w="2432" w:type="dxa"/>
          </w:tcPr>
          <w:p w:rsidR="001B283B" w:rsidRPr="00206AD6" w:rsidRDefault="001B283B" w:rsidP="0072726A">
            <w:pPr>
              <w:jc w:val="center"/>
            </w:pPr>
            <w:r w:rsidRPr="00206AD6">
              <w:t>Учебный предмет</w:t>
            </w:r>
          </w:p>
        </w:tc>
        <w:tc>
          <w:tcPr>
            <w:tcW w:w="12899" w:type="dxa"/>
          </w:tcPr>
          <w:p w:rsidR="001B283B" w:rsidRPr="00206AD6" w:rsidRDefault="001B283B" w:rsidP="0072726A">
            <w:pPr>
              <w:jc w:val="center"/>
            </w:pPr>
            <w:r w:rsidRPr="00206AD6"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1B283B" w:rsidRPr="00206AD6" w:rsidTr="0072726A">
        <w:trPr>
          <w:trHeight w:val="943"/>
        </w:trPr>
        <w:tc>
          <w:tcPr>
            <w:tcW w:w="2432" w:type="dxa"/>
          </w:tcPr>
          <w:p w:rsidR="001B283B" w:rsidRPr="00206AD6" w:rsidRDefault="001B283B" w:rsidP="0072726A">
            <w:pPr>
              <w:spacing w:line="277" w:lineRule="exact"/>
              <w:jc w:val="both"/>
              <w:rPr>
                <w:spacing w:val="-2"/>
              </w:rPr>
            </w:pPr>
          </w:p>
          <w:p w:rsidR="001B283B" w:rsidRPr="00206AD6" w:rsidRDefault="001B283B" w:rsidP="0072726A">
            <w:pPr>
              <w:spacing w:line="277" w:lineRule="exact"/>
              <w:jc w:val="both"/>
              <w:rPr>
                <w:spacing w:val="-2"/>
              </w:rPr>
            </w:pPr>
            <w:r w:rsidRPr="00206AD6">
              <w:rPr>
                <w:spacing w:val="-2"/>
              </w:rPr>
              <w:t>Русский язык</w:t>
            </w:r>
          </w:p>
        </w:tc>
        <w:tc>
          <w:tcPr>
            <w:tcW w:w="12899" w:type="dxa"/>
          </w:tcPr>
          <w:p w:rsidR="001B283B" w:rsidRPr="00206AD6" w:rsidRDefault="001B283B" w:rsidP="0072726A">
            <w:pPr>
              <w:jc w:val="both"/>
            </w:pPr>
          </w:p>
          <w:p w:rsidR="001B283B" w:rsidRPr="00206AD6" w:rsidRDefault="001B283B" w:rsidP="0072726A">
            <w:pPr>
              <w:jc w:val="both"/>
            </w:pPr>
            <w:r w:rsidRPr="00206AD6">
              <w:t>Стрекалова М. В. Русский язык: Рабочая тетрадь (1-2 класс) [Текст] / М. В. Стрекалова. – Челябинск: ИЦ «Взгляд», 2007.</w:t>
            </w:r>
          </w:p>
          <w:p w:rsidR="001B283B" w:rsidRPr="00206AD6" w:rsidRDefault="001B283B" w:rsidP="0072726A">
            <w:pPr>
              <w:jc w:val="both"/>
            </w:pPr>
            <w:r w:rsidRPr="00206AD6">
              <w:t>Стрекалова М. В. Русский язык: Рабочая тетрадь (3-4 класс) [Текст] / М. В. Стрекалова. – Челябинск: ИЦ «Взгляд», 2007</w:t>
            </w:r>
          </w:p>
          <w:p w:rsidR="001B283B" w:rsidRPr="00206AD6" w:rsidRDefault="001B283B" w:rsidP="0072726A">
            <w:pPr>
              <w:jc w:val="both"/>
            </w:pPr>
          </w:p>
        </w:tc>
      </w:tr>
    </w:tbl>
    <w:p w:rsidR="001B283B" w:rsidRDefault="001B283B" w:rsidP="001B283B">
      <w:pPr>
        <w:jc w:val="center"/>
        <w:rPr>
          <w:b/>
          <w:sz w:val="28"/>
          <w:szCs w:val="28"/>
        </w:rPr>
      </w:pPr>
    </w:p>
    <w:p w:rsidR="001B283B" w:rsidRPr="00206AD6" w:rsidRDefault="001B283B" w:rsidP="001B283B">
      <w:pPr>
        <w:jc w:val="center"/>
        <w:rPr>
          <w:b/>
        </w:rPr>
      </w:pPr>
      <w:r w:rsidRPr="00206AD6">
        <w:rPr>
          <w:b/>
        </w:rPr>
        <w:t>Реализация национально-регионального компонента</w:t>
      </w:r>
    </w:p>
    <w:p w:rsidR="001B283B" w:rsidRPr="00206AD6" w:rsidRDefault="001B283B" w:rsidP="001B283B">
      <w:pPr>
        <w:jc w:val="center"/>
        <w:rPr>
          <w:b/>
        </w:rPr>
      </w:pPr>
    </w:p>
    <w:tbl>
      <w:tblPr>
        <w:tblW w:w="1533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380"/>
        <w:gridCol w:w="3260"/>
        <w:gridCol w:w="3544"/>
        <w:gridCol w:w="2693"/>
      </w:tblGrid>
      <w:tr w:rsidR="001B283B" w:rsidRPr="00206AD6" w:rsidTr="0072726A">
        <w:trPr>
          <w:trHeight w:val="714"/>
        </w:trPr>
        <w:tc>
          <w:tcPr>
            <w:tcW w:w="2454" w:type="dxa"/>
            <w:tcBorders>
              <w:tl2br w:val="single" w:sz="4" w:space="0" w:color="auto"/>
            </w:tcBorders>
          </w:tcPr>
          <w:p w:rsidR="001B283B" w:rsidRPr="00206AD6" w:rsidRDefault="001B283B" w:rsidP="0072726A">
            <w:pPr>
              <w:spacing w:line="277" w:lineRule="exact"/>
              <w:jc w:val="right"/>
              <w:rPr>
                <w:spacing w:val="-2"/>
              </w:rPr>
            </w:pPr>
            <w:r w:rsidRPr="00206AD6">
              <w:rPr>
                <w:spacing w:val="-2"/>
              </w:rPr>
              <w:t>Класс</w:t>
            </w:r>
          </w:p>
          <w:p w:rsidR="001B283B" w:rsidRPr="00206AD6" w:rsidRDefault="001B283B" w:rsidP="0072726A">
            <w:pPr>
              <w:spacing w:line="277" w:lineRule="exact"/>
              <w:rPr>
                <w:spacing w:val="-2"/>
              </w:rPr>
            </w:pPr>
            <w:r w:rsidRPr="00206AD6">
              <w:rPr>
                <w:spacing w:val="-2"/>
              </w:rPr>
              <w:t>Предмет</w:t>
            </w:r>
          </w:p>
        </w:tc>
        <w:tc>
          <w:tcPr>
            <w:tcW w:w="3380" w:type="dxa"/>
          </w:tcPr>
          <w:p w:rsidR="001B283B" w:rsidRPr="00206AD6" w:rsidRDefault="001B283B" w:rsidP="0072726A">
            <w:pPr>
              <w:spacing w:line="277" w:lineRule="exact"/>
              <w:jc w:val="center"/>
              <w:rPr>
                <w:spacing w:val="-2"/>
              </w:rPr>
            </w:pPr>
            <w:r w:rsidRPr="00206AD6">
              <w:rPr>
                <w:spacing w:val="-2"/>
              </w:rPr>
              <w:t>1 класс</w:t>
            </w:r>
          </w:p>
        </w:tc>
        <w:tc>
          <w:tcPr>
            <w:tcW w:w="3260" w:type="dxa"/>
          </w:tcPr>
          <w:p w:rsidR="001B283B" w:rsidRPr="00206AD6" w:rsidRDefault="001B283B" w:rsidP="0072726A">
            <w:pPr>
              <w:spacing w:line="277" w:lineRule="exact"/>
              <w:jc w:val="center"/>
              <w:rPr>
                <w:spacing w:val="-2"/>
              </w:rPr>
            </w:pPr>
            <w:r w:rsidRPr="00206AD6">
              <w:rPr>
                <w:spacing w:val="-2"/>
              </w:rPr>
              <w:t>2 класс</w:t>
            </w:r>
          </w:p>
        </w:tc>
        <w:tc>
          <w:tcPr>
            <w:tcW w:w="3544" w:type="dxa"/>
          </w:tcPr>
          <w:p w:rsidR="001B283B" w:rsidRPr="00206AD6" w:rsidRDefault="001B283B" w:rsidP="0072726A">
            <w:pPr>
              <w:spacing w:line="277" w:lineRule="exact"/>
              <w:jc w:val="center"/>
              <w:rPr>
                <w:spacing w:val="-2"/>
              </w:rPr>
            </w:pPr>
            <w:r w:rsidRPr="00206AD6">
              <w:rPr>
                <w:spacing w:val="-2"/>
              </w:rPr>
              <w:t>3 класс</w:t>
            </w:r>
          </w:p>
        </w:tc>
        <w:tc>
          <w:tcPr>
            <w:tcW w:w="2693" w:type="dxa"/>
          </w:tcPr>
          <w:p w:rsidR="001B283B" w:rsidRPr="00206AD6" w:rsidRDefault="001B283B" w:rsidP="0072726A">
            <w:pPr>
              <w:spacing w:line="277" w:lineRule="exact"/>
              <w:jc w:val="center"/>
              <w:rPr>
                <w:spacing w:val="-2"/>
              </w:rPr>
            </w:pPr>
            <w:r w:rsidRPr="00206AD6">
              <w:rPr>
                <w:spacing w:val="-2"/>
              </w:rPr>
              <w:t>4 класс</w:t>
            </w:r>
          </w:p>
        </w:tc>
      </w:tr>
      <w:tr w:rsidR="001B283B" w:rsidRPr="00206AD6" w:rsidTr="0072726A">
        <w:trPr>
          <w:trHeight w:val="370"/>
        </w:trPr>
        <w:tc>
          <w:tcPr>
            <w:tcW w:w="2454" w:type="dxa"/>
          </w:tcPr>
          <w:p w:rsidR="001B283B" w:rsidRPr="00206AD6" w:rsidRDefault="001B283B" w:rsidP="0072726A">
            <w:pPr>
              <w:spacing w:line="277" w:lineRule="exact"/>
              <w:jc w:val="both"/>
              <w:rPr>
                <w:spacing w:val="-2"/>
              </w:rPr>
            </w:pPr>
            <w:r w:rsidRPr="00206AD6">
              <w:rPr>
                <w:spacing w:val="-2"/>
              </w:rPr>
              <w:t>Русский язык</w:t>
            </w:r>
          </w:p>
        </w:tc>
        <w:tc>
          <w:tcPr>
            <w:tcW w:w="3380" w:type="dxa"/>
          </w:tcPr>
          <w:p w:rsidR="001B283B" w:rsidRPr="00206AD6" w:rsidRDefault="001B283B" w:rsidP="0072726A">
            <w:pPr>
              <w:spacing w:line="277" w:lineRule="exact"/>
              <w:jc w:val="center"/>
            </w:pPr>
            <w:r w:rsidRPr="00206AD6">
              <w:t>16 ч</w:t>
            </w:r>
          </w:p>
        </w:tc>
        <w:tc>
          <w:tcPr>
            <w:tcW w:w="3260" w:type="dxa"/>
          </w:tcPr>
          <w:p w:rsidR="001B283B" w:rsidRPr="00206AD6" w:rsidRDefault="001B283B" w:rsidP="0072726A">
            <w:pPr>
              <w:spacing w:line="277" w:lineRule="exact"/>
              <w:jc w:val="center"/>
            </w:pPr>
            <w:r w:rsidRPr="00206AD6">
              <w:t>17 ч</w:t>
            </w:r>
          </w:p>
        </w:tc>
        <w:tc>
          <w:tcPr>
            <w:tcW w:w="3544" w:type="dxa"/>
          </w:tcPr>
          <w:p w:rsidR="001B283B" w:rsidRPr="00206AD6" w:rsidRDefault="001B283B" w:rsidP="0072726A">
            <w:pPr>
              <w:spacing w:line="277" w:lineRule="exact"/>
              <w:jc w:val="center"/>
            </w:pPr>
            <w:r w:rsidRPr="00206AD6">
              <w:t>17 ч</w:t>
            </w:r>
          </w:p>
        </w:tc>
        <w:tc>
          <w:tcPr>
            <w:tcW w:w="2693" w:type="dxa"/>
          </w:tcPr>
          <w:p w:rsidR="001B283B" w:rsidRPr="00206AD6" w:rsidRDefault="001B283B" w:rsidP="0072726A">
            <w:pPr>
              <w:spacing w:line="277" w:lineRule="exact"/>
              <w:jc w:val="center"/>
            </w:pPr>
            <w:r w:rsidRPr="00206AD6">
              <w:t>17 ч</w:t>
            </w:r>
          </w:p>
        </w:tc>
      </w:tr>
    </w:tbl>
    <w:p w:rsidR="001B283B" w:rsidRDefault="001B283B" w:rsidP="001B283B">
      <w:pPr>
        <w:jc w:val="center"/>
        <w:rPr>
          <w:b/>
          <w:color w:val="1D1B11"/>
        </w:rPr>
      </w:pPr>
    </w:p>
    <w:p w:rsidR="001B283B" w:rsidRPr="00206AD6" w:rsidRDefault="001B283B" w:rsidP="001B283B">
      <w:pPr>
        <w:jc w:val="center"/>
        <w:rPr>
          <w:b/>
          <w:color w:val="1D1B11"/>
        </w:rPr>
      </w:pPr>
      <w:r w:rsidRPr="00206AD6">
        <w:rPr>
          <w:b/>
          <w:color w:val="1D1B11"/>
        </w:rPr>
        <w:lastRenderedPageBreak/>
        <w:t>Учебно-методический комплекс (УМК),</w:t>
      </w:r>
    </w:p>
    <w:p w:rsidR="001B283B" w:rsidRPr="00206AD6" w:rsidRDefault="001B283B" w:rsidP="001B283B">
      <w:pPr>
        <w:jc w:val="center"/>
        <w:rPr>
          <w:b/>
          <w:color w:val="1D1B11"/>
        </w:rPr>
      </w:pPr>
      <w:proofErr w:type="gramStart"/>
      <w:r w:rsidRPr="00206AD6">
        <w:rPr>
          <w:b/>
          <w:color w:val="1D1B11"/>
        </w:rPr>
        <w:t>обеспечивающий</w:t>
      </w:r>
      <w:proofErr w:type="gramEnd"/>
      <w:r w:rsidRPr="00206AD6">
        <w:rPr>
          <w:b/>
          <w:color w:val="1D1B11"/>
        </w:rPr>
        <w:t xml:space="preserve"> реализацию рабочей программы</w:t>
      </w:r>
    </w:p>
    <w:tbl>
      <w:tblPr>
        <w:tblW w:w="0" w:type="auto"/>
        <w:jc w:val="center"/>
        <w:tblInd w:w="-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70"/>
        <w:gridCol w:w="7610"/>
      </w:tblGrid>
      <w:tr w:rsidR="001B283B" w:rsidRPr="00206AD6" w:rsidTr="0072726A">
        <w:trPr>
          <w:trHeight w:val="496"/>
          <w:jc w:val="center"/>
        </w:trPr>
        <w:tc>
          <w:tcPr>
            <w:tcW w:w="7670" w:type="dxa"/>
            <w:vAlign w:val="center"/>
          </w:tcPr>
          <w:p w:rsidR="001B283B" w:rsidRPr="00206AD6" w:rsidRDefault="001B283B" w:rsidP="0072726A">
            <w:pPr>
              <w:jc w:val="center"/>
              <w:rPr>
                <w:b/>
                <w:color w:val="000000"/>
              </w:rPr>
            </w:pPr>
            <w:r w:rsidRPr="00206AD6">
              <w:rPr>
                <w:b/>
                <w:color w:val="000000"/>
              </w:rPr>
              <w:t>Дидактическое обеспечение</w:t>
            </w:r>
          </w:p>
        </w:tc>
        <w:tc>
          <w:tcPr>
            <w:tcW w:w="7610" w:type="dxa"/>
            <w:vAlign w:val="center"/>
          </w:tcPr>
          <w:p w:rsidR="001B283B" w:rsidRPr="00206AD6" w:rsidRDefault="001B283B" w:rsidP="0072726A">
            <w:pPr>
              <w:jc w:val="center"/>
              <w:rPr>
                <w:b/>
                <w:color w:val="000000"/>
              </w:rPr>
            </w:pPr>
            <w:r w:rsidRPr="00206AD6">
              <w:rPr>
                <w:b/>
                <w:color w:val="000000"/>
              </w:rPr>
              <w:t>Методическое обеспечение</w:t>
            </w:r>
          </w:p>
        </w:tc>
      </w:tr>
      <w:tr w:rsidR="001B283B" w:rsidRPr="00206AD6" w:rsidTr="0072726A">
        <w:trPr>
          <w:trHeight w:val="3613"/>
          <w:jc w:val="center"/>
        </w:trPr>
        <w:tc>
          <w:tcPr>
            <w:tcW w:w="7670" w:type="dxa"/>
          </w:tcPr>
          <w:p w:rsidR="001B283B" w:rsidRPr="00206AD6" w:rsidRDefault="001B283B" w:rsidP="0072726A">
            <w:r w:rsidRPr="00206AD6">
              <w:rPr>
                <w:b/>
                <w:bCs/>
                <w:iCs/>
                <w:color w:val="1D1B11"/>
              </w:rPr>
              <w:t>Учебник:</w:t>
            </w:r>
            <w:r>
              <w:t xml:space="preserve"> </w:t>
            </w:r>
            <w:proofErr w:type="spellStart"/>
            <w:r>
              <w:rPr>
                <w:rStyle w:val="FontStyle11"/>
                <w:b w:val="0"/>
              </w:rPr>
              <w:t>Желтовская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A04717">
              <w:rPr>
                <w:rStyle w:val="FontStyle11"/>
                <w:b w:val="0"/>
              </w:rPr>
              <w:t xml:space="preserve"> Л. Я. </w:t>
            </w:r>
            <w:r w:rsidRPr="00A04717">
              <w:rPr>
                <w:rStyle w:val="FontStyle12"/>
                <w:b w:val="0"/>
              </w:rPr>
              <w:t>Русский язык. 2 класс: учеб</w:t>
            </w:r>
            <w:proofErr w:type="gramStart"/>
            <w:r w:rsidRPr="00A04717">
              <w:rPr>
                <w:rStyle w:val="FontStyle12"/>
                <w:b w:val="0"/>
              </w:rPr>
              <w:t>.</w:t>
            </w:r>
            <w:proofErr w:type="gramEnd"/>
            <w:r w:rsidRPr="00A04717">
              <w:rPr>
                <w:rStyle w:val="FontStyle12"/>
                <w:b w:val="0"/>
              </w:rPr>
              <w:t xml:space="preserve"> </w:t>
            </w:r>
            <w:proofErr w:type="gramStart"/>
            <w:r w:rsidRPr="00A04717">
              <w:rPr>
                <w:rStyle w:val="FontStyle12"/>
                <w:b w:val="0"/>
              </w:rPr>
              <w:t>д</w:t>
            </w:r>
            <w:proofErr w:type="gramEnd"/>
            <w:r w:rsidRPr="00A04717">
              <w:rPr>
                <w:rStyle w:val="FontStyle12"/>
                <w:b w:val="0"/>
              </w:rPr>
              <w:t xml:space="preserve">ля четырехлетней нач. </w:t>
            </w:r>
            <w:proofErr w:type="spellStart"/>
            <w:r w:rsidRPr="00A04717">
              <w:rPr>
                <w:rStyle w:val="FontStyle12"/>
                <w:b w:val="0"/>
              </w:rPr>
              <w:t>шк</w:t>
            </w:r>
            <w:proofErr w:type="spellEnd"/>
            <w:r w:rsidRPr="00A04717">
              <w:rPr>
                <w:rStyle w:val="FontStyle12"/>
                <w:b w:val="0"/>
              </w:rPr>
              <w:t xml:space="preserve">.: в 2 ч. Ч. 1-2 / Л. Я </w:t>
            </w:r>
            <w:proofErr w:type="spellStart"/>
            <w:r w:rsidRPr="00A04717">
              <w:rPr>
                <w:rStyle w:val="FontStyle12"/>
                <w:b w:val="0"/>
              </w:rPr>
              <w:t>Желтовская</w:t>
            </w:r>
            <w:proofErr w:type="spellEnd"/>
            <w:r w:rsidRPr="00A04717">
              <w:rPr>
                <w:rStyle w:val="FontStyle12"/>
                <w:b w:val="0"/>
              </w:rPr>
              <w:t xml:space="preserve">. - 2-е изд., </w:t>
            </w:r>
            <w:proofErr w:type="spellStart"/>
            <w:r w:rsidRPr="00A04717">
              <w:rPr>
                <w:rStyle w:val="FontStyle12"/>
                <w:b w:val="0"/>
              </w:rPr>
              <w:t>пе</w:t>
            </w:r>
            <w:r>
              <w:rPr>
                <w:rStyle w:val="FontStyle12"/>
                <w:b w:val="0"/>
              </w:rPr>
              <w:t>рераб</w:t>
            </w:r>
            <w:proofErr w:type="spellEnd"/>
            <w:r>
              <w:rPr>
                <w:rStyle w:val="FontStyle12"/>
                <w:b w:val="0"/>
              </w:rPr>
              <w:t>. - М.: АСТ «</w:t>
            </w:r>
            <w:proofErr w:type="spellStart"/>
            <w:r>
              <w:rPr>
                <w:rStyle w:val="FontStyle12"/>
                <w:b w:val="0"/>
              </w:rPr>
              <w:t>Астрель</w:t>
            </w:r>
            <w:proofErr w:type="spellEnd"/>
            <w:r>
              <w:rPr>
                <w:rStyle w:val="FontStyle12"/>
                <w:b w:val="0"/>
              </w:rPr>
              <w:t>»</w:t>
            </w:r>
            <w:r w:rsidRPr="00A04717">
              <w:rPr>
                <w:rStyle w:val="FontStyle12"/>
                <w:b w:val="0"/>
              </w:rPr>
              <w:t>;</w:t>
            </w:r>
          </w:p>
          <w:p w:rsidR="001B283B" w:rsidRDefault="001B283B" w:rsidP="0072726A">
            <w:r>
              <w:rPr>
                <w:rStyle w:val="FontStyle11"/>
                <w:b w:val="0"/>
              </w:rPr>
              <w:t>1.</w:t>
            </w:r>
            <w:r w:rsidRPr="00A04717">
              <w:rPr>
                <w:rStyle w:val="FontStyle11"/>
                <w:b w:val="0"/>
              </w:rPr>
              <w:t xml:space="preserve">Желтовская, Л. Я. </w:t>
            </w:r>
            <w:r w:rsidRPr="00A04717">
              <w:rPr>
                <w:rStyle w:val="FontStyle12"/>
                <w:b w:val="0"/>
              </w:rPr>
              <w:t xml:space="preserve">Русский язык: </w:t>
            </w:r>
            <w:r w:rsidRPr="00C51493">
              <w:rPr>
                <w:rStyle w:val="FontStyle12"/>
              </w:rPr>
              <w:t>рабочая тетрадь № 1, 2</w:t>
            </w:r>
            <w:r w:rsidRPr="00A04717">
              <w:rPr>
                <w:rStyle w:val="FontStyle12"/>
                <w:b w:val="0"/>
              </w:rPr>
              <w:t xml:space="preserve"> к учебнику Л. Я. </w:t>
            </w:r>
            <w:proofErr w:type="spellStart"/>
            <w:r w:rsidRPr="00A04717">
              <w:rPr>
                <w:rStyle w:val="FontStyle12"/>
                <w:b w:val="0"/>
              </w:rPr>
              <w:t>Желтовской</w:t>
            </w:r>
            <w:proofErr w:type="spellEnd"/>
            <w:r w:rsidRPr="00A04717">
              <w:rPr>
                <w:rStyle w:val="FontStyle12"/>
                <w:b w:val="0"/>
              </w:rPr>
              <w:t xml:space="preserve"> «Русский язык. 2 класс» для 2 </w:t>
            </w:r>
            <w:proofErr w:type="spellStart"/>
            <w:r w:rsidRPr="00A04717">
              <w:rPr>
                <w:rStyle w:val="FontStyle12"/>
                <w:b w:val="0"/>
              </w:rPr>
              <w:t>кл</w:t>
            </w:r>
            <w:proofErr w:type="spellEnd"/>
            <w:r w:rsidRPr="00A04717">
              <w:rPr>
                <w:rStyle w:val="FontStyle12"/>
                <w:b w:val="0"/>
              </w:rPr>
              <w:t xml:space="preserve">. </w:t>
            </w:r>
            <w:proofErr w:type="gramStart"/>
            <w:r w:rsidRPr="00A04717">
              <w:rPr>
                <w:rStyle w:val="FontStyle12"/>
                <w:b w:val="0"/>
              </w:rPr>
              <w:t>четырехлетней</w:t>
            </w:r>
            <w:proofErr w:type="gramEnd"/>
            <w:r w:rsidRPr="00A04717">
              <w:rPr>
                <w:rStyle w:val="FontStyle12"/>
                <w:b w:val="0"/>
              </w:rPr>
              <w:t xml:space="preserve"> нач. </w:t>
            </w:r>
            <w:proofErr w:type="spellStart"/>
            <w:r w:rsidRPr="00A04717">
              <w:rPr>
                <w:rStyle w:val="FontStyle12"/>
                <w:b w:val="0"/>
              </w:rPr>
              <w:t>шк</w:t>
            </w:r>
            <w:proofErr w:type="spellEnd"/>
            <w:r w:rsidRPr="00A04717">
              <w:rPr>
                <w:rStyle w:val="FontStyle12"/>
                <w:b w:val="0"/>
              </w:rPr>
              <w:t xml:space="preserve">. / Л. Я. </w:t>
            </w:r>
            <w:proofErr w:type="spellStart"/>
            <w:r w:rsidRPr="00A04717">
              <w:rPr>
                <w:rStyle w:val="FontStyle12"/>
                <w:b w:val="0"/>
              </w:rPr>
              <w:t>Желтовская</w:t>
            </w:r>
            <w:proofErr w:type="spellEnd"/>
            <w:r w:rsidRPr="00A04717">
              <w:rPr>
                <w:rStyle w:val="FontStyle12"/>
                <w:b w:val="0"/>
              </w:rPr>
              <w:t xml:space="preserve">, О. Б. Калинина. </w:t>
            </w:r>
            <w:proofErr w:type="gramStart"/>
            <w:r w:rsidRPr="00A04717">
              <w:rPr>
                <w:rStyle w:val="FontStyle12"/>
                <w:b w:val="0"/>
              </w:rPr>
              <w:t>-М</w:t>
            </w:r>
            <w:proofErr w:type="gramEnd"/>
            <w:r w:rsidRPr="00A04717">
              <w:rPr>
                <w:rStyle w:val="FontStyle12"/>
                <w:b w:val="0"/>
              </w:rPr>
              <w:t>.: АСТ «</w:t>
            </w:r>
            <w:proofErr w:type="spellStart"/>
            <w:r w:rsidRPr="00A04717">
              <w:rPr>
                <w:rStyle w:val="FontStyle12"/>
                <w:b w:val="0"/>
              </w:rPr>
              <w:t>Астрель</w:t>
            </w:r>
            <w:proofErr w:type="spellEnd"/>
            <w:r w:rsidRPr="00A04717">
              <w:rPr>
                <w:rStyle w:val="FontStyle12"/>
                <w:b w:val="0"/>
              </w:rPr>
              <w:t xml:space="preserve">», </w:t>
            </w:r>
          </w:p>
          <w:p w:rsidR="001B283B" w:rsidRPr="00C51493" w:rsidRDefault="001B283B" w:rsidP="0072726A">
            <w:r>
              <w:t xml:space="preserve">2. Е. В. Ветров, Т. В. </w:t>
            </w:r>
            <w:proofErr w:type="spellStart"/>
            <w:r>
              <w:t>Ветрова</w:t>
            </w:r>
            <w:proofErr w:type="spellEnd"/>
            <w:r>
              <w:t xml:space="preserve"> Тетрадь для самостоятельной работы по русскому языку. Учимся различать звуки и буквы.</w:t>
            </w:r>
            <w:r w:rsidRPr="00A04717">
              <w:rPr>
                <w:rStyle w:val="FontStyle12"/>
                <w:b w:val="0"/>
              </w:rPr>
              <w:t xml:space="preserve"> - М.: АСТ «</w:t>
            </w:r>
            <w:proofErr w:type="spellStart"/>
            <w:r w:rsidRPr="00A04717">
              <w:rPr>
                <w:rStyle w:val="FontStyle12"/>
                <w:b w:val="0"/>
              </w:rPr>
              <w:t>Астрель</w:t>
            </w:r>
            <w:proofErr w:type="spellEnd"/>
            <w:r w:rsidRPr="00A04717">
              <w:rPr>
                <w:rStyle w:val="FontStyle12"/>
                <w:b w:val="0"/>
              </w:rPr>
              <w:t>», 2008;</w:t>
            </w:r>
          </w:p>
          <w:p w:rsidR="001B283B" w:rsidRPr="00206AD6" w:rsidRDefault="001B283B" w:rsidP="0072726A">
            <w:pPr>
              <w:rPr>
                <w:b/>
              </w:rPr>
            </w:pPr>
            <w:r w:rsidRPr="00206AD6">
              <w:rPr>
                <w:b/>
              </w:rPr>
              <w:t>Справочники, словари:</w:t>
            </w:r>
          </w:p>
          <w:p w:rsidR="001B283B" w:rsidRPr="00206AD6" w:rsidRDefault="001B283B" w:rsidP="001B283B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ind w:left="360"/>
            </w:pPr>
            <w:proofErr w:type="spellStart"/>
            <w:r w:rsidRPr="00206AD6">
              <w:t>Шклярова</w:t>
            </w:r>
            <w:proofErr w:type="spellEnd"/>
            <w:r w:rsidRPr="00206AD6">
              <w:t xml:space="preserve"> Т. В. Справочник для начальных классов. – М.: </w:t>
            </w:r>
            <w:proofErr w:type="gramStart"/>
            <w:r w:rsidRPr="00206AD6">
              <w:t>Грамотей</w:t>
            </w:r>
            <w:proofErr w:type="gramEnd"/>
            <w:r w:rsidRPr="00206AD6">
              <w:t>, 2007</w:t>
            </w:r>
          </w:p>
          <w:p w:rsidR="001B283B" w:rsidRPr="00206AD6" w:rsidRDefault="001B283B" w:rsidP="001B283B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ind w:left="360"/>
            </w:pPr>
            <w:proofErr w:type="spellStart"/>
            <w:r w:rsidRPr="00206AD6">
              <w:t>Узорова</w:t>
            </w:r>
            <w:proofErr w:type="spellEnd"/>
            <w:r w:rsidRPr="00206AD6">
              <w:t xml:space="preserve"> О. В., Нефедова Е. А. 3000 примеров по русскому языку: 2 класс. – М.: </w:t>
            </w:r>
            <w:proofErr w:type="spellStart"/>
            <w:r w:rsidRPr="00206AD6">
              <w:t>Астрель</w:t>
            </w:r>
            <w:proofErr w:type="spellEnd"/>
            <w:r w:rsidRPr="00206AD6">
              <w:t>, 2004</w:t>
            </w:r>
          </w:p>
        </w:tc>
        <w:tc>
          <w:tcPr>
            <w:tcW w:w="7610" w:type="dxa"/>
          </w:tcPr>
          <w:p w:rsidR="001B283B" w:rsidRDefault="001B283B" w:rsidP="0072726A">
            <w:pPr>
              <w:rPr>
                <w:rStyle w:val="a5"/>
                <w:b w:val="0"/>
              </w:rPr>
            </w:pPr>
            <w:r w:rsidRPr="00206AD6">
              <w:rPr>
                <w:b/>
                <w:color w:val="000000"/>
                <w:spacing w:val="-6"/>
              </w:rPr>
              <w:t xml:space="preserve">Программа: </w:t>
            </w:r>
            <w:r>
              <w:rPr>
                <w:b/>
                <w:color w:val="000000"/>
                <w:spacing w:val="-6"/>
              </w:rPr>
              <w:t xml:space="preserve">   </w:t>
            </w:r>
            <w:r>
              <w:rPr>
                <w:rStyle w:val="a5"/>
                <w:b w:val="0"/>
              </w:rPr>
              <w:t xml:space="preserve">Программы общеобразовательных учреждений. Начальная школа 1-4 классы. Учебно-методический комплект «Планета знаний». </w:t>
            </w:r>
          </w:p>
          <w:p w:rsidR="001B283B" w:rsidRDefault="001B283B" w:rsidP="0072726A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Начальные классы (1-4). М.: АСТ: Астрель,2007</w:t>
            </w:r>
          </w:p>
          <w:p w:rsidR="001B283B" w:rsidRDefault="001B283B" w:rsidP="0072726A">
            <w:pPr>
              <w:rPr>
                <w:rStyle w:val="a5"/>
                <w:b w:val="0"/>
              </w:rPr>
            </w:pPr>
            <w:r>
              <w:t xml:space="preserve">Программа курса «Русский язык» (1-4) Л. Я. </w:t>
            </w:r>
            <w:proofErr w:type="spellStart"/>
            <w:r>
              <w:t>Желтовская</w:t>
            </w:r>
            <w:proofErr w:type="spellEnd"/>
            <w:r>
              <w:t xml:space="preserve">, Т. М. Андрианова, В. А. </w:t>
            </w:r>
            <w:proofErr w:type="spellStart"/>
            <w:r>
              <w:t>Илюхина</w:t>
            </w:r>
            <w:proofErr w:type="spellEnd"/>
          </w:p>
          <w:p w:rsidR="001B283B" w:rsidRPr="00206AD6" w:rsidRDefault="001B283B" w:rsidP="0072726A">
            <w:pPr>
              <w:shd w:val="clear" w:color="auto" w:fill="FFFFFF"/>
              <w:ind w:left="11"/>
              <w:rPr>
                <w:b/>
                <w:color w:val="000000"/>
                <w:spacing w:val="-6"/>
              </w:rPr>
            </w:pPr>
          </w:p>
          <w:p w:rsidR="001B283B" w:rsidRPr="00206AD6" w:rsidRDefault="001B283B" w:rsidP="0072726A">
            <w:pPr>
              <w:shd w:val="clear" w:color="auto" w:fill="FFFFFF"/>
              <w:ind w:left="11"/>
              <w:rPr>
                <w:b/>
                <w:color w:val="000000"/>
              </w:rPr>
            </w:pPr>
          </w:p>
          <w:p w:rsidR="001B283B" w:rsidRPr="00206AD6" w:rsidRDefault="001B283B" w:rsidP="0072726A">
            <w:pPr>
              <w:shd w:val="clear" w:color="auto" w:fill="FFFFFF"/>
              <w:ind w:left="11"/>
              <w:rPr>
                <w:b/>
                <w:color w:val="000000"/>
              </w:rPr>
            </w:pPr>
            <w:r w:rsidRPr="00206AD6">
              <w:rPr>
                <w:b/>
                <w:color w:val="000000"/>
              </w:rPr>
              <w:t>Методическое пособие:</w:t>
            </w:r>
            <w:r>
              <w:t xml:space="preserve">   Л.Я. </w:t>
            </w:r>
            <w:proofErr w:type="spellStart"/>
            <w:r>
              <w:t>Желтовская</w:t>
            </w:r>
            <w:proofErr w:type="spellEnd"/>
            <w:r>
              <w:br/>
              <w:t>Обучение во 2 классе по учебнику "Русский язык"</w:t>
            </w:r>
            <w:r>
              <w:br/>
            </w:r>
          </w:p>
          <w:p w:rsidR="001B283B" w:rsidRPr="00206AD6" w:rsidRDefault="001B283B" w:rsidP="0072726A">
            <w:pPr>
              <w:tabs>
                <w:tab w:val="left" w:pos="360"/>
              </w:tabs>
              <w:ind w:left="360"/>
              <w:rPr>
                <w:color w:val="000000"/>
              </w:rPr>
            </w:pPr>
          </w:p>
        </w:tc>
      </w:tr>
    </w:tbl>
    <w:p w:rsidR="00A725CD" w:rsidRPr="00A725CD" w:rsidRDefault="00A725CD" w:rsidP="00A725CD">
      <w:pPr>
        <w:jc w:val="center"/>
        <w:rPr>
          <w:b/>
          <w:iCs/>
        </w:rPr>
      </w:pPr>
      <w:r w:rsidRPr="00A725CD">
        <w:rPr>
          <w:b/>
          <w:iCs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3827"/>
        <w:gridCol w:w="4394"/>
      </w:tblGrid>
      <w:tr w:rsidR="00A725CD" w:rsidTr="00A725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D" w:rsidRDefault="00A725CD">
            <w:pPr>
              <w:jc w:val="center"/>
              <w:rPr>
                <w:i/>
                <w:iCs/>
              </w:rPr>
            </w:pPr>
            <w:r>
              <w:rPr>
                <w:bCs/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D" w:rsidRDefault="00A725CD">
            <w:pPr>
              <w:jc w:val="center"/>
              <w:rPr>
                <w:i/>
                <w:iCs/>
              </w:rPr>
            </w:pPr>
            <w:r>
              <w:rPr>
                <w:bCs/>
                <w:color w:val="000000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D" w:rsidRDefault="00A725CD">
            <w:pPr>
              <w:rPr>
                <w:iCs/>
              </w:rPr>
            </w:pPr>
            <w:r>
              <w:rPr>
                <w:iCs/>
              </w:rPr>
              <w:t>Примечание</w:t>
            </w:r>
          </w:p>
        </w:tc>
      </w:tr>
      <w:tr w:rsidR="00A725CD" w:rsidTr="00912E06">
        <w:trPr>
          <w:trHeight w:val="16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D" w:rsidRDefault="00912E06" w:rsidP="00912E06">
            <w:pPr>
              <w:rPr>
                <w:iCs/>
              </w:rPr>
            </w:pPr>
            <w:r>
              <w:rPr>
                <w:iCs/>
              </w:rPr>
              <w:t>АРМ учителя</w:t>
            </w:r>
          </w:p>
          <w:p w:rsidR="00912E06" w:rsidRDefault="00912E06" w:rsidP="00912E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Печатные пособия</w:t>
            </w:r>
          </w:p>
          <w:p w:rsidR="00912E06" w:rsidRDefault="00912E06" w:rsidP="00912E06">
            <w:pPr>
              <w:pStyle w:val="a7"/>
              <w:numPr>
                <w:ilvl w:val="0"/>
                <w:numId w:val="25"/>
              </w:numPr>
              <w:ind w:left="714" w:hanging="357"/>
              <w:jc w:val="both"/>
            </w:pPr>
            <w: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912E06" w:rsidRDefault="00912E06" w:rsidP="00912E06">
            <w:pPr>
              <w:pStyle w:val="a7"/>
              <w:numPr>
                <w:ilvl w:val="0"/>
                <w:numId w:val="25"/>
              </w:numPr>
              <w:ind w:left="714" w:hanging="357"/>
              <w:jc w:val="both"/>
            </w:pPr>
            <w:r>
              <w:t>Карточки с заданиями по математике, русскому языку для 1-4 классов (в том числе многоразового использования с возможностью самопроверки)</w:t>
            </w:r>
          </w:p>
          <w:p w:rsidR="00912E06" w:rsidRDefault="00912E06" w:rsidP="00912E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Цифровые образовательные ресурсы </w:t>
            </w:r>
          </w:p>
          <w:p w:rsidR="00912E06" w:rsidRDefault="00912E06" w:rsidP="00912E06">
            <w:pPr>
              <w:pStyle w:val="a7"/>
              <w:numPr>
                <w:ilvl w:val="0"/>
                <w:numId w:val="26"/>
              </w:numPr>
              <w:jc w:val="both"/>
            </w:pPr>
            <w:r>
              <w:t xml:space="preserve">Мультимедийный (цифровой) образовательный ресурс, соответствующие содержанию обучения </w:t>
            </w:r>
          </w:p>
          <w:p w:rsidR="00912E06" w:rsidRDefault="00912E06" w:rsidP="00912E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Экранно-звуковые пособия </w:t>
            </w:r>
          </w:p>
          <w:p w:rsidR="00912E06" w:rsidRDefault="00912E06" w:rsidP="00912E06">
            <w:pPr>
              <w:pStyle w:val="a7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>Видеофрагменты, отражающие основные темы обучения.</w:t>
            </w:r>
          </w:p>
          <w:p w:rsidR="00912E06" w:rsidRDefault="00912E06" w:rsidP="00912E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Демонстрационные пособия</w:t>
            </w:r>
          </w:p>
          <w:p w:rsidR="00A725CD" w:rsidRPr="00912E06" w:rsidRDefault="00912E06" w:rsidP="00912E06">
            <w:pPr>
              <w:pStyle w:val="a7"/>
              <w:numPr>
                <w:ilvl w:val="0"/>
                <w:numId w:val="26"/>
              </w:numPr>
              <w:ind w:left="714" w:hanging="357"/>
              <w:jc w:val="both"/>
              <w:rPr>
                <w:b/>
                <w:bCs/>
              </w:rPr>
            </w:pPr>
            <w:r>
              <w:t xml:space="preserve">Наглядное пособие для изучения состава числа (магнитное или иное), с возможностью крепления на доске </w:t>
            </w:r>
            <w:r>
              <w:rPr>
                <w:sz w:val="20"/>
                <w:szCs w:val="20"/>
              </w:rPr>
              <w:t>(магнитный плакат "Математические кораблики"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D" w:rsidRPr="00912E06" w:rsidRDefault="00912E0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D" w:rsidRDefault="00A725CD">
            <w:pPr>
              <w:jc w:val="center"/>
              <w:rPr>
                <w:i/>
                <w:iCs/>
              </w:rPr>
            </w:pPr>
          </w:p>
        </w:tc>
      </w:tr>
    </w:tbl>
    <w:p w:rsidR="001B283B" w:rsidRPr="00C51493" w:rsidRDefault="001B283B" w:rsidP="001B283B">
      <w:pPr>
        <w:shd w:val="clear" w:color="auto" w:fill="FFFFFF"/>
        <w:jc w:val="center"/>
        <w:rPr>
          <w:b/>
          <w:color w:val="000000"/>
        </w:rPr>
      </w:pPr>
      <w:r w:rsidRPr="00C51493">
        <w:rPr>
          <w:b/>
          <w:color w:val="000000"/>
        </w:rPr>
        <w:lastRenderedPageBreak/>
        <w:t>Информационно-коммуникационные средства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0"/>
        <w:gridCol w:w="9639"/>
      </w:tblGrid>
      <w:tr w:rsidR="001B283B" w:rsidRPr="00C51493" w:rsidTr="0072726A">
        <w:trPr>
          <w:trHeight w:val="298"/>
        </w:trPr>
        <w:tc>
          <w:tcPr>
            <w:tcW w:w="5670" w:type="dxa"/>
            <w:vAlign w:val="center"/>
          </w:tcPr>
          <w:p w:rsidR="001B283B" w:rsidRPr="00C51493" w:rsidRDefault="001B283B" w:rsidP="0072726A">
            <w:pPr>
              <w:jc w:val="center"/>
              <w:rPr>
                <w:b/>
                <w:color w:val="000000"/>
              </w:rPr>
            </w:pPr>
            <w:r w:rsidRPr="00C51493">
              <w:rPr>
                <w:b/>
                <w:color w:val="000000"/>
              </w:rPr>
              <w:t>Цифровые образовательные ресурсы</w:t>
            </w:r>
          </w:p>
        </w:tc>
        <w:tc>
          <w:tcPr>
            <w:tcW w:w="9639" w:type="dxa"/>
            <w:vAlign w:val="center"/>
          </w:tcPr>
          <w:p w:rsidR="001B283B" w:rsidRPr="00C51493" w:rsidRDefault="001B283B" w:rsidP="0072726A">
            <w:pPr>
              <w:jc w:val="center"/>
              <w:rPr>
                <w:b/>
                <w:color w:val="000000"/>
              </w:rPr>
            </w:pPr>
            <w:r w:rsidRPr="00C51493">
              <w:rPr>
                <w:b/>
                <w:color w:val="000000"/>
              </w:rPr>
              <w:t>Интернет-ресурсы</w:t>
            </w:r>
          </w:p>
        </w:tc>
      </w:tr>
      <w:tr w:rsidR="001B283B" w:rsidRPr="00C51493" w:rsidTr="0072726A">
        <w:tc>
          <w:tcPr>
            <w:tcW w:w="5670" w:type="dxa"/>
          </w:tcPr>
          <w:p w:rsidR="001B283B" w:rsidRPr="00C51493" w:rsidRDefault="001B283B" w:rsidP="0072726A">
            <w:pPr>
              <w:spacing w:line="100" w:lineRule="atLeast"/>
              <w:jc w:val="both"/>
              <w:rPr>
                <w:bCs/>
              </w:rPr>
            </w:pPr>
            <w:r w:rsidRPr="00C51493">
              <w:rPr>
                <w:bCs/>
              </w:rPr>
              <w:t xml:space="preserve">Электронное учебное издание «Начальная школа, 1-4 </w:t>
            </w:r>
            <w:proofErr w:type="spellStart"/>
            <w:r w:rsidRPr="00C51493">
              <w:rPr>
                <w:bCs/>
              </w:rPr>
              <w:t>кл</w:t>
            </w:r>
            <w:proofErr w:type="spellEnd"/>
            <w:r w:rsidRPr="00C51493">
              <w:rPr>
                <w:bCs/>
              </w:rPr>
              <w:t>.»;</w:t>
            </w:r>
          </w:p>
          <w:p w:rsidR="001B283B" w:rsidRPr="00C51493" w:rsidRDefault="001B283B" w:rsidP="0072726A">
            <w:pPr>
              <w:spacing w:line="100" w:lineRule="atLeast"/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spacing w:line="100" w:lineRule="atLeast"/>
              <w:jc w:val="both"/>
              <w:rPr>
                <w:bCs/>
              </w:rPr>
            </w:pPr>
            <w:r w:rsidRPr="00C51493">
              <w:rPr>
                <w:bCs/>
              </w:rPr>
              <w:t xml:space="preserve">«Новая начальная школа» 1-4 </w:t>
            </w:r>
            <w:proofErr w:type="spellStart"/>
            <w:r w:rsidRPr="00C51493">
              <w:rPr>
                <w:bCs/>
              </w:rPr>
              <w:t>кл</w:t>
            </w:r>
            <w:proofErr w:type="spellEnd"/>
            <w:r w:rsidRPr="00C51493">
              <w:rPr>
                <w:bCs/>
              </w:rPr>
              <w:t>. Русский язык;</w:t>
            </w:r>
          </w:p>
          <w:p w:rsidR="001B283B" w:rsidRPr="00C51493" w:rsidRDefault="001B283B" w:rsidP="0072726A">
            <w:pPr>
              <w:spacing w:line="100" w:lineRule="atLeast"/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pStyle w:val="Style7"/>
              <w:widowControl/>
              <w:spacing w:line="100" w:lineRule="atLeast"/>
              <w:ind w:left="5" w:hanging="5"/>
              <w:rPr>
                <w:rStyle w:val="FontStyle14"/>
              </w:rPr>
            </w:pPr>
            <w:r w:rsidRPr="00C51493">
              <w:rPr>
                <w:bCs/>
              </w:rPr>
              <w:t xml:space="preserve">Интегрированный УМК нач. </w:t>
            </w:r>
            <w:proofErr w:type="spellStart"/>
            <w:r w:rsidRPr="00C51493">
              <w:rPr>
                <w:bCs/>
              </w:rPr>
              <w:t>шк</w:t>
            </w:r>
            <w:proofErr w:type="spellEnd"/>
            <w:r w:rsidRPr="00C51493">
              <w:rPr>
                <w:bCs/>
              </w:rPr>
              <w:t xml:space="preserve">. 1-4 </w:t>
            </w:r>
            <w:proofErr w:type="spellStart"/>
            <w:r w:rsidRPr="00C51493">
              <w:rPr>
                <w:bCs/>
              </w:rPr>
              <w:t>кл</w:t>
            </w:r>
            <w:proofErr w:type="spellEnd"/>
            <w:r w:rsidRPr="00C51493">
              <w:rPr>
                <w:bCs/>
              </w:rPr>
              <w:t>. Кирилл и Мефодий. Русский язык</w:t>
            </w:r>
          </w:p>
          <w:p w:rsidR="001B283B" w:rsidRPr="00C51493" w:rsidRDefault="001B283B" w:rsidP="0072726A">
            <w:pPr>
              <w:spacing w:line="100" w:lineRule="atLeast"/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</w:tcPr>
          <w:p w:rsidR="001B283B" w:rsidRPr="00C51493" w:rsidRDefault="001B283B" w:rsidP="0072726A">
            <w:pPr>
              <w:jc w:val="both"/>
              <w:rPr>
                <w:bCs/>
              </w:rPr>
            </w:pPr>
            <w:r w:rsidRPr="00C51493">
              <w:rPr>
                <w:bCs/>
              </w:rPr>
              <w:t>Электронные библиотеки (</w:t>
            </w:r>
            <w:r w:rsidRPr="00C51493">
              <w:rPr>
                <w:bCs/>
                <w:lang w:val="en-US"/>
              </w:rPr>
              <w:t>www</w:t>
            </w:r>
            <w:r w:rsidRPr="00C51493">
              <w:rPr>
                <w:bCs/>
              </w:rPr>
              <w:t xml:space="preserve">. </w:t>
            </w:r>
            <w:proofErr w:type="spellStart"/>
            <w:r w:rsidRPr="00C51493">
              <w:rPr>
                <w:bCs/>
                <w:lang w:val="en-US"/>
              </w:rPr>
              <w:t>gnpbu</w:t>
            </w:r>
            <w:proofErr w:type="spellEnd"/>
            <w:r w:rsidRPr="00C51493">
              <w:rPr>
                <w:bCs/>
              </w:rPr>
              <w:t xml:space="preserve">. </w:t>
            </w:r>
            <w:proofErr w:type="spellStart"/>
            <w:r w:rsidRPr="00C51493">
              <w:rPr>
                <w:bCs/>
                <w:lang w:val="en-US"/>
              </w:rPr>
              <w:t>ru</w:t>
            </w:r>
            <w:proofErr w:type="spellEnd"/>
            <w:r w:rsidRPr="00C51493">
              <w:rPr>
                <w:bCs/>
              </w:rPr>
              <w:t>.);</w:t>
            </w:r>
          </w:p>
          <w:p w:rsidR="001B283B" w:rsidRPr="00C51493" w:rsidRDefault="001B283B" w:rsidP="0072726A">
            <w:pPr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jc w:val="both"/>
              <w:rPr>
                <w:bCs/>
              </w:rPr>
            </w:pPr>
            <w:r w:rsidRPr="00C51493">
              <w:rPr>
                <w:bCs/>
              </w:rPr>
              <w:t>Русская виртуальная библиотека. (</w:t>
            </w:r>
            <w:r w:rsidRPr="00C51493">
              <w:rPr>
                <w:bCs/>
                <w:lang w:val="en-US"/>
              </w:rPr>
              <w:t>www</w:t>
            </w:r>
            <w:r w:rsidRPr="00C51493">
              <w:rPr>
                <w:bCs/>
              </w:rPr>
              <w:t xml:space="preserve">. </w:t>
            </w:r>
            <w:proofErr w:type="spellStart"/>
            <w:r w:rsidRPr="00C51493">
              <w:rPr>
                <w:bCs/>
                <w:lang w:val="en-US"/>
              </w:rPr>
              <w:t>rvb</w:t>
            </w:r>
            <w:proofErr w:type="spellEnd"/>
            <w:r w:rsidRPr="00C51493">
              <w:rPr>
                <w:bCs/>
              </w:rPr>
              <w:t xml:space="preserve">. </w:t>
            </w:r>
            <w:proofErr w:type="spellStart"/>
            <w:r w:rsidRPr="00C51493">
              <w:rPr>
                <w:bCs/>
                <w:lang w:val="en-US"/>
              </w:rPr>
              <w:t>ru</w:t>
            </w:r>
            <w:proofErr w:type="spellEnd"/>
            <w:r w:rsidRPr="00C51493">
              <w:rPr>
                <w:bCs/>
              </w:rPr>
              <w:t>.);</w:t>
            </w:r>
          </w:p>
          <w:p w:rsidR="001B283B" w:rsidRPr="00C51493" w:rsidRDefault="001B283B" w:rsidP="0072726A">
            <w:pPr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jc w:val="both"/>
              <w:rPr>
                <w:bCs/>
              </w:rPr>
            </w:pPr>
            <w:r w:rsidRPr="00C51493">
              <w:rPr>
                <w:bCs/>
              </w:rPr>
              <w:t>«Общий текст» (</w:t>
            </w:r>
            <w:r w:rsidRPr="00C51493">
              <w:rPr>
                <w:bCs/>
                <w:lang w:val="en-US"/>
              </w:rPr>
              <w:t>www</w:t>
            </w:r>
            <w:r w:rsidRPr="00C51493">
              <w:rPr>
                <w:bCs/>
              </w:rPr>
              <w:t xml:space="preserve">. </w:t>
            </w:r>
            <w:r w:rsidRPr="00C51493">
              <w:rPr>
                <w:bCs/>
                <w:lang w:val="en-US"/>
              </w:rPr>
              <w:t>text</w:t>
            </w:r>
            <w:r w:rsidRPr="00C51493">
              <w:rPr>
                <w:bCs/>
              </w:rPr>
              <w:t xml:space="preserve">. </w:t>
            </w:r>
            <w:r w:rsidRPr="00C51493">
              <w:rPr>
                <w:bCs/>
                <w:lang w:val="en-US"/>
              </w:rPr>
              <w:t>net</w:t>
            </w:r>
            <w:r w:rsidRPr="00C51493">
              <w:rPr>
                <w:bCs/>
              </w:rPr>
              <w:t xml:space="preserve">. </w:t>
            </w:r>
            <w:proofErr w:type="spellStart"/>
            <w:r w:rsidRPr="00C51493">
              <w:rPr>
                <w:bCs/>
                <w:lang w:val="en-US"/>
              </w:rPr>
              <w:t>ru</w:t>
            </w:r>
            <w:proofErr w:type="spellEnd"/>
            <w:r w:rsidRPr="00C51493">
              <w:rPr>
                <w:bCs/>
              </w:rPr>
              <w:t>.)</w:t>
            </w:r>
          </w:p>
          <w:p w:rsidR="001B283B" w:rsidRPr="00C51493" w:rsidRDefault="001B283B" w:rsidP="0072726A">
            <w:pPr>
              <w:jc w:val="both"/>
              <w:rPr>
                <w:bCs/>
              </w:rPr>
            </w:pPr>
          </w:p>
          <w:p w:rsidR="001B283B" w:rsidRPr="00C51493" w:rsidRDefault="001B283B" w:rsidP="0072726A">
            <w:pPr>
              <w:jc w:val="both"/>
              <w:rPr>
                <w:bCs/>
              </w:rPr>
            </w:pPr>
            <w:r w:rsidRPr="00C51493">
              <w:rPr>
                <w:bCs/>
              </w:rPr>
              <w:t>Олимпиада для младших школьников: русский язык.</w:t>
            </w:r>
          </w:p>
          <w:p w:rsidR="001B283B" w:rsidRPr="00C51493" w:rsidRDefault="001B283B" w:rsidP="0072726A">
            <w:pPr>
              <w:jc w:val="both"/>
              <w:rPr>
                <w:bCs/>
              </w:rPr>
            </w:pPr>
            <w:r w:rsidRPr="00C51493">
              <w:rPr>
                <w:rStyle w:val="esummarylist1"/>
                <w:bCs/>
              </w:rPr>
              <w:t>(условия проведения олимпиады, варианты заданий) (</w:t>
            </w:r>
            <w:hyperlink r:id="rId7" w:history="1">
              <w:r w:rsidRPr="00C51493">
                <w:rPr>
                  <w:rStyle w:val="aa"/>
                  <w:bCs/>
                  <w:iCs/>
                </w:rPr>
                <w:t>http://www.prioritet-school.ru/olimp.html</w:t>
              </w:r>
            </w:hyperlink>
            <w:r w:rsidRPr="00C51493">
              <w:rPr>
                <w:bCs/>
              </w:rPr>
              <w:t>)</w:t>
            </w:r>
          </w:p>
        </w:tc>
      </w:tr>
    </w:tbl>
    <w:p w:rsidR="001C6AC6" w:rsidRDefault="001C6AC6" w:rsidP="00912E06">
      <w:pPr>
        <w:pStyle w:val="Style1"/>
        <w:widowControl/>
        <w:spacing w:line="292" w:lineRule="exact"/>
        <w:rPr>
          <w:rStyle w:val="FontStyle12"/>
          <w:b w:val="0"/>
          <w:sz w:val="28"/>
          <w:szCs w:val="28"/>
        </w:rPr>
      </w:pPr>
    </w:p>
    <w:p w:rsidR="001B283B" w:rsidRPr="0028724A" w:rsidRDefault="001B283B" w:rsidP="001B283B">
      <w:pPr>
        <w:pStyle w:val="Style1"/>
        <w:widowControl/>
        <w:spacing w:line="292" w:lineRule="exact"/>
        <w:jc w:val="center"/>
        <w:rPr>
          <w:rStyle w:val="FontStyle12"/>
          <w:b w:val="0"/>
          <w:sz w:val="28"/>
          <w:szCs w:val="28"/>
        </w:rPr>
      </w:pPr>
      <w:r w:rsidRPr="0028724A">
        <w:rPr>
          <w:rStyle w:val="FontStyle12"/>
          <w:b w:val="0"/>
          <w:sz w:val="28"/>
          <w:szCs w:val="28"/>
        </w:rPr>
        <w:t>Требования к уровню подготовки учащихся по курсу «Русский язык» к концу второго года обучения</w:t>
      </w:r>
    </w:p>
    <w:p w:rsidR="001B283B" w:rsidRPr="0028724A" w:rsidRDefault="001B283B" w:rsidP="001B283B">
      <w:pPr>
        <w:pStyle w:val="Style2"/>
        <w:widowControl/>
        <w:spacing w:before="148"/>
        <w:ind w:left="644"/>
        <w:rPr>
          <w:rStyle w:val="FontStyle11"/>
          <w:b w:val="0"/>
        </w:rPr>
      </w:pPr>
      <w:r w:rsidRPr="0028724A">
        <w:rPr>
          <w:rStyle w:val="FontStyle11"/>
          <w:b w:val="0"/>
        </w:rPr>
        <w:t xml:space="preserve">Учащиеся должны </w:t>
      </w:r>
      <w:r w:rsidRPr="0028724A">
        <w:rPr>
          <w:rStyle w:val="FontStyle11"/>
          <w:u w:val="wave"/>
        </w:rPr>
        <w:t>знать/понимать:</w:t>
      </w:r>
    </w:p>
    <w:p w:rsidR="001B283B" w:rsidRPr="0028724A" w:rsidRDefault="001B283B" w:rsidP="001B283B">
      <w:pPr>
        <w:pStyle w:val="Style3"/>
        <w:widowControl/>
        <w:numPr>
          <w:ilvl w:val="0"/>
          <w:numId w:val="13"/>
        </w:numPr>
        <w:tabs>
          <w:tab w:val="left" w:pos="806"/>
        </w:tabs>
        <w:spacing w:before="90" w:line="240" w:lineRule="auto"/>
        <w:ind w:left="572"/>
        <w:jc w:val="left"/>
        <w:rPr>
          <w:rStyle w:val="FontStyle12"/>
          <w:b w:val="0"/>
        </w:rPr>
      </w:pPr>
      <w:r w:rsidRPr="0028724A">
        <w:rPr>
          <w:rStyle w:val="FontStyle12"/>
          <w:b w:val="0"/>
        </w:rPr>
        <w:t>значимые части слова (корень, приставка, суффикс, окончание);</w:t>
      </w:r>
    </w:p>
    <w:p w:rsidR="001B283B" w:rsidRPr="00912E06" w:rsidRDefault="001B283B" w:rsidP="00912E06">
      <w:pPr>
        <w:pStyle w:val="Style3"/>
        <w:widowControl/>
        <w:numPr>
          <w:ilvl w:val="0"/>
          <w:numId w:val="13"/>
        </w:numPr>
        <w:tabs>
          <w:tab w:val="left" w:pos="806"/>
        </w:tabs>
        <w:spacing w:before="29" w:line="240" w:lineRule="auto"/>
        <w:ind w:left="572"/>
        <w:jc w:val="left"/>
        <w:rPr>
          <w:rStyle w:val="FontStyle11"/>
          <w:b w:val="0"/>
        </w:rPr>
      </w:pPr>
      <w:r w:rsidRPr="0028724A">
        <w:rPr>
          <w:rStyle w:val="FontStyle12"/>
          <w:b w:val="0"/>
        </w:rPr>
        <w:t>типы предложений по цели высказывания и эмоциональной окраске;</w:t>
      </w:r>
    </w:p>
    <w:p w:rsidR="001B283B" w:rsidRPr="0028724A" w:rsidRDefault="001B283B" w:rsidP="001B283B">
      <w:pPr>
        <w:pStyle w:val="Style2"/>
        <w:widowControl/>
        <w:spacing w:before="97"/>
        <w:ind w:left="608"/>
        <w:rPr>
          <w:rStyle w:val="FontStyle11"/>
          <w:u w:val="wave"/>
        </w:rPr>
      </w:pPr>
      <w:r w:rsidRPr="0028724A">
        <w:rPr>
          <w:rStyle w:val="FontStyle11"/>
          <w:u w:val="wave"/>
        </w:rPr>
        <w:t>уметь:</w:t>
      </w:r>
    </w:p>
    <w:p w:rsidR="001B283B" w:rsidRPr="00A04717" w:rsidRDefault="001B283B" w:rsidP="001B283B">
      <w:pPr>
        <w:pStyle w:val="Style3"/>
        <w:widowControl/>
        <w:numPr>
          <w:ilvl w:val="0"/>
          <w:numId w:val="13"/>
        </w:numPr>
        <w:tabs>
          <w:tab w:val="left" w:pos="788"/>
        </w:tabs>
        <w:spacing w:before="58" w:line="288" w:lineRule="exact"/>
        <w:ind w:firstLine="554"/>
        <w:rPr>
          <w:rStyle w:val="FontStyle12"/>
          <w:b w:val="0"/>
        </w:rPr>
      </w:pPr>
      <w:r w:rsidRPr="00A04717">
        <w:rPr>
          <w:rStyle w:val="FontStyle12"/>
          <w:b w:val="0"/>
        </w:rPr>
        <w:t>определять в слове количество слогов, находить ударные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1B283B" w:rsidRPr="00A04717" w:rsidRDefault="001B283B" w:rsidP="001B283B">
      <w:pPr>
        <w:pStyle w:val="Style3"/>
        <w:widowControl/>
        <w:numPr>
          <w:ilvl w:val="0"/>
          <w:numId w:val="13"/>
        </w:numPr>
        <w:tabs>
          <w:tab w:val="left" w:pos="788"/>
        </w:tabs>
        <w:spacing w:before="4" w:line="288" w:lineRule="exact"/>
        <w:ind w:firstLine="554"/>
        <w:rPr>
          <w:rStyle w:val="FontStyle12"/>
          <w:b w:val="0"/>
        </w:rPr>
      </w:pPr>
      <w:r w:rsidRPr="00A04717">
        <w:rPr>
          <w:rStyle w:val="FontStyle12"/>
          <w:b w:val="0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r>
        <w:rPr>
          <w:rStyle w:val="FontStyle12"/>
          <w:b w:val="0"/>
        </w:rPr>
        <w:t xml:space="preserve">        </w:t>
      </w:r>
      <w:proofErr w:type="spellStart"/>
      <w:r w:rsidRPr="00A04717">
        <w:rPr>
          <w:rStyle w:val="FontStyle11"/>
          <w:b w:val="0"/>
        </w:rPr>
        <w:t>жи-ши</w:t>
      </w:r>
      <w:proofErr w:type="spellEnd"/>
      <w:r w:rsidRPr="00A04717">
        <w:rPr>
          <w:rStyle w:val="FontStyle11"/>
          <w:b w:val="0"/>
        </w:rPr>
        <w:t xml:space="preserve">, </w:t>
      </w:r>
      <w:proofErr w:type="spellStart"/>
      <w:proofErr w:type="gramStart"/>
      <w:r w:rsidRPr="00A04717">
        <w:rPr>
          <w:rStyle w:val="FontStyle11"/>
          <w:b w:val="0"/>
        </w:rPr>
        <w:t>ча-ща</w:t>
      </w:r>
      <w:proofErr w:type="spellEnd"/>
      <w:proofErr w:type="gramEnd"/>
      <w:r w:rsidRPr="00A04717">
        <w:rPr>
          <w:rStyle w:val="FontStyle11"/>
          <w:b w:val="0"/>
        </w:rPr>
        <w:t xml:space="preserve">, </w:t>
      </w:r>
      <w:proofErr w:type="spellStart"/>
      <w:r w:rsidRPr="00A04717">
        <w:rPr>
          <w:rStyle w:val="FontStyle11"/>
          <w:b w:val="0"/>
        </w:rPr>
        <w:t>чу-шу</w:t>
      </w:r>
      <w:proofErr w:type="spellEnd"/>
      <w:r w:rsidRPr="00A04717">
        <w:rPr>
          <w:rStyle w:val="FontStyle11"/>
          <w:b w:val="0"/>
        </w:rPr>
        <w:t xml:space="preserve"> </w:t>
      </w:r>
      <w:r w:rsidRPr="00A04717">
        <w:rPr>
          <w:rStyle w:val="FontStyle12"/>
          <w:b w:val="0"/>
        </w:rPr>
        <w:t>в разных частях слова;</w:t>
      </w:r>
    </w:p>
    <w:p w:rsidR="001B283B" w:rsidRPr="00A04717" w:rsidRDefault="001B283B" w:rsidP="001B283B">
      <w:pPr>
        <w:pStyle w:val="Style3"/>
        <w:widowControl/>
        <w:numPr>
          <w:ilvl w:val="0"/>
          <w:numId w:val="13"/>
        </w:numPr>
        <w:tabs>
          <w:tab w:val="left" w:pos="806"/>
        </w:tabs>
        <w:spacing w:line="288" w:lineRule="exact"/>
        <w:ind w:left="572"/>
        <w:jc w:val="left"/>
        <w:rPr>
          <w:rStyle w:val="FontStyle12"/>
          <w:b w:val="0"/>
        </w:rPr>
      </w:pPr>
      <w:r w:rsidRPr="00A04717">
        <w:rPr>
          <w:rStyle w:val="FontStyle12"/>
          <w:b w:val="0"/>
        </w:rPr>
        <w:t xml:space="preserve">выбирать буквы и или </w:t>
      </w:r>
      <w:r w:rsidRPr="00A04717">
        <w:rPr>
          <w:rStyle w:val="FontStyle11"/>
          <w:b w:val="0"/>
        </w:rPr>
        <w:t xml:space="preserve">ы </w:t>
      </w:r>
      <w:r w:rsidRPr="00A04717">
        <w:rPr>
          <w:rStyle w:val="FontStyle12"/>
          <w:b w:val="0"/>
        </w:rPr>
        <w:t xml:space="preserve">в позиции после </w:t>
      </w:r>
      <w:r w:rsidRPr="00A04717">
        <w:rPr>
          <w:rStyle w:val="FontStyle11"/>
          <w:b w:val="0"/>
        </w:rPr>
        <w:t xml:space="preserve">ц </w:t>
      </w:r>
      <w:r w:rsidRPr="00A04717">
        <w:rPr>
          <w:rStyle w:val="FontStyle12"/>
          <w:b w:val="0"/>
        </w:rPr>
        <w:t>в разных частях слова;</w:t>
      </w:r>
    </w:p>
    <w:p w:rsidR="001B283B" w:rsidRPr="00A04717" w:rsidRDefault="001B283B" w:rsidP="001B283B">
      <w:pPr>
        <w:rPr>
          <w:rStyle w:val="FontStyle13"/>
          <w:b/>
        </w:rPr>
      </w:pPr>
      <w:r w:rsidRPr="00A04717">
        <w:rPr>
          <w:rStyle w:val="FontStyle12"/>
          <w:b w:val="0"/>
        </w:rPr>
        <w:t>-</w:t>
      </w:r>
      <w:r w:rsidRPr="00A04717">
        <w:rPr>
          <w:rStyle w:val="FontStyle12"/>
          <w:b w:val="0"/>
        </w:rPr>
        <w:tab/>
        <w:t>писать словарные слова в соответствии с заложенным в программе минимумом;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54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различать на письме приставки и предлоги;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 xml:space="preserve">употреблять разделительные </w:t>
      </w:r>
      <w:proofErr w:type="spellStart"/>
      <w:r w:rsidRPr="002159D9">
        <w:rPr>
          <w:rStyle w:val="FontStyle11"/>
          <w:b w:val="0"/>
          <w:spacing w:val="40"/>
        </w:rPr>
        <w:t>ьиъ</w:t>
      </w:r>
      <w:proofErr w:type="spellEnd"/>
      <w:r w:rsidRPr="002159D9">
        <w:rPr>
          <w:rStyle w:val="FontStyle11"/>
          <w:b w:val="0"/>
          <w:spacing w:val="40"/>
        </w:rPr>
        <w:t>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firstLine="558"/>
        <w:rPr>
          <w:rStyle w:val="FontStyle11"/>
          <w:b w:val="0"/>
        </w:rPr>
      </w:pPr>
      <w:r w:rsidRPr="002159D9">
        <w:rPr>
          <w:rStyle w:val="FontStyle11"/>
          <w:b w:val="0"/>
        </w:rPr>
        <w:t xml:space="preserve">выделять в слове окончания (дифференцируя материально выраженное и нулевое око </w:t>
      </w:r>
      <w:proofErr w:type="spellStart"/>
      <w:r w:rsidRPr="002159D9">
        <w:rPr>
          <w:rStyle w:val="FontStyle11"/>
          <w:b w:val="0"/>
        </w:rPr>
        <w:t>чания</w:t>
      </w:r>
      <w:proofErr w:type="spellEnd"/>
      <w:r w:rsidRPr="002159D9">
        <w:rPr>
          <w:rStyle w:val="FontStyle11"/>
          <w:b w:val="0"/>
        </w:rPr>
        <w:t>) и основу; противопоставлять слова, имеющие окончания, словам без окончаний;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выделять в слове корень, подбирая однокоренные слова;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line="288" w:lineRule="exact"/>
        <w:ind w:right="4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сравнивать слова, связанные отношениями производности, объяснять, какое из них от ка</w:t>
      </w:r>
      <w:r w:rsidRPr="002159D9">
        <w:rPr>
          <w:rStyle w:val="FontStyle11"/>
          <w:b w:val="0"/>
        </w:rPr>
        <w:softHyphen/>
        <w:t>кого образовано, указывая способ словообразования (с помощью приставки, с помощью суффик</w:t>
      </w:r>
      <w:r w:rsidRPr="002159D9">
        <w:rPr>
          <w:rStyle w:val="FontStyle11"/>
          <w:b w:val="0"/>
        </w:rPr>
        <w:softHyphen/>
        <w:t>са, сложением основ с соединительным гласным);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мотивированно выполнять разбор слова по составу на основе словообразовательного ана</w:t>
      </w:r>
      <w:r w:rsidRPr="002159D9">
        <w:rPr>
          <w:rStyle w:val="FontStyle11"/>
          <w:b w:val="0"/>
        </w:rPr>
        <w:softHyphen/>
        <w:t>лиза (вычленять окончание и основу, в составе основы находить корень, приставку, суффикс);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обнаруживать регулярные исторические чередования («чередования, видимые на письме»);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разграничивать разные слова и разные формы одного слова;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right="14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определять начальную форму слов-названий предметов, названий признаков и названий действий;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11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lastRenderedPageBreak/>
        <w:t>изменять слова-названия предметов по числам и команде вопросов; определять их род;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изменять слова-названия признаков по числам, команде вопросов и родам;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right="7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определять тип предложения по цели высказывания и эмоциональной окраске;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4" w:line="288" w:lineRule="exact"/>
        <w:ind w:right="43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находить в предложении основу (главные члены) и н</w:t>
      </w:r>
      <w:r>
        <w:rPr>
          <w:rStyle w:val="FontStyle11"/>
          <w:b w:val="0"/>
        </w:rPr>
        <w:t>еглавные члены; задавать вопросы</w:t>
      </w:r>
      <w:r w:rsidRPr="002159D9">
        <w:rPr>
          <w:rStyle w:val="FontStyle11"/>
          <w:b w:val="0"/>
        </w:rPr>
        <w:t xml:space="preserve"> к разным членам предложения;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находить в тексте обращения и выделять их пунктуационно;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line="288" w:lineRule="exact"/>
        <w:ind w:right="4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1B283B" w:rsidRPr="002159D9" w:rsidRDefault="001B283B" w:rsidP="001B283B">
      <w:pPr>
        <w:pStyle w:val="Style2"/>
        <w:widowControl/>
        <w:numPr>
          <w:ilvl w:val="0"/>
          <w:numId w:val="14"/>
        </w:numPr>
        <w:tabs>
          <w:tab w:val="left" w:pos="742"/>
        </w:tabs>
        <w:spacing w:before="11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 xml:space="preserve">правильно употреблять приставки </w:t>
      </w:r>
      <w:r w:rsidRPr="002159D9">
        <w:rPr>
          <w:rStyle w:val="FontStyle12"/>
          <w:b w:val="0"/>
        </w:rPr>
        <w:t>н</w:t>
      </w:r>
      <w:proofErr w:type="gramStart"/>
      <w:r w:rsidRPr="002159D9">
        <w:rPr>
          <w:rStyle w:val="FontStyle12"/>
          <w:b w:val="0"/>
        </w:rPr>
        <w:t>а-</w:t>
      </w:r>
      <w:proofErr w:type="gramEnd"/>
      <w:r w:rsidRPr="002159D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 xml:space="preserve"> </w:t>
      </w:r>
      <w:r w:rsidRPr="002159D9">
        <w:rPr>
          <w:rStyle w:val="FontStyle12"/>
          <w:b w:val="0"/>
          <w:spacing w:val="40"/>
        </w:rPr>
        <w:t>и</w:t>
      </w:r>
      <w:r>
        <w:rPr>
          <w:rStyle w:val="FontStyle12"/>
          <w:b w:val="0"/>
          <w:spacing w:val="40"/>
        </w:rPr>
        <w:t xml:space="preserve"> </w:t>
      </w:r>
      <w:r w:rsidRPr="002159D9">
        <w:rPr>
          <w:rStyle w:val="FontStyle12"/>
          <w:b w:val="0"/>
          <w:spacing w:val="40"/>
        </w:rPr>
        <w:t>о-</w:t>
      </w:r>
      <w:r>
        <w:rPr>
          <w:rStyle w:val="FontStyle12"/>
          <w:b w:val="0"/>
          <w:spacing w:val="40"/>
        </w:rPr>
        <w:t xml:space="preserve">  в</w:t>
      </w:r>
      <w:r w:rsidRPr="002159D9">
        <w:rPr>
          <w:rStyle w:val="FontStyle12"/>
          <w:b w:val="0"/>
        </w:rPr>
        <w:t xml:space="preserve"> </w:t>
      </w:r>
      <w:r w:rsidRPr="002159D9">
        <w:rPr>
          <w:rStyle w:val="FontStyle11"/>
          <w:b w:val="0"/>
        </w:rPr>
        <w:t xml:space="preserve">словах </w:t>
      </w:r>
      <w:r w:rsidRPr="002159D9">
        <w:rPr>
          <w:rStyle w:val="FontStyle12"/>
          <w:b w:val="0"/>
        </w:rPr>
        <w:t>надеть, надевать, одеть, одевать;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right="11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 xml:space="preserve">правильно произносить </w:t>
      </w:r>
      <w:proofErr w:type="spellStart"/>
      <w:r w:rsidRPr="002159D9">
        <w:rPr>
          <w:rStyle w:val="FontStyle11"/>
          <w:b w:val="0"/>
        </w:rPr>
        <w:t>орфоэпически</w:t>
      </w:r>
      <w:proofErr w:type="spellEnd"/>
      <w:r w:rsidRPr="002159D9">
        <w:rPr>
          <w:rStyle w:val="FontStyle11"/>
          <w:b w:val="0"/>
        </w:rPr>
        <w:t xml:space="preserve"> трудные слова из орфоэпического минимума, ото</w:t>
      </w:r>
      <w:r w:rsidRPr="002159D9">
        <w:rPr>
          <w:rStyle w:val="FontStyle11"/>
          <w:b w:val="0"/>
        </w:rPr>
        <w:softHyphen/>
        <w:t>бранного для изучения в этом классе;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14" w:line="288" w:lineRule="exact"/>
        <w:ind w:right="14" w:firstLine="558"/>
        <w:jc w:val="both"/>
        <w:rPr>
          <w:rStyle w:val="FontStyle11"/>
          <w:b w:val="0"/>
        </w:rPr>
      </w:pPr>
      <w:r w:rsidRPr="002159D9">
        <w:rPr>
          <w:rStyle w:val="FontStyle11"/>
          <w:b w:val="0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членить текст на абзацы, оформляя это членение на письме;</w:t>
      </w:r>
    </w:p>
    <w:p w:rsidR="001B283B" w:rsidRPr="002159D9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left="558"/>
        <w:rPr>
          <w:rStyle w:val="FontStyle11"/>
          <w:b w:val="0"/>
        </w:rPr>
      </w:pPr>
      <w:r w:rsidRPr="002159D9">
        <w:rPr>
          <w:rStyle w:val="FontStyle11"/>
          <w:b w:val="0"/>
        </w:rPr>
        <w:t>грамотно написать и оформить письмо элементарного содержания;</w:t>
      </w:r>
    </w:p>
    <w:p w:rsidR="001B283B" w:rsidRPr="00C51493" w:rsidRDefault="001B283B" w:rsidP="001B283B">
      <w:pPr>
        <w:pStyle w:val="Style1"/>
        <w:widowControl/>
        <w:numPr>
          <w:ilvl w:val="0"/>
          <w:numId w:val="14"/>
        </w:numPr>
        <w:tabs>
          <w:tab w:val="left" w:pos="742"/>
        </w:tabs>
        <w:spacing w:before="7" w:line="288" w:lineRule="exact"/>
        <w:ind w:right="14" w:firstLine="558"/>
        <w:jc w:val="both"/>
        <w:rPr>
          <w:bCs/>
        </w:rPr>
      </w:pPr>
      <w:r w:rsidRPr="002159D9">
        <w:rPr>
          <w:rStyle w:val="FontStyle11"/>
          <w:b w:val="0"/>
        </w:rPr>
        <w:t>владеть нормами речевого этикета в типизированных речевых ситуациях (встреча, про</w:t>
      </w:r>
      <w:r w:rsidRPr="002159D9">
        <w:rPr>
          <w:rStyle w:val="FontStyle11"/>
          <w:b w:val="0"/>
        </w:rPr>
        <w:softHyphen/>
        <w:t>щание и пр.</w:t>
      </w:r>
      <w:r>
        <w:rPr>
          <w:rStyle w:val="FontStyle11"/>
          <w:b w:val="0"/>
        </w:rPr>
        <w:t>)</w:t>
      </w:r>
    </w:p>
    <w:p w:rsidR="001B283B" w:rsidRPr="00C51493" w:rsidRDefault="001B283B" w:rsidP="001B283B">
      <w:pPr>
        <w:shd w:val="clear" w:color="auto" w:fill="FFFFFF"/>
        <w:ind w:left="720"/>
        <w:jc w:val="center"/>
        <w:rPr>
          <w:b/>
          <w:color w:val="000000"/>
        </w:rPr>
      </w:pPr>
      <w:r w:rsidRPr="00C51493">
        <w:rPr>
          <w:b/>
          <w:color w:val="000000"/>
        </w:rPr>
        <w:t>Характеристика контрольно-измерительных материалов</w:t>
      </w:r>
    </w:p>
    <w:p w:rsidR="001B283B" w:rsidRPr="0028724A" w:rsidRDefault="001B283B" w:rsidP="001B283B">
      <w:pPr>
        <w:shd w:val="clear" w:color="auto" w:fill="FFFFFF"/>
        <w:ind w:left="720"/>
        <w:jc w:val="center"/>
        <w:rPr>
          <w:b/>
          <w:color w:val="000000"/>
        </w:rPr>
      </w:pPr>
      <w:r w:rsidRPr="00C51493">
        <w:rPr>
          <w:b/>
          <w:color w:val="000000"/>
        </w:rPr>
        <w:t>2 класс</w:t>
      </w:r>
    </w:p>
    <w:tbl>
      <w:tblPr>
        <w:tblW w:w="14317" w:type="dxa"/>
        <w:jc w:val="center"/>
        <w:tblInd w:w="-2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1925"/>
        <w:gridCol w:w="638"/>
        <w:gridCol w:w="719"/>
        <w:gridCol w:w="638"/>
        <w:gridCol w:w="639"/>
        <w:gridCol w:w="638"/>
        <w:gridCol w:w="639"/>
        <w:gridCol w:w="638"/>
        <w:gridCol w:w="639"/>
        <w:gridCol w:w="653"/>
        <w:gridCol w:w="653"/>
        <w:gridCol w:w="790"/>
        <w:gridCol w:w="823"/>
      </w:tblGrid>
      <w:tr w:rsidR="001B283B" w:rsidRPr="00C51493" w:rsidTr="001B283B">
        <w:trPr>
          <w:trHeight w:val="653"/>
          <w:jc w:val="center"/>
        </w:trPr>
        <w:tc>
          <w:tcPr>
            <w:tcW w:w="6210" w:type="dxa"/>
            <w:gridSpan w:val="2"/>
            <w:vAlign w:val="center"/>
          </w:tcPr>
          <w:p w:rsidR="001B283B" w:rsidRPr="00C51493" w:rsidRDefault="001B283B" w:rsidP="0072726A">
            <w:pPr>
              <w:jc w:val="center"/>
              <w:rPr>
                <w:rFonts w:ascii="Book Antiqua" w:hAnsi="Book Antiqua"/>
                <w:color w:val="000000"/>
              </w:rPr>
            </w:pPr>
            <w:r w:rsidRPr="00C51493">
              <w:rPr>
                <w:rFonts w:ascii="Book Antiqua" w:hAnsi="Book Antiqua"/>
                <w:color w:val="000000"/>
              </w:rPr>
              <w:t>Формы</w:t>
            </w:r>
          </w:p>
          <w:p w:rsidR="001B283B" w:rsidRPr="00C51493" w:rsidRDefault="001B283B" w:rsidP="0072726A">
            <w:pPr>
              <w:jc w:val="center"/>
              <w:rPr>
                <w:color w:val="000000"/>
              </w:rPr>
            </w:pPr>
            <w:r w:rsidRPr="00C51493">
              <w:rPr>
                <w:rFonts w:ascii="Book Antiqua" w:hAnsi="Book Antiqua"/>
                <w:color w:val="000000"/>
              </w:rPr>
              <w:t>контроля</w:t>
            </w:r>
          </w:p>
        </w:tc>
        <w:tc>
          <w:tcPr>
            <w:tcW w:w="1357" w:type="dxa"/>
            <w:gridSpan w:val="2"/>
          </w:tcPr>
          <w:p w:rsidR="001B283B" w:rsidRPr="00C51493" w:rsidRDefault="001B283B" w:rsidP="0072726A">
            <w:pPr>
              <w:jc w:val="center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Входной</w:t>
            </w:r>
          </w:p>
        </w:tc>
        <w:tc>
          <w:tcPr>
            <w:tcW w:w="1277" w:type="dxa"/>
            <w:gridSpan w:val="2"/>
          </w:tcPr>
          <w:p w:rsidR="001B283B" w:rsidRPr="00C51493" w:rsidRDefault="001B283B" w:rsidP="0072726A">
            <w:pPr>
              <w:jc w:val="center"/>
              <w:rPr>
                <w:lang w:val="en-US"/>
              </w:rPr>
            </w:pPr>
            <w:r w:rsidRPr="00C51493">
              <w:rPr>
                <w:lang w:val="en-US"/>
              </w:rPr>
              <w:t>I</w:t>
            </w:r>
          </w:p>
          <w:p w:rsidR="001B283B" w:rsidRPr="00C51493" w:rsidRDefault="001B283B" w:rsidP="0072726A">
            <w:pPr>
              <w:jc w:val="center"/>
            </w:pPr>
            <w:r>
              <w:t>четверть</w:t>
            </w:r>
          </w:p>
        </w:tc>
        <w:tc>
          <w:tcPr>
            <w:tcW w:w="1277" w:type="dxa"/>
            <w:gridSpan w:val="2"/>
          </w:tcPr>
          <w:p w:rsidR="001B283B" w:rsidRPr="00C51493" w:rsidRDefault="001B283B" w:rsidP="0072726A">
            <w:pPr>
              <w:jc w:val="center"/>
              <w:rPr>
                <w:lang w:val="en-US"/>
              </w:rPr>
            </w:pPr>
            <w:r w:rsidRPr="00C51493">
              <w:rPr>
                <w:lang w:val="en-US"/>
              </w:rPr>
              <w:t>II</w:t>
            </w:r>
          </w:p>
          <w:p w:rsidR="001B283B" w:rsidRPr="00C51493" w:rsidRDefault="001B283B" w:rsidP="0072726A">
            <w:pPr>
              <w:jc w:val="center"/>
            </w:pPr>
            <w:r>
              <w:t>четверть</w:t>
            </w:r>
          </w:p>
        </w:tc>
        <w:tc>
          <w:tcPr>
            <w:tcW w:w="1277" w:type="dxa"/>
            <w:gridSpan w:val="2"/>
          </w:tcPr>
          <w:p w:rsidR="001B283B" w:rsidRPr="00C51493" w:rsidRDefault="001B283B" w:rsidP="0072726A">
            <w:pPr>
              <w:jc w:val="center"/>
              <w:rPr>
                <w:lang w:val="en-US"/>
              </w:rPr>
            </w:pPr>
            <w:r w:rsidRPr="00C51493">
              <w:rPr>
                <w:lang w:val="en-US"/>
              </w:rPr>
              <w:t>III</w:t>
            </w:r>
          </w:p>
          <w:p w:rsidR="001B283B" w:rsidRPr="00C51493" w:rsidRDefault="001B283B" w:rsidP="0072726A">
            <w:pPr>
              <w:jc w:val="center"/>
            </w:pPr>
            <w:r>
              <w:t>четверть</w:t>
            </w:r>
          </w:p>
        </w:tc>
        <w:tc>
          <w:tcPr>
            <w:tcW w:w="1306" w:type="dxa"/>
            <w:gridSpan w:val="2"/>
          </w:tcPr>
          <w:p w:rsidR="001B283B" w:rsidRDefault="001B283B" w:rsidP="00727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1B283B" w:rsidRPr="001B283B" w:rsidRDefault="001B283B" w:rsidP="0072726A">
            <w:pPr>
              <w:jc w:val="center"/>
            </w:pPr>
            <w:r>
              <w:t>четверть</w:t>
            </w:r>
          </w:p>
        </w:tc>
        <w:tc>
          <w:tcPr>
            <w:tcW w:w="1613" w:type="dxa"/>
            <w:gridSpan w:val="2"/>
          </w:tcPr>
          <w:p w:rsidR="001B283B" w:rsidRPr="00C51493" w:rsidRDefault="001B283B" w:rsidP="0072726A">
            <w:pPr>
              <w:jc w:val="center"/>
            </w:pPr>
            <w:r w:rsidRPr="00C51493">
              <w:t>Итого</w:t>
            </w:r>
          </w:p>
        </w:tc>
      </w:tr>
      <w:tr w:rsidR="001B283B" w:rsidRPr="00C51493" w:rsidTr="001B283B">
        <w:trPr>
          <w:cantSplit/>
          <w:trHeight w:val="1134"/>
          <w:jc w:val="center"/>
        </w:trPr>
        <w:tc>
          <w:tcPr>
            <w:tcW w:w="6210" w:type="dxa"/>
            <w:gridSpan w:val="2"/>
          </w:tcPr>
          <w:p w:rsidR="001B283B" w:rsidRPr="00C51493" w:rsidRDefault="001B283B" w:rsidP="0072726A">
            <w:pPr>
              <w:rPr>
                <w:rFonts w:ascii="Book Antiqua" w:hAnsi="Book Antiqua"/>
                <w:color w:val="000000"/>
              </w:rPr>
            </w:pPr>
          </w:p>
          <w:p w:rsidR="001B283B" w:rsidRPr="00C51493" w:rsidRDefault="001B283B" w:rsidP="0072726A">
            <w:pPr>
              <w:rPr>
                <w:rFonts w:ascii="Book Antiqua" w:hAnsi="Book Antiqua"/>
                <w:color w:val="000000"/>
              </w:rPr>
            </w:pPr>
          </w:p>
          <w:p w:rsidR="001B283B" w:rsidRPr="00C51493" w:rsidRDefault="001B283B" w:rsidP="0072726A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638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 w:rsidRPr="00C51493">
              <w:t>план</w:t>
            </w:r>
          </w:p>
        </w:tc>
        <w:tc>
          <w:tcPr>
            <w:tcW w:w="719" w:type="dxa"/>
            <w:textDirection w:val="btLr"/>
          </w:tcPr>
          <w:p w:rsidR="001B283B" w:rsidRPr="00C51493" w:rsidRDefault="001B283B" w:rsidP="0072726A">
            <w:pPr>
              <w:ind w:left="113" w:right="113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факт</w:t>
            </w:r>
          </w:p>
        </w:tc>
        <w:tc>
          <w:tcPr>
            <w:tcW w:w="638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 w:rsidRPr="00C51493">
              <w:t>план</w:t>
            </w:r>
          </w:p>
        </w:tc>
        <w:tc>
          <w:tcPr>
            <w:tcW w:w="639" w:type="dxa"/>
            <w:textDirection w:val="btLr"/>
          </w:tcPr>
          <w:p w:rsidR="001B283B" w:rsidRPr="00C51493" w:rsidRDefault="001B283B" w:rsidP="0072726A">
            <w:pPr>
              <w:ind w:left="113" w:right="113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факт</w:t>
            </w:r>
          </w:p>
        </w:tc>
        <w:tc>
          <w:tcPr>
            <w:tcW w:w="638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 w:rsidRPr="00C51493">
              <w:t>план</w:t>
            </w:r>
          </w:p>
        </w:tc>
        <w:tc>
          <w:tcPr>
            <w:tcW w:w="639" w:type="dxa"/>
            <w:textDirection w:val="btLr"/>
          </w:tcPr>
          <w:p w:rsidR="001B283B" w:rsidRPr="00C51493" w:rsidRDefault="001B283B" w:rsidP="0072726A">
            <w:pPr>
              <w:ind w:left="113" w:right="113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факт</w:t>
            </w:r>
          </w:p>
        </w:tc>
        <w:tc>
          <w:tcPr>
            <w:tcW w:w="638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 w:rsidRPr="00C51493">
              <w:t>план</w:t>
            </w:r>
          </w:p>
        </w:tc>
        <w:tc>
          <w:tcPr>
            <w:tcW w:w="639" w:type="dxa"/>
            <w:textDirection w:val="btLr"/>
          </w:tcPr>
          <w:p w:rsidR="001B283B" w:rsidRPr="00C51493" w:rsidRDefault="001B283B" w:rsidP="0072726A">
            <w:pPr>
              <w:ind w:left="113" w:right="113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факт</w:t>
            </w:r>
          </w:p>
        </w:tc>
        <w:tc>
          <w:tcPr>
            <w:tcW w:w="653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>
              <w:t>план</w:t>
            </w:r>
          </w:p>
        </w:tc>
        <w:tc>
          <w:tcPr>
            <w:tcW w:w="653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>
              <w:t>факт</w:t>
            </w:r>
          </w:p>
        </w:tc>
        <w:tc>
          <w:tcPr>
            <w:tcW w:w="790" w:type="dxa"/>
            <w:textDirection w:val="btLr"/>
          </w:tcPr>
          <w:p w:rsidR="001B283B" w:rsidRPr="00C51493" w:rsidRDefault="001B283B" w:rsidP="0072726A">
            <w:pPr>
              <w:ind w:left="113" w:right="113"/>
            </w:pPr>
            <w:r w:rsidRPr="00C51493">
              <w:t>план</w:t>
            </w:r>
          </w:p>
        </w:tc>
        <w:tc>
          <w:tcPr>
            <w:tcW w:w="823" w:type="dxa"/>
            <w:textDirection w:val="btLr"/>
          </w:tcPr>
          <w:p w:rsidR="001B283B" w:rsidRPr="00C51493" w:rsidRDefault="001B283B" w:rsidP="0072726A">
            <w:pPr>
              <w:ind w:left="113" w:right="113"/>
              <w:rPr>
                <w:rFonts w:ascii="Book Antiqua" w:hAnsi="Book Antiqua"/>
              </w:rPr>
            </w:pPr>
            <w:r w:rsidRPr="00C51493">
              <w:rPr>
                <w:rFonts w:ascii="Book Antiqua" w:hAnsi="Book Antiqua"/>
              </w:rPr>
              <w:t>факт</w:t>
            </w:r>
          </w:p>
        </w:tc>
      </w:tr>
      <w:tr w:rsidR="001B283B" w:rsidRPr="00C51493" w:rsidTr="0072726A">
        <w:trPr>
          <w:trHeight w:val="602"/>
          <w:jc w:val="center"/>
        </w:trPr>
        <w:tc>
          <w:tcPr>
            <w:tcW w:w="6210" w:type="dxa"/>
            <w:gridSpan w:val="2"/>
          </w:tcPr>
          <w:p w:rsidR="001B283B" w:rsidRPr="00C51493" w:rsidRDefault="001B283B" w:rsidP="00C3241E">
            <w:pPr>
              <w:rPr>
                <w:color w:val="000000"/>
              </w:rPr>
            </w:pPr>
            <w:r w:rsidRPr="00C51493">
              <w:t>Итоговый</w:t>
            </w:r>
          </w:p>
        </w:tc>
        <w:tc>
          <w:tcPr>
            <w:tcW w:w="638" w:type="dxa"/>
            <w:vAlign w:val="center"/>
          </w:tcPr>
          <w:p w:rsidR="001B283B" w:rsidRPr="00C51493" w:rsidRDefault="00912E06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912E06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912E06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912E06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912E06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  <w:r w:rsidRPr="00C51493">
              <w:rPr>
                <w:color w:val="000000"/>
              </w:rPr>
              <w:t>5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  <w:tr w:rsidR="001B283B" w:rsidRPr="00C51493" w:rsidTr="0072726A">
        <w:trPr>
          <w:trHeight w:val="603"/>
          <w:jc w:val="center"/>
        </w:trPr>
        <w:tc>
          <w:tcPr>
            <w:tcW w:w="6210" w:type="dxa"/>
            <w:gridSpan w:val="2"/>
          </w:tcPr>
          <w:p w:rsidR="001B283B" w:rsidRPr="00C51493" w:rsidRDefault="001B283B" w:rsidP="00C3241E">
            <w:pPr>
              <w:jc w:val="both"/>
            </w:pPr>
            <w:r w:rsidRPr="00C51493">
              <w:t xml:space="preserve">Тематический </w:t>
            </w:r>
          </w:p>
          <w:p w:rsidR="001B283B" w:rsidRPr="00C51493" w:rsidRDefault="001B283B" w:rsidP="00C3241E">
            <w:pPr>
              <w:jc w:val="both"/>
              <w:rPr>
                <w:color w:val="000000"/>
              </w:rPr>
            </w:pPr>
            <w:r w:rsidRPr="00C51493">
              <w:t>(проверочные работы)</w:t>
            </w: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  <w:tr w:rsidR="001B283B" w:rsidRPr="00C51493" w:rsidTr="0072726A">
        <w:trPr>
          <w:trHeight w:val="603"/>
          <w:jc w:val="center"/>
        </w:trPr>
        <w:tc>
          <w:tcPr>
            <w:tcW w:w="4285" w:type="dxa"/>
            <w:vMerge w:val="restart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  <w:r w:rsidRPr="00C51493">
              <w:t>Текущий</w:t>
            </w:r>
          </w:p>
        </w:tc>
        <w:tc>
          <w:tcPr>
            <w:tcW w:w="1925" w:type="dxa"/>
          </w:tcPr>
          <w:p w:rsidR="001B283B" w:rsidRPr="00C51493" w:rsidRDefault="001B283B" w:rsidP="00C3241E">
            <w:r w:rsidRPr="00C51493">
              <w:t>Контрольное списывание</w:t>
            </w: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  <w:tr w:rsidR="001B283B" w:rsidRPr="00C51493" w:rsidTr="0072726A">
        <w:trPr>
          <w:trHeight w:val="603"/>
          <w:jc w:val="center"/>
        </w:trPr>
        <w:tc>
          <w:tcPr>
            <w:tcW w:w="4285" w:type="dxa"/>
            <w:vMerge/>
          </w:tcPr>
          <w:p w:rsidR="001B283B" w:rsidRPr="00C51493" w:rsidRDefault="001B283B" w:rsidP="00C3241E">
            <w:pPr>
              <w:jc w:val="both"/>
              <w:rPr>
                <w:color w:val="000000"/>
              </w:rPr>
            </w:pPr>
          </w:p>
        </w:tc>
        <w:tc>
          <w:tcPr>
            <w:tcW w:w="1925" w:type="dxa"/>
          </w:tcPr>
          <w:p w:rsidR="001B283B" w:rsidRPr="00C51493" w:rsidRDefault="001B283B" w:rsidP="00C3241E">
            <w:r w:rsidRPr="00C51493">
              <w:t>Тест</w:t>
            </w: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  <w:r w:rsidRPr="00C51493">
              <w:rPr>
                <w:color w:val="000000"/>
              </w:rPr>
              <w:t>2-3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  <w:tr w:rsidR="001B283B" w:rsidRPr="00C51493" w:rsidTr="0072726A">
        <w:trPr>
          <w:trHeight w:val="603"/>
          <w:jc w:val="center"/>
        </w:trPr>
        <w:tc>
          <w:tcPr>
            <w:tcW w:w="4285" w:type="dxa"/>
            <w:vMerge/>
          </w:tcPr>
          <w:p w:rsidR="001B283B" w:rsidRPr="00C51493" w:rsidRDefault="001B283B" w:rsidP="00C3241E">
            <w:pPr>
              <w:jc w:val="both"/>
              <w:rPr>
                <w:color w:val="000000"/>
              </w:rPr>
            </w:pPr>
          </w:p>
        </w:tc>
        <w:tc>
          <w:tcPr>
            <w:tcW w:w="1925" w:type="dxa"/>
          </w:tcPr>
          <w:p w:rsidR="001B283B" w:rsidRPr="00C51493" w:rsidRDefault="001B283B" w:rsidP="00C3241E">
            <w:r w:rsidRPr="00C51493">
              <w:t>Словарный диктант</w:t>
            </w: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  <w:r w:rsidRPr="00C51493">
              <w:rPr>
                <w:color w:val="000000"/>
              </w:rPr>
              <w:t>1</w:t>
            </w:r>
            <w:r w:rsidR="00C3241E">
              <w:rPr>
                <w:color w:val="000000"/>
              </w:rPr>
              <w:t>5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  <w:tr w:rsidR="001B283B" w:rsidRPr="00C51493" w:rsidTr="0072726A">
        <w:trPr>
          <w:trHeight w:val="603"/>
          <w:jc w:val="center"/>
        </w:trPr>
        <w:tc>
          <w:tcPr>
            <w:tcW w:w="4285" w:type="dxa"/>
            <w:vMerge/>
          </w:tcPr>
          <w:p w:rsidR="001B283B" w:rsidRPr="00C51493" w:rsidRDefault="001B283B" w:rsidP="00C3241E">
            <w:pPr>
              <w:jc w:val="both"/>
              <w:rPr>
                <w:color w:val="000000"/>
              </w:rPr>
            </w:pPr>
          </w:p>
        </w:tc>
        <w:tc>
          <w:tcPr>
            <w:tcW w:w="1925" w:type="dxa"/>
          </w:tcPr>
          <w:p w:rsidR="001B283B" w:rsidRPr="00C51493" w:rsidRDefault="001B283B" w:rsidP="00C3241E">
            <w:pPr>
              <w:rPr>
                <w:color w:val="000000"/>
              </w:rPr>
            </w:pPr>
            <w:r w:rsidRPr="00C51493">
              <w:rPr>
                <w:color w:val="000000"/>
              </w:rPr>
              <w:t>Изложение, сочинение</w:t>
            </w:r>
          </w:p>
        </w:tc>
        <w:tc>
          <w:tcPr>
            <w:tcW w:w="638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9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</w:tcPr>
          <w:p w:rsidR="001B283B" w:rsidRPr="00C51493" w:rsidRDefault="00C3241E" w:rsidP="00C3241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</w:t>
            </w:r>
          </w:p>
        </w:tc>
        <w:tc>
          <w:tcPr>
            <w:tcW w:w="653" w:type="dxa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  <w:r w:rsidRPr="00C51493">
              <w:rPr>
                <w:color w:val="000000"/>
              </w:rPr>
              <w:t>14</w:t>
            </w:r>
          </w:p>
        </w:tc>
        <w:tc>
          <w:tcPr>
            <w:tcW w:w="823" w:type="dxa"/>
            <w:vAlign w:val="center"/>
          </w:tcPr>
          <w:p w:rsidR="001B283B" w:rsidRPr="00C51493" w:rsidRDefault="001B283B" w:rsidP="00C3241E">
            <w:pPr>
              <w:jc w:val="center"/>
              <w:rPr>
                <w:color w:val="000000"/>
              </w:rPr>
            </w:pPr>
          </w:p>
        </w:tc>
      </w:tr>
    </w:tbl>
    <w:p w:rsidR="00912E06" w:rsidRDefault="00912E06" w:rsidP="001B283B">
      <w:pPr>
        <w:shd w:val="clear" w:color="auto" w:fill="FFFFFF"/>
        <w:ind w:right="51"/>
        <w:jc w:val="center"/>
        <w:rPr>
          <w:b/>
        </w:rPr>
      </w:pPr>
    </w:p>
    <w:p w:rsidR="001B283B" w:rsidRPr="00C51493" w:rsidRDefault="001B283B" w:rsidP="001B283B">
      <w:pPr>
        <w:shd w:val="clear" w:color="auto" w:fill="FFFFFF"/>
        <w:ind w:right="51"/>
        <w:jc w:val="center"/>
        <w:rPr>
          <w:b/>
        </w:rPr>
      </w:pPr>
      <w:r w:rsidRPr="00C51493">
        <w:rPr>
          <w:b/>
        </w:rPr>
        <w:lastRenderedPageBreak/>
        <w:t>Организация оценивания учебных достижений</w:t>
      </w:r>
    </w:p>
    <w:p w:rsidR="001B283B" w:rsidRPr="00C51493" w:rsidRDefault="001B283B" w:rsidP="001B283B">
      <w:pPr>
        <w:shd w:val="clear" w:color="auto" w:fill="FFFFFF"/>
        <w:ind w:right="51" w:firstLine="556"/>
        <w:jc w:val="center"/>
        <w:rPr>
          <w:b/>
        </w:rPr>
      </w:pPr>
      <w:r w:rsidRPr="00C51493">
        <w:rPr>
          <w:b/>
        </w:rPr>
        <w:t>младших школьников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spacing w:val="-2"/>
        </w:rPr>
      </w:pPr>
      <w:proofErr w:type="gramStart"/>
      <w:r w:rsidRPr="00C51493">
        <w:rPr>
          <w:spacing w:val="-2"/>
        </w:rPr>
        <w:t>Контроль за</w:t>
      </w:r>
      <w:proofErr w:type="gramEnd"/>
      <w:r w:rsidRPr="00C51493">
        <w:rPr>
          <w:spacing w:val="-2"/>
        </w:rPr>
        <w:t xml:space="preserve"> уровнем достижений учащихся по русскому языку проводится </w:t>
      </w:r>
    </w:p>
    <w:p w:rsidR="001B283B" w:rsidRPr="00C51493" w:rsidRDefault="001B283B" w:rsidP="001B283B">
      <w:pPr>
        <w:shd w:val="clear" w:color="auto" w:fill="FFFFFF"/>
        <w:ind w:right="51"/>
        <w:jc w:val="both"/>
        <w:rPr>
          <w:spacing w:val="-2"/>
        </w:rPr>
      </w:pPr>
      <w:r w:rsidRPr="00C51493">
        <w:rPr>
          <w:spacing w:val="-2"/>
        </w:rPr>
        <w:t xml:space="preserve">в форме письменных работ: диктантов, грамматических заданий, контрольных  списываний, изложений, сочинений, тестовых заданий. 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b/>
          <w:spacing w:val="-2"/>
        </w:rPr>
      </w:pPr>
      <w:r w:rsidRPr="00C51493">
        <w:rPr>
          <w:b/>
          <w:spacing w:val="-2"/>
        </w:rPr>
        <w:t>Диктант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spacing w:val="-2"/>
        </w:rPr>
      </w:pPr>
      <w:r w:rsidRPr="00C51493">
        <w:rPr>
          <w:spacing w:val="-2"/>
        </w:rPr>
        <w:t>Диктант служит средством проверки орфографических и пунктуационных умений и навыков.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spacing w:val="-2"/>
        </w:rPr>
      </w:pPr>
      <w:r w:rsidRPr="00C51493">
        <w:rPr>
          <w:spacing w:val="-2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C51493">
        <w:rPr>
          <w:spacing w:val="-2"/>
        </w:rPr>
        <w:t>кст вкл</w:t>
      </w:r>
      <w:proofErr w:type="gramEnd"/>
      <w:r w:rsidRPr="00C51493">
        <w:rPr>
          <w:spacing w:val="-2"/>
        </w:rPr>
        <w:t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spacing w:val="-2"/>
        </w:rPr>
      </w:pPr>
      <w:r w:rsidRPr="00C51493">
        <w:rPr>
          <w:spacing w:val="-2"/>
        </w:rPr>
        <w:t xml:space="preserve">Тексты контрольных диктантов должны включать орфограммы, определенные федеральным компонентом государственного образовательного стандарта: правописание безударных гласных, парных звонких и глухих согласных, непроизносимых согласных, удвоенных согласных в корнях слов; правописание безударных падежных окончаний имен существительных и прилагательных, безударных личных окончаний глаголов; правописание не с глаголами; правописание сочетаний </w:t>
      </w:r>
      <w:proofErr w:type="spellStart"/>
      <w:r w:rsidRPr="00C51493">
        <w:rPr>
          <w:spacing w:val="-2"/>
        </w:rPr>
        <w:t>жи-ши</w:t>
      </w:r>
      <w:proofErr w:type="spellEnd"/>
      <w:r w:rsidRPr="00C51493">
        <w:rPr>
          <w:spacing w:val="-2"/>
        </w:rPr>
        <w:t xml:space="preserve">. </w:t>
      </w:r>
      <w:proofErr w:type="spellStart"/>
      <w:proofErr w:type="gramStart"/>
      <w:r w:rsidRPr="00C51493">
        <w:rPr>
          <w:spacing w:val="-2"/>
        </w:rPr>
        <w:t>ча-ща</w:t>
      </w:r>
      <w:proofErr w:type="spellEnd"/>
      <w:proofErr w:type="gramEnd"/>
      <w:r w:rsidRPr="00C51493">
        <w:rPr>
          <w:spacing w:val="-2"/>
        </w:rPr>
        <w:t xml:space="preserve">, </w:t>
      </w:r>
      <w:proofErr w:type="spellStart"/>
      <w:r w:rsidRPr="00C51493">
        <w:rPr>
          <w:spacing w:val="-2"/>
        </w:rPr>
        <w:t>чу-щу</w:t>
      </w:r>
      <w:proofErr w:type="spellEnd"/>
      <w:r w:rsidRPr="00C51493">
        <w:rPr>
          <w:spacing w:val="-2"/>
        </w:rPr>
        <w:t xml:space="preserve">, </w:t>
      </w:r>
      <w:proofErr w:type="spellStart"/>
      <w:r w:rsidRPr="00C51493">
        <w:rPr>
          <w:spacing w:val="-2"/>
        </w:rPr>
        <w:t>чк-чн</w:t>
      </w:r>
      <w:proofErr w:type="spellEnd"/>
      <w:r w:rsidRPr="00C51493">
        <w:rPr>
          <w:spacing w:val="-2"/>
        </w:rPr>
        <w:t xml:space="preserve"> употребление прописной буквы в начале предложения, в именах собственных, употребление разделительных ь и ъ, ь после шипящих на конце имен существительных и глаголов.</w:t>
      </w:r>
    </w:p>
    <w:p w:rsidR="001B283B" w:rsidRPr="00C51493" w:rsidRDefault="001B283B" w:rsidP="001B283B">
      <w:pPr>
        <w:shd w:val="clear" w:color="auto" w:fill="FFFFFF"/>
        <w:ind w:right="51" w:firstLine="556"/>
        <w:jc w:val="both"/>
        <w:rPr>
          <w:spacing w:val="-2"/>
        </w:rPr>
      </w:pPr>
      <w:r w:rsidRPr="00C51493">
        <w:rPr>
          <w:spacing w:val="-2"/>
        </w:rPr>
        <w:t xml:space="preserve">Количество слов в текстах, предназначенных для контрольных диктантов, указано в таблице. </w:t>
      </w:r>
    </w:p>
    <w:p w:rsidR="001B283B" w:rsidRPr="00C51493" w:rsidRDefault="001B283B" w:rsidP="001B283B">
      <w:pPr>
        <w:shd w:val="clear" w:color="auto" w:fill="FFFFFF"/>
        <w:ind w:right="51"/>
        <w:jc w:val="right"/>
        <w:rPr>
          <w:spacing w:val="-2"/>
        </w:rPr>
      </w:pPr>
    </w:p>
    <w:tbl>
      <w:tblPr>
        <w:tblW w:w="0" w:type="auto"/>
        <w:jc w:val="center"/>
        <w:tblInd w:w="-1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577"/>
        <w:gridCol w:w="3369"/>
      </w:tblGrid>
      <w:tr w:rsidR="001B283B" w:rsidRPr="00C51493" w:rsidTr="0072726A">
        <w:trPr>
          <w:trHeight w:hRule="exact" w:val="295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both"/>
              <w:rPr>
                <w:spacing w:val="-2"/>
              </w:rPr>
            </w:pPr>
            <w:r w:rsidRPr="00C51493">
              <w:rPr>
                <w:spacing w:val="-2"/>
              </w:rPr>
              <w:t xml:space="preserve">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center"/>
              <w:rPr>
                <w:spacing w:val="-2"/>
              </w:rPr>
            </w:pPr>
            <w:r w:rsidRPr="00C51493">
              <w:rPr>
                <w:spacing w:val="-2"/>
                <w:lang w:val="en-US"/>
              </w:rPr>
              <w:t>I</w:t>
            </w:r>
            <w:r w:rsidRPr="00C51493">
              <w:rPr>
                <w:spacing w:val="-2"/>
              </w:rPr>
              <w:t>-е полугодие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center"/>
              <w:rPr>
                <w:spacing w:val="-2"/>
              </w:rPr>
            </w:pPr>
            <w:r w:rsidRPr="00C51493">
              <w:rPr>
                <w:spacing w:val="-2"/>
                <w:lang w:val="en-US"/>
              </w:rPr>
              <w:t>II</w:t>
            </w:r>
            <w:r w:rsidRPr="00C51493">
              <w:rPr>
                <w:spacing w:val="-2"/>
              </w:rPr>
              <w:t>-е полугодие</w:t>
            </w:r>
          </w:p>
        </w:tc>
      </w:tr>
      <w:tr w:rsidR="001B283B" w:rsidRPr="00C51493" w:rsidTr="0072726A">
        <w:trPr>
          <w:trHeight w:hRule="exact" w:val="288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both"/>
              <w:rPr>
                <w:spacing w:val="-2"/>
              </w:rPr>
            </w:pPr>
            <w:r w:rsidRPr="00C51493">
              <w:rPr>
                <w:spacing w:val="-2"/>
              </w:rPr>
              <w:t xml:space="preserve">1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/>
              <w:jc w:val="center"/>
              <w:rPr>
                <w:spacing w:val="-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46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15-17 слов</w:t>
            </w:r>
          </w:p>
        </w:tc>
      </w:tr>
      <w:tr w:rsidR="001B283B" w:rsidRPr="00C51493" w:rsidTr="0072726A">
        <w:trPr>
          <w:trHeight w:hRule="exact" w:val="274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both"/>
              <w:rPr>
                <w:spacing w:val="-2"/>
              </w:rPr>
            </w:pPr>
            <w:r w:rsidRPr="00C51493">
              <w:rPr>
                <w:spacing w:val="-2"/>
              </w:rPr>
              <w:t xml:space="preserve">2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25-30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46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35-45 слов</w:t>
            </w:r>
          </w:p>
        </w:tc>
      </w:tr>
      <w:tr w:rsidR="001B283B" w:rsidRPr="00C51493" w:rsidTr="0072726A">
        <w:trPr>
          <w:trHeight w:hRule="exact" w:val="288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both"/>
              <w:rPr>
                <w:spacing w:val="-2"/>
              </w:rPr>
            </w:pPr>
            <w:r w:rsidRPr="00C51493">
              <w:rPr>
                <w:spacing w:val="-2"/>
              </w:rPr>
              <w:t xml:space="preserve">3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45-55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46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55-65 слов</w:t>
            </w:r>
          </w:p>
        </w:tc>
      </w:tr>
      <w:tr w:rsidR="001B283B" w:rsidRPr="00C51493" w:rsidTr="0072726A">
        <w:trPr>
          <w:trHeight w:hRule="exact" w:val="317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554"/>
              <w:jc w:val="both"/>
              <w:rPr>
                <w:spacing w:val="-2"/>
              </w:rPr>
            </w:pPr>
            <w:r w:rsidRPr="00C51493">
              <w:rPr>
                <w:spacing w:val="-2"/>
              </w:rPr>
              <w:t xml:space="preserve">4 класс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65-70 слов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83B" w:rsidRPr="00C51493" w:rsidRDefault="001B283B" w:rsidP="0072726A">
            <w:pPr>
              <w:shd w:val="clear" w:color="auto" w:fill="FFFFFF"/>
              <w:ind w:right="51" w:firstLine="46"/>
              <w:jc w:val="center"/>
              <w:rPr>
                <w:spacing w:val="-2"/>
              </w:rPr>
            </w:pPr>
            <w:r w:rsidRPr="00C51493">
              <w:rPr>
                <w:spacing w:val="-2"/>
              </w:rPr>
              <w:t>75-80 слов</w:t>
            </w:r>
          </w:p>
        </w:tc>
      </w:tr>
    </w:tbl>
    <w:p w:rsidR="001B283B" w:rsidRPr="00C51493" w:rsidRDefault="001B283B" w:rsidP="001B283B">
      <w:pPr>
        <w:shd w:val="clear" w:color="auto" w:fill="FFFFFF"/>
        <w:ind w:right="51"/>
        <w:jc w:val="center"/>
        <w:rPr>
          <w:b/>
          <w:spacing w:val="-2"/>
        </w:rPr>
      </w:pPr>
      <w:r w:rsidRPr="00C51493">
        <w:rPr>
          <w:b/>
          <w:spacing w:val="-2"/>
        </w:rPr>
        <w:t>Классификация ошибок и недочетов, влияющих на снижение оценки</w:t>
      </w:r>
    </w:p>
    <w:p w:rsidR="001B283B" w:rsidRPr="00C51493" w:rsidRDefault="001B283B" w:rsidP="001B283B">
      <w:pPr>
        <w:shd w:val="clear" w:color="auto" w:fill="FFFFFF"/>
        <w:ind w:right="51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Ошибки:</w:t>
      </w:r>
    </w:p>
    <w:p w:rsidR="001B283B" w:rsidRPr="00C51493" w:rsidRDefault="001B283B" w:rsidP="001B283B">
      <w:pPr>
        <w:widowControl w:val="0"/>
        <w:numPr>
          <w:ilvl w:val="0"/>
          <w:numId w:val="16"/>
        </w:numPr>
        <w:shd w:val="clear" w:color="auto" w:fill="FFFFFF"/>
        <w:tabs>
          <w:tab w:val="clear" w:pos="2014"/>
          <w:tab w:val="num" w:pos="1080"/>
        </w:tabs>
        <w:autoSpaceDE w:val="0"/>
        <w:autoSpaceDN w:val="0"/>
        <w:adjustRightInd w:val="0"/>
        <w:ind w:left="0" w:right="51" w:firstLine="720"/>
        <w:jc w:val="both"/>
        <w:rPr>
          <w:spacing w:val="-2"/>
        </w:rPr>
      </w:pPr>
      <w:r w:rsidRPr="00C51493">
        <w:rPr>
          <w:spacing w:val="-2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C51493">
        <w:rPr>
          <w:spacing w:val="-2"/>
        </w:rPr>
        <w:t>кв в сл</w:t>
      </w:r>
      <w:proofErr w:type="gramEnd"/>
      <w:r w:rsidRPr="00C51493">
        <w:rPr>
          <w:spacing w:val="-2"/>
        </w:rPr>
        <w:t>овах;</w:t>
      </w:r>
    </w:p>
    <w:p w:rsidR="001B283B" w:rsidRPr="00C51493" w:rsidRDefault="001B283B" w:rsidP="001B283B">
      <w:pPr>
        <w:widowControl w:val="0"/>
        <w:numPr>
          <w:ilvl w:val="0"/>
          <w:numId w:val="16"/>
        </w:numPr>
        <w:shd w:val="clear" w:color="auto" w:fill="FFFFFF"/>
        <w:tabs>
          <w:tab w:val="clear" w:pos="2014"/>
          <w:tab w:val="num" w:pos="1080"/>
        </w:tabs>
        <w:autoSpaceDE w:val="0"/>
        <w:autoSpaceDN w:val="0"/>
        <w:adjustRightInd w:val="0"/>
        <w:ind w:left="0" w:right="51" w:firstLine="720"/>
        <w:jc w:val="both"/>
        <w:rPr>
          <w:spacing w:val="-2"/>
        </w:rPr>
      </w:pPr>
      <w:r w:rsidRPr="00C51493">
        <w:rPr>
          <w:spacing w:val="-2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- отсутствие изученных знаков препинания в тексте; наличие ошибок на изученные правила орфографии. </w:t>
      </w:r>
    </w:p>
    <w:p w:rsidR="001B283B" w:rsidRPr="00C51493" w:rsidRDefault="001B283B" w:rsidP="001B283B">
      <w:pPr>
        <w:shd w:val="clear" w:color="auto" w:fill="FFFFFF"/>
        <w:ind w:right="51" w:firstLine="720"/>
        <w:jc w:val="both"/>
        <w:rPr>
          <w:b/>
          <w:spacing w:val="-2"/>
        </w:rPr>
      </w:pPr>
      <w:r w:rsidRPr="00C51493">
        <w:rPr>
          <w:b/>
          <w:spacing w:val="-2"/>
        </w:rPr>
        <w:t>Недочеты:</w:t>
      </w:r>
    </w:p>
    <w:p w:rsidR="001B283B" w:rsidRPr="00C51493" w:rsidRDefault="001B283B" w:rsidP="001B283B">
      <w:pPr>
        <w:widowControl w:val="0"/>
        <w:numPr>
          <w:ilvl w:val="0"/>
          <w:numId w:val="16"/>
        </w:numPr>
        <w:shd w:val="clear" w:color="auto" w:fill="FFFFFF"/>
        <w:tabs>
          <w:tab w:val="clear" w:pos="2014"/>
          <w:tab w:val="num" w:pos="1080"/>
        </w:tabs>
        <w:autoSpaceDE w:val="0"/>
        <w:autoSpaceDN w:val="0"/>
        <w:adjustRightInd w:val="0"/>
        <w:ind w:left="0" w:right="51" w:firstLine="720"/>
        <w:jc w:val="both"/>
        <w:rPr>
          <w:spacing w:val="-2"/>
        </w:rPr>
      </w:pPr>
      <w:r w:rsidRPr="00C51493">
        <w:rPr>
          <w:spacing w:val="-2"/>
        </w:rPr>
        <w:t>отсутствие знаков препинания в конце предложений, если следующее предложение написано с большой буквы;</w:t>
      </w:r>
    </w:p>
    <w:p w:rsidR="001B283B" w:rsidRPr="00C51493" w:rsidRDefault="001B283B" w:rsidP="001B283B">
      <w:pPr>
        <w:widowControl w:val="0"/>
        <w:numPr>
          <w:ilvl w:val="0"/>
          <w:numId w:val="16"/>
        </w:numPr>
        <w:shd w:val="clear" w:color="auto" w:fill="FFFFFF"/>
        <w:tabs>
          <w:tab w:val="clear" w:pos="2014"/>
          <w:tab w:val="num" w:pos="1080"/>
        </w:tabs>
        <w:autoSpaceDE w:val="0"/>
        <w:autoSpaceDN w:val="0"/>
        <w:adjustRightInd w:val="0"/>
        <w:ind w:left="0" w:right="51" w:firstLine="720"/>
        <w:jc w:val="both"/>
        <w:rPr>
          <w:spacing w:val="-2"/>
        </w:rPr>
      </w:pPr>
      <w:r w:rsidRPr="00C51493">
        <w:rPr>
          <w:spacing w:val="-2"/>
        </w:rPr>
        <w:t>отсутствие красной строки;</w:t>
      </w:r>
    </w:p>
    <w:p w:rsidR="001B283B" w:rsidRPr="00C51493" w:rsidRDefault="001B283B" w:rsidP="001B283B">
      <w:pPr>
        <w:widowControl w:val="0"/>
        <w:numPr>
          <w:ilvl w:val="0"/>
          <w:numId w:val="16"/>
        </w:numPr>
        <w:shd w:val="clear" w:color="auto" w:fill="FFFFFF"/>
        <w:tabs>
          <w:tab w:val="clear" w:pos="2014"/>
          <w:tab w:val="num" w:pos="1080"/>
        </w:tabs>
        <w:autoSpaceDE w:val="0"/>
        <w:autoSpaceDN w:val="0"/>
        <w:adjustRightInd w:val="0"/>
        <w:ind w:left="0" w:right="51" w:firstLine="720"/>
        <w:jc w:val="both"/>
        <w:rPr>
          <w:spacing w:val="-2"/>
        </w:rPr>
      </w:pPr>
      <w:r w:rsidRPr="00C51493">
        <w:rPr>
          <w:spacing w:val="-2"/>
        </w:rPr>
        <w:t>неправильное написание одного слова (при наличии в работе нескольких таких слов) на одно и то же правило.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 xml:space="preserve">Примечание. 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Аккуратные исправления, сделанные ребенком в процессе работы, за ошибку не считаются.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Грамматическое задание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Грамматическое задание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lastRenderedPageBreak/>
        <w:t>Характеристика цифровой отметки (оценки); «5» («отлично») – выполнено без ошибок. «4» («хорошо») – правильно выполнено не менее 3/4 заданий. «3» («удовлетворительно») – правильно выполнено не менее 1/2 заданий. «2» («плохо») – правильно выполнено менее 1/2 заданий.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Словарный диктант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Примерное количество слов для словарных диктантов: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2 класс – 8-10 слов;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3 класс – 10-12 слов;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4 класс – 12-15 слов.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b/>
          <w:spacing w:val="-2"/>
        </w:rPr>
        <w:t>Характеристика цифровой отметки:</w:t>
      </w:r>
      <w:r w:rsidRPr="00C51493">
        <w:rPr>
          <w:spacing w:val="-2"/>
        </w:rPr>
        <w:t xml:space="preserve"> «5» («отлично») – без ошибок. «4» («хорошо») – 1-2 ошибки. «3» («удовлетворительно») – 2-4 ошибки. «2» («плохо») – 5 и более ошибок.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Контрольное списывание.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 xml:space="preserve">Контрольное списывание – способ проверки усвоенных орфографических и пунктуационных правил, </w:t>
      </w:r>
      <w:proofErr w:type="spellStart"/>
      <w:r w:rsidRPr="00C51493">
        <w:rPr>
          <w:spacing w:val="-2"/>
        </w:rPr>
        <w:t>сформированности</w:t>
      </w:r>
      <w:proofErr w:type="spellEnd"/>
      <w:r w:rsidRPr="00C51493">
        <w:rPr>
          <w:spacing w:val="-2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b/>
          <w:spacing w:val="-2"/>
        </w:rPr>
        <w:t xml:space="preserve">Характеристика цифровой отметки: </w:t>
      </w:r>
      <w:r w:rsidRPr="00C51493">
        <w:rPr>
          <w:spacing w:val="-2"/>
        </w:rPr>
        <w:t>«5» («отлично») – работа выполнена без ошибок; «4» («хорошо») – 1 ошибка; «3» («удовлетворительно») – 2-3 ошибки; «2» («плохо») – 4 ошибки и более.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Изложение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Классификация ошибок, влияющих на снижение оценки</w:t>
      </w:r>
    </w:p>
    <w:p w:rsidR="001B283B" w:rsidRPr="00C51493" w:rsidRDefault="001B283B" w:rsidP="001B283B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50" w:firstLine="360"/>
        <w:jc w:val="both"/>
        <w:rPr>
          <w:bCs/>
          <w:spacing w:val="-2"/>
        </w:rPr>
      </w:pPr>
      <w:r w:rsidRPr="00C51493">
        <w:rPr>
          <w:bCs/>
          <w:spacing w:val="-2"/>
        </w:rPr>
        <w:t xml:space="preserve"> Фактические: существенные отступления от авторского текста при написании изложения, искажающие смысл высказывания (Ф).</w:t>
      </w:r>
    </w:p>
    <w:p w:rsidR="001B283B" w:rsidRPr="00C51493" w:rsidRDefault="001B283B" w:rsidP="001B283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50" w:firstLine="360"/>
        <w:jc w:val="both"/>
        <w:rPr>
          <w:bCs/>
          <w:spacing w:val="-2"/>
        </w:rPr>
      </w:pPr>
      <w:r w:rsidRPr="00C51493">
        <w:rPr>
          <w:bCs/>
          <w:spacing w:val="-2"/>
        </w:rPr>
        <w:t xml:space="preserve"> Логические: пропуск необходимых слов, отсутствие главной части изложения, пропуск важных событий, отраженных в авторском тексте, нарушение последовательности высказывания, нелепые, парадоксальные суждения (Л).</w:t>
      </w:r>
    </w:p>
    <w:p w:rsidR="001B283B" w:rsidRPr="00C51493" w:rsidRDefault="001B283B" w:rsidP="001B283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50" w:firstLine="360"/>
        <w:jc w:val="both"/>
        <w:rPr>
          <w:spacing w:val="-2"/>
        </w:rPr>
      </w:pPr>
      <w:r w:rsidRPr="00C51493">
        <w:rPr>
          <w:bCs/>
          <w:spacing w:val="-2"/>
        </w:rPr>
        <w:t xml:space="preserve"> Речевые: употребление слов в несвойственном ему значении, повторение одних и тех же слов, нарушение лексической сочетаемости слов, употребление слов без учета их эмоционально-экспрессивной окраски, употребление диалектных, просторечных слов, неправильное словоизменение или словообразование, ошибки в построении словосочетаний и предложений (Р).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Недочеты:</w:t>
      </w:r>
    </w:p>
    <w:p w:rsidR="001B283B" w:rsidRPr="00C51493" w:rsidRDefault="001B283B" w:rsidP="001B283B">
      <w:pPr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ind w:left="0" w:right="50" w:firstLine="720"/>
        <w:jc w:val="both"/>
        <w:rPr>
          <w:spacing w:val="-2"/>
        </w:rPr>
      </w:pPr>
      <w:r w:rsidRPr="00C51493">
        <w:rPr>
          <w:spacing w:val="-2"/>
        </w:rPr>
        <w:t>отсутствие красной строки;</w:t>
      </w:r>
    </w:p>
    <w:p w:rsidR="001B283B" w:rsidRPr="00C51493" w:rsidRDefault="001B283B" w:rsidP="001B283B">
      <w:pPr>
        <w:widowControl w:val="0"/>
        <w:numPr>
          <w:ilvl w:val="1"/>
          <w:numId w:val="18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ind w:left="0" w:right="50" w:firstLine="720"/>
        <w:jc w:val="both"/>
        <w:rPr>
          <w:spacing w:val="-2"/>
        </w:rPr>
      </w:pPr>
      <w:r w:rsidRPr="00C51493">
        <w:rPr>
          <w:spacing w:val="-2"/>
        </w:rPr>
        <w:t>незначительные нарушения логики событий авторского текста при написании изложения.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Cs/>
          <w:spacing w:val="-2"/>
        </w:rPr>
      </w:pPr>
      <w:r w:rsidRPr="00C51493">
        <w:rPr>
          <w:spacing w:val="-2"/>
        </w:rPr>
        <w:t xml:space="preserve">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оформлении, при этом орфографический навык еще не автоматизировался и учащийся не может контролировать </w:t>
      </w:r>
      <w:r w:rsidRPr="00C51493">
        <w:rPr>
          <w:spacing w:val="-2"/>
        </w:rPr>
        <w:lastRenderedPageBreak/>
        <w:t xml:space="preserve">одновременно создание текста и орфографию. Поэтому во 2-3 классе </w:t>
      </w:r>
      <w:r w:rsidRPr="00C51493">
        <w:rPr>
          <w:bCs/>
          <w:spacing w:val="-2"/>
        </w:rPr>
        <w:t>рекомендуется ставить одну отметку – за содержание. При этом орфографические и пунктуационные ошибки исправляются, но не влияют на отметку.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Характеристика цифровой отметки (оценки):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«5» («отлично») –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«4» («хорошо») –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«3» («удовлетворительно») –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 xml:space="preserve">«2» («плохо») – допущено существенное искажение, авторского текста (упущены важные события, отсутствует главная часть); много фактических неточностей; нарушена последовательность изложения </w:t>
      </w:r>
      <w:proofErr w:type="gramStart"/>
      <w:r w:rsidRPr="00C51493">
        <w:rPr>
          <w:spacing w:val="-2"/>
        </w:rPr>
        <w:t>-м</w:t>
      </w:r>
      <w:proofErr w:type="gramEnd"/>
      <w:r w:rsidRPr="00C51493">
        <w:rPr>
          <w:spacing w:val="-2"/>
        </w:rPr>
        <w:t>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b/>
          <w:spacing w:val="-2"/>
        </w:rPr>
      </w:pPr>
      <w:r w:rsidRPr="00C51493">
        <w:rPr>
          <w:b/>
          <w:spacing w:val="-2"/>
        </w:rPr>
        <w:t>Сочинение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одною речевого недочета), нет фактических ошибок.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>«4» («хорошо») –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1B283B" w:rsidRPr="00C51493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 xml:space="preserve">«3» («удовлетворительно») –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1B283B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  <w:r w:rsidRPr="00C51493">
        <w:rPr>
          <w:spacing w:val="-2"/>
        </w:rPr>
        <w:t xml:space="preserve">Создание небольшого текста (сочинения) не включается в Требования к уровню подготовки </w:t>
      </w:r>
      <w:proofErr w:type="gramStart"/>
      <w:r w:rsidRPr="00C51493">
        <w:rPr>
          <w:spacing w:val="-2"/>
        </w:rPr>
        <w:t>оканчивающих</w:t>
      </w:r>
      <w:proofErr w:type="gramEnd"/>
      <w:r w:rsidRPr="00C51493">
        <w:rPr>
          <w:spacing w:val="-2"/>
        </w:rPr>
        <w:t xml:space="preserve"> начальную школу, поэтому отрицательные отметка за сочинение не выставляется.</w:t>
      </w:r>
    </w:p>
    <w:p w:rsidR="001B283B" w:rsidRPr="00917E9E" w:rsidRDefault="001B283B" w:rsidP="001B283B"/>
    <w:p w:rsidR="001B283B" w:rsidRDefault="001B283B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F1383" w:rsidRPr="000F6926" w:rsidRDefault="001F1383" w:rsidP="001B283B">
      <w:pPr>
        <w:shd w:val="clear" w:color="auto" w:fill="FFFFFF"/>
        <w:ind w:right="50" w:firstLine="554"/>
        <w:jc w:val="both"/>
        <w:rPr>
          <w:spacing w:val="-2"/>
        </w:rPr>
      </w:pPr>
    </w:p>
    <w:p w:rsidR="001B283B" w:rsidRPr="000F6926" w:rsidRDefault="001B283B" w:rsidP="001B283B">
      <w:pPr>
        <w:shd w:val="clear" w:color="auto" w:fill="FFFFFF"/>
        <w:ind w:left="34" w:firstLine="686"/>
        <w:jc w:val="center"/>
        <w:rPr>
          <w:b/>
          <w:color w:val="000000"/>
        </w:rPr>
      </w:pPr>
      <w:r w:rsidRPr="000F6926">
        <w:rPr>
          <w:b/>
          <w:color w:val="000000"/>
        </w:rPr>
        <w:lastRenderedPageBreak/>
        <w:t>Календарно-тематический план реализации</w:t>
      </w:r>
    </w:p>
    <w:p w:rsidR="001B283B" w:rsidRPr="000F6926" w:rsidRDefault="001B283B" w:rsidP="001B283B">
      <w:pPr>
        <w:shd w:val="clear" w:color="auto" w:fill="FFFFFF"/>
        <w:ind w:left="34" w:firstLine="686"/>
        <w:jc w:val="center"/>
        <w:rPr>
          <w:b/>
          <w:color w:val="000000"/>
        </w:rPr>
      </w:pPr>
      <w:r w:rsidRPr="000F6926">
        <w:rPr>
          <w:b/>
          <w:color w:val="000000"/>
        </w:rPr>
        <w:t>рабочей программы</w:t>
      </w:r>
    </w:p>
    <w:p w:rsidR="001B283B" w:rsidRPr="000F6926" w:rsidRDefault="001B283B" w:rsidP="001B283B">
      <w:pPr>
        <w:shd w:val="clear" w:color="auto" w:fill="FFFFFF"/>
        <w:ind w:left="34" w:firstLine="686"/>
        <w:jc w:val="center"/>
        <w:rPr>
          <w:b/>
          <w:color w:val="000000"/>
        </w:rPr>
      </w:pPr>
      <w:r w:rsidRPr="000F6926">
        <w:rPr>
          <w:b/>
          <w:color w:val="000000"/>
        </w:rPr>
        <w:t>2 класс</w:t>
      </w:r>
    </w:p>
    <w:p w:rsidR="001B283B" w:rsidRPr="000F6926" w:rsidRDefault="001B283B" w:rsidP="001B283B">
      <w:pPr>
        <w:shd w:val="clear" w:color="auto" w:fill="FFFFFF"/>
        <w:ind w:left="34" w:firstLine="686"/>
        <w:jc w:val="center"/>
        <w:rPr>
          <w:color w:val="000000"/>
        </w:rPr>
      </w:pPr>
      <w:r w:rsidRPr="000F6926">
        <w:rPr>
          <w:color w:val="000000"/>
        </w:rPr>
        <w:t>Распределение часов программы: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855"/>
        <w:gridCol w:w="3260"/>
        <w:gridCol w:w="3544"/>
        <w:gridCol w:w="4110"/>
      </w:tblGrid>
      <w:tr w:rsidR="001B283B" w:rsidRPr="000F6926" w:rsidTr="0072726A">
        <w:tc>
          <w:tcPr>
            <w:tcW w:w="648" w:type="dxa"/>
          </w:tcPr>
          <w:p w:rsidR="001B283B" w:rsidRPr="000F6926" w:rsidRDefault="001B283B" w:rsidP="0072726A">
            <w:pPr>
              <w:jc w:val="center"/>
            </w:pPr>
            <w:r w:rsidRPr="000F6926">
              <w:t>№</w:t>
            </w:r>
          </w:p>
        </w:tc>
        <w:tc>
          <w:tcPr>
            <w:tcW w:w="3855" w:type="dxa"/>
          </w:tcPr>
          <w:p w:rsidR="001B283B" w:rsidRPr="000F6926" w:rsidRDefault="001B283B" w:rsidP="0072726A">
            <w:pPr>
              <w:jc w:val="center"/>
            </w:pPr>
            <w:r w:rsidRPr="000F6926">
              <w:t>Название разделов программы</w:t>
            </w:r>
          </w:p>
        </w:tc>
        <w:tc>
          <w:tcPr>
            <w:tcW w:w="3260" w:type="dxa"/>
          </w:tcPr>
          <w:p w:rsidR="001B283B" w:rsidRPr="000F6926" w:rsidRDefault="001B283B" w:rsidP="0072726A">
            <w:pPr>
              <w:jc w:val="center"/>
            </w:pPr>
            <w:r w:rsidRPr="000F6926">
              <w:t>Количество часов по программе</w:t>
            </w:r>
          </w:p>
        </w:tc>
        <w:tc>
          <w:tcPr>
            <w:tcW w:w="3544" w:type="dxa"/>
          </w:tcPr>
          <w:p w:rsidR="001B283B" w:rsidRPr="000F6926" w:rsidRDefault="001B283B" w:rsidP="0072726A">
            <w:pPr>
              <w:jc w:val="center"/>
            </w:pPr>
            <w:r w:rsidRPr="000F6926">
              <w:t>Количество часов по календарно-тематическому планированию</w:t>
            </w:r>
          </w:p>
        </w:tc>
        <w:tc>
          <w:tcPr>
            <w:tcW w:w="4110" w:type="dxa"/>
          </w:tcPr>
          <w:p w:rsidR="001B283B" w:rsidRPr="000F6926" w:rsidRDefault="001B283B" w:rsidP="0072726A">
            <w:pPr>
              <w:jc w:val="center"/>
            </w:pPr>
            <w:r w:rsidRPr="000F6926">
              <w:t>Коррекция часов</w:t>
            </w:r>
          </w:p>
        </w:tc>
      </w:tr>
      <w:tr w:rsidR="001B283B" w:rsidRPr="000F6926" w:rsidTr="0072726A">
        <w:trPr>
          <w:trHeight w:val="263"/>
        </w:trPr>
        <w:tc>
          <w:tcPr>
            <w:tcW w:w="648" w:type="dxa"/>
          </w:tcPr>
          <w:p w:rsidR="001B283B" w:rsidRPr="000F6926" w:rsidRDefault="001B283B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1</w:t>
            </w:r>
          </w:p>
        </w:tc>
        <w:tc>
          <w:tcPr>
            <w:tcW w:w="3855" w:type="dxa"/>
          </w:tcPr>
          <w:p w:rsidR="001B283B" w:rsidRPr="000F6926" w:rsidRDefault="001B283B" w:rsidP="0072726A">
            <w:r w:rsidRPr="000F6926">
              <w:t xml:space="preserve"> О даре слова</w:t>
            </w:r>
          </w:p>
        </w:tc>
        <w:tc>
          <w:tcPr>
            <w:tcW w:w="3260" w:type="dxa"/>
          </w:tcPr>
          <w:p w:rsidR="001B283B" w:rsidRPr="000F6926" w:rsidRDefault="001B283B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1B283B" w:rsidRPr="000F6926" w:rsidRDefault="001B283B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B283B" w:rsidRPr="000F6926" w:rsidRDefault="001B283B" w:rsidP="0072726A"/>
        </w:tc>
      </w:tr>
      <w:tr w:rsidR="00BB4DD2" w:rsidRPr="000F6926" w:rsidTr="0072726A">
        <w:trPr>
          <w:trHeight w:val="238"/>
        </w:trPr>
        <w:tc>
          <w:tcPr>
            <w:tcW w:w="648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2</w:t>
            </w:r>
          </w:p>
        </w:tc>
        <w:tc>
          <w:tcPr>
            <w:tcW w:w="3855" w:type="dxa"/>
          </w:tcPr>
          <w:p w:rsidR="00BB4DD2" w:rsidRPr="000F6926" w:rsidRDefault="00BB4DD2" w:rsidP="00983852">
            <w:pPr>
              <w:tabs>
                <w:tab w:val="left" w:pos="0"/>
                <w:tab w:val="left" w:pos="360"/>
              </w:tabs>
            </w:pPr>
            <w:r w:rsidRPr="000F6926">
              <w:rPr>
                <w:rStyle w:val="FontStyle12"/>
                <w:b w:val="0"/>
              </w:rPr>
              <w:t>Слово</w:t>
            </w:r>
            <w:r>
              <w:rPr>
                <w:rStyle w:val="FontStyle12"/>
                <w:b w:val="0"/>
              </w:rPr>
              <w:t xml:space="preserve"> и его строение</w:t>
            </w:r>
          </w:p>
        </w:tc>
        <w:tc>
          <w:tcPr>
            <w:tcW w:w="3260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BB4DD2" w:rsidRPr="000F6926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BB4DD2" w:rsidRPr="000F6926" w:rsidRDefault="00BB4DD2" w:rsidP="0072726A"/>
        </w:tc>
      </w:tr>
      <w:tr w:rsidR="00BB4DD2" w:rsidRPr="000F6926" w:rsidTr="0072726A">
        <w:trPr>
          <w:trHeight w:val="232"/>
        </w:trPr>
        <w:tc>
          <w:tcPr>
            <w:tcW w:w="648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4</w:t>
            </w:r>
          </w:p>
        </w:tc>
        <w:tc>
          <w:tcPr>
            <w:tcW w:w="3855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</w:pPr>
            <w:r w:rsidRPr="000F6926">
              <w:rPr>
                <w:rStyle w:val="FontStyle12"/>
                <w:b w:val="0"/>
              </w:rPr>
              <w:t>Слово и его значение</w:t>
            </w:r>
          </w:p>
        </w:tc>
        <w:tc>
          <w:tcPr>
            <w:tcW w:w="3260" w:type="dxa"/>
          </w:tcPr>
          <w:p w:rsidR="00BB4DD2" w:rsidRPr="000F6926" w:rsidRDefault="00BB4DD2" w:rsidP="00BB4DD2">
            <w:pPr>
              <w:tabs>
                <w:tab w:val="left" w:pos="0"/>
                <w:tab w:val="left" w:pos="360"/>
              </w:tabs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B4DD2" w:rsidRPr="000F6926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BB4DD2" w:rsidRPr="000F6926" w:rsidRDefault="00BB4DD2" w:rsidP="0072726A"/>
        </w:tc>
      </w:tr>
      <w:tr w:rsidR="00BB4DD2" w:rsidRPr="000F6926" w:rsidTr="0072726A">
        <w:trPr>
          <w:trHeight w:val="237"/>
        </w:trPr>
        <w:tc>
          <w:tcPr>
            <w:tcW w:w="648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5</w:t>
            </w:r>
          </w:p>
        </w:tc>
        <w:tc>
          <w:tcPr>
            <w:tcW w:w="3855" w:type="dxa"/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</w:pPr>
            <w:r w:rsidRPr="000F6926">
              <w:rPr>
                <w:rStyle w:val="FontStyle12"/>
                <w:b w:val="0"/>
              </w:rPr>
              <w:t>Слово и его значимые части</w:t>
            </w:r>
          </w:p>
        </w:tc>
        <w:tc>
          <w:tcPr>
            <w:tcW w:w="3260" w:type="dxa"/>
          </w:tcPr>
          <w:p w:rsidR="00BB4DD2" w:rsidRPr="000F6926" w:rsidRDefault="00BB4DD2" w:rsidP="00BB4DD2">
            <w:pPr>
              <w:tabs>
                <w:tab w:val="left" w:pos="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B4DD2" w:rsidRPr="000F6926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BB4DD2" w:rsidRPr="000F6926" w:rsidRDefault="00BB4DD2" w:rsidP="0072726A"/>
        </w:tc>
      </w:tr>
      <w:tr w:rsidR="00BB4DD2" w:rsidRPr="000F6926" w:rsidTr="0072726A">
        <w:trPr>
          <w:trHeight w:val="524"/>
        </w:trPr>
        <w:tc>
          <w:tcPr>
            <w:tcW w:w="648" w:type="dxa"/>
            <w:tcBorders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6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BB4DD2" w:rsidRPr="000F6926" w:rsidRDefault="00BB4DD2" w:rsidP="00983852">
            <w:pPr>
              <w:tabs>
                <w:tab w:val="left" w:pos="0"/>
                <w:tab w:val="left" w:pos="360"/>
              </w:tabs>
            </w:pPr>
            <w:r w:rsidRPr="000F6926">
              <w:rPr>
                <w:rStyle w:val="FontStyle11"/>
                <w:b w:val="0"/>
              </w:rPr>
              <w:t>Правописание</w:t>
            </w:r>
            <w:r>
              <w:rPr>
                <w:rStyle w:val="FontStyle11"/>
                <w:b w:val="0"/>
              </w:rPr>
              <w:t xml:space="preserve"> </w:t>
            </w:r>
            <w:r w:rsidRPr="000F6926">
              <w:rPr>
                <w:rStyle w:val="FontStyle11"/>
                <w:b w:val="0"/>
              </w:rPr>
              <w:t xml:space="preserve"> слов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B4DD2" w:rsidRPr="000F6926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B4DD2" w:rsidRPr="000F6926" w:rsidRDefault="00BB4DD2" w:rsidP="0072726A"/>
        </w:tc>
      </w:tr>
      <w:tr w:rsidR="00BB4DD2" w:rsidRPr="000F6926" w:rsidTr="0072726A">
        <w:trPr>
          <w:trHeight w:val="2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rPr>
                <w:rStyle w:val="FontStyle11"/>
                <w:b w:val="0"/>
              </w:rPr>
            </w:pPr>
            <w:r>
              <w:rPr>
                <w:rStyle w:val="FontStyle12"/>
                <w:b w:val="0"/>
              </w:rPr>
              <w:t>«Жизнь» языка в речи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/>
        </w:tc>
      </w:tr>
      <w:tr w:rsidR="00BB4DD2" w:rsidRPr="000F6926" w:rsidTr="0072726A">
        <w:trPr>
          <w:trHeight w:val="52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983852">
            <w:pPr>
              <w:tabs>
                <w:tab w:val="left" w:pos="0"/>
                <w:tab w:val="left" w:pos="360"/>
              </w:tabs>
              <w:rPr>
                <w:rStyle w:val="FontStyle11"/>
                <w:b w:val="0"/>
              </w:rPr>
            </w:pPr>
            <w:r w:rsidRPr="000F6926">
              <w:rPr>
                <w:rStyle w:val="FontStyle12"/>
                <w:b w:val="0"/>
              </w:rPr>
              <w:t xml:space="preserve">Правописание </w:t>
            </w:r>
            <w:r>
              <w:rPr>
                <w:rStyle w:val="FontStyle12"/>
                <w:b w:val="0"/>
              </w:rPr>
              <w:t xml:space="preserve"> </w:t>
            </w:r>
            <w:r w:rsidRPr="000F6926">
              <w:rPr>
                <w:rStyle w:val="FontStyle12"/>
                <w:b w:val="0"/>
              </w:rPr>
              <w:t>слов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BB4DD2">
            <w:pPr>
              <w:tabs>
                <w:tab w:val="left" w:pos="0"/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/>
        </w:tc>
      </w:tr>
      <w:tr w:rsidR="00BB4DD2" w:rsidRPr="000F6926" w:rsidTr="0072726A">
        <w:trPr>
          <w:trHeight w:val="2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rPr>
                <w:rStyle w:val="FontStyle12"/>
                <w:b w:val="0"/>
              </w:rPr>
            </w:pPr>
            <w:r w:rsidRPr="000F6926">
              <w:rPr>
                <w:rStyle w:val="FontStyle11"/>
                <w:b w:val="0"/>
              </w:rPr>
              <w:t>Части реч</w:t>
            </w:r>
            <w:r>
              <w:rPr>
                <w:rStyle w:val="FontStyle11"/>
                <w:b w:val="0"/>
              </w:rPr>
              <w:t xml:space="preserve">и и их работа в предложении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BB4DD2">
            <w:pPr>
              <w:tabs>
                <w:tab w:val="left" w:pos="0"/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B4DD2" w:rsidRPr="000F6926" w:rsidRDefault="00BB4DD2" w:rsidP="0072726A"/>
        </w:tc>
      </w:tr>
      <w:tr w:rsidR="00BB4DD2" w:rsidRPr="000F6926" w:rsidTr="0072726A">
        <w:trPr>
          <w:trHeight w:val="642"/>
        </w:trPr>
        <w:tc>
          <w:tcPr>
            <w:tcW w:w="648" w:type="dxa"/>
            <w:tcBorders>
              <w:top w:val="single" w:sz="4" w:space="0" w:color="auto"/>
              <w:bottom w:val="single" w:sz="8" w:space="0" w:color="auto"/>
            </w:tcBorders>
          </w:tcPr>
          <w:p w:rsidR="00BB4DD2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>
              <w:t>11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8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Язык и речь (обобщение)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</w:tcPr>
          <w:p w:rsidR="00BB4DD2" w:rsidRDefault="00BB4DD2" w:rsidP="00BB4DD2">
            <w:pPr>
              <w:tabs>
                <w:tab w:val="left" w:pos="0"/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BB4DD2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</w:tcPr>
          <w:p w:rsidR="00BB4DD2" w:rsidRPr="000F6926" w:rsidRDefault="00BB4DD2" w:rsidP="0072726A"/>
        </w:tc>
      </w:tr>
      <w:tr w:rsidR="00BB4DD2" w:rsidRPr="000F6926" w:rsidTr="0072726A">
        <w:trPr>
          <w:trHeight w:val="335"/>
        </w:trPr>
        <w:tc>
          <w:tcPr>
            <w:tcW w:w="648" w:type="dxa"/>
            <w:tcBorders>
              <w:top w:val="single" w:sz="8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</w:p>
        </w:tc>
        <w:tc>
          <w:tcPr>
            <w:tcW w:w="3855" w:type="dxa"/>
            <w:tcBorders>
              <w:top w:val="single" w:sz="8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</w:pPr>
            <w:r w:rsidRPr="000F6926">
              <w:t>Итого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BB4DD2" w:rsidRPr="000F6926" w:rsidRDefault="00BB4DD2" w:rsidP="0072726A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17</w:t>
            </w:r>
            <w: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BB4DD2" w:rsidRPr="000F6926" w:rsidRDefault="00BB4DD2" w:rsidP="00912E06">
            <w:pPr>
              <w:tabs>
                <w:tab w:val="left" w:pos="0"/>
                <w:tab w:val="left" w:pos="360"/>
              </w:tabs>
              <w:jc w:val="center"/>
            </w:pPr>
            <w:r w:rsidRPr="000F6926">
              <w:t>17</w:t>
            </w:r>
            <w:r>
              <w:t>1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BB4DD2" w:rsidRPr="000F6926" w:rsidRDefault="00BB4DD2" w:rsidP="0072726A"/>
        </w:tc>
      </w:tr>
    </w:tbl>
    <w:p w:rsidR="001B283B" w:rsidRDefault="001B283B" w:rsidP="001B283B">
      <w:pPr>
        <w:shd w:val="clear" w:color="auto" w:fill="FFFFFF"/>
        <w:ind w:left="720"/>
        <w:jc w:val="center"/>
        <w:rPr>
          <w:b/>
          <w:color w:val="000000"/>
        </w:rPr>
      </w:pPr>
    </w:p>
    <w:p w:rsidR="004D0CE9" w:rsidRPr="001B283B" w:rsidRDefault="004D0CE9"/>
    <w:sectPr w:rsidR="004D0CE9" w:rsidRPr="001B283B" w:rsidSect="001C6AC6"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8B" w:rsidRDefault="00F7048B" w:rsidP="001C6AC6">
      <w:r>
        <w:separator/>
      </w:r>
    </w:p>
  </w:endnote>
  <w:endnote w:type="continuationSeparator" w:id="0">
    <w:p w:rsidR="00F7048B" w:rsidRDefault="00F7048B" w:rsidP="001C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84659"/>
      <w:docPartObj>
        <w:docPartGallery w:val="Page Numbers (Bottom of Page)"/>
        <w:docPartUnique/>
      </w:docPartObj>
    </w:sdtPr>
    <w:sdtContent>
      <w:p w:rsidR="00912E06" w:rsidRDefault="00876592">
        <w:pPr>
          <w:pStyle w:val="ad"/>
          <w:jc w:val="center"/>
        </w:pPr>
        <w:r>
          <w:fldChar w:fldCharType="begin"/>
        </w:r>
        <w:r w:rsidR="00912E06">
          <w:instrText>PAGE   \* MERGEFORMAT</w:instrText>
        </w:r>
        <w:r>
          <w:fldChar w:fldCharType="separate"/>
        </w:r>
        <w:r w:rsidR="001F1383">
          <w:rPr>
            <w:noProof/>
          </w:rPr>
          <w:t>23</w:t>
        </w:r>
        <w:r>
          <w:fldChar w:fldCharType="end"/>
        </w:r>
      </w:p>
    </w:sdtContent>
  </w:sdt>
  <w:p w:rsidR="00912E06" w:rsidRDefault="00912E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8B" w:rsidRDefault="00F7048B" w:rsidP="001C6AC6">
      <w:r>
        <w:separator/>
      </w:r>
    </w:p>
  </w:footnote>
  <w:footnote w:type="continuationSeparator" w:id="0">
    <w:p w:rsidR="00F7048B" w:rsidRDefault="00F7048B" w:rsidP="001C6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C7C74"/>
    <w:lvl w:ilvl="0">
      <w:numFmt w:val="bullet"/>
      <w:lvlText w:val="*"/>
      <w:lvlJc w:val="left"/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1F77ECE"/>
    <w:multiLevelType w:val="hybridMultilevel"/>
    <w:tmpl w:val="3F447552"/>
    <w:lvl w:ilvl="0" w:tplc="01A0BE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C5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74E86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68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5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2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5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CC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AD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0507D"/>
    <w:multiLevelType w:val="hybridMultilevel"/>
    <w:tmpl w:val="3546410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41743F8"/>
    <w:multiLevelType w:val="hybridMultilevel"/>
    <w:tmpl w:val="46881D1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04DA5"/>
    <w:multiLevelType w:val="hybridMultilevel"/>
    <w:tmpl w:val="F66883BC"/>
    <w:lvl w:ilvl="0" w:tplc="2358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6E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E1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0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54CB7"/>
    <w:multiLevelType w:val="hybridMultilevel"/>
    <w:tmpl w:val="888A79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AB51070"/>
    <w:multiLevelType w:val="hybridMultilevel"/>
    <w:tmpl w:val="7B607CB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7CE"/>
    <w:multiLevelType w:val="hybridMultilevel"/>
    <w:tmpl w:val="0990357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04A08"/>
    <w:multiLevelType w:val="hybridMultilevel"/>
    <w:tmpl w:val="D5A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26C05"/>
    <w:multiLevelType w:val="hybridMultilevel"/>
    <w:tmpl w:val="9E9091E6"/>
    <w:lvl w:ilvl="0" w:tplc="B21C5BEC">
      <w:start w:val="1"/>
      <w:numFmt w:val="bullet"/>
      <w:lvlText w:val="–"/>
      <w:lvlJc w:val="left"/>
      <w:pPr>
        <w:tabs>
          <w:tab w:val="num" w:pos="2014"/>
        </w:tabs>
        <w:ind w:left="201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3">
    <w:nsid w:val="535B23AD"/>
    <w:multiLevelType w:val="multilevel"/>
    <w:tmpl w:val="A24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936F6"/>
    <w:multiLevelType w:val="hybridMultilevel"/>
    <w:tmpl w:val="72F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D3444"/>
    <w:multiLevelType w:val="hybridMultilevel"/>
    <w:tmpl w:val="96C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F5966"/>
    <w:multiLevelType w:val="hybridMultilevel"/>
    <w:tmpl w:val="CEF2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10496"/>
    <w:multiLevelType w:val="hybridMultilevel"/>
    <w:tmpl w:val="975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1983B1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06884"/>
    <w:multiLevelType w:val="hybridMultilevel"/>
    <w:tmpl w:val="A28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D58"/>
    <w:multiLevelType w:val="hybridMultilevel"/>
    <w:tmpl w:val="FA10D7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9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2"/>
  </w:num>
  <w:num w:numId="17">
    <w:abstractNumId w:val="7"/>
  </w:num>
  <w:num w:numId="18">
    <w:abstractNumId w:val="2"/>
  </w:num>
  <w:num w:numId="19">
    <w:abstractNumId w:val="1"/>
  </w:num>
  <w:num w:numId="20">
    <w:abstractNumId w:val="16"/>
  </w:num>
  <w:num w:numId="21">
    <w:abstractNumId w:val="5"/>
  </w:num>
  <w:num w:numId="22">
    <w:abstractNumId w:val="20"/>
  </w:num>
  <w:num w:numId="23">
    <w:abstractNumId w:val="8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CE9"/>
    <w:rsid w:val="000048D0"/>
    <w:rsid w:val="000230BA"/>
    <w:rsid w:val="00087E86"/>
    <w:rsid w:val="000B4598"/>
    <w:rsid w:val="000B691F"/>
    <w:rsid w:val="000B7744"/>
    <w:rsid w:val="000C5C40"/>
    <w:rsid w:val="000D1E8B"/>
    <w:rsid w:val="000E406A"/>
    <w:rsid w:val="00100425"/>
    <w:rsid w:val="001628BD"/>
    <w:rsid w:val="00162975"/>
    <w:rsid w:val="00191C34"/>
    <w:rsid w:val="00192C54"/>
    <w:rsid w:val="001A0A04"/>
    <w:rsid w:val="001B283B"/>
    <w:rsid w:val="001B4B49"/>
    <w:rsid w:val="001C6AC6"/>
    <w:rsid w:val="001D7C6D"/>
    <w:rsid w:val="001F1383"/>
    <w:rsid w:val="00220A6E"/>
    <w:rsid w:val="00254AAE"/>
    <w:rsid w:val="002A1502"/>
    <w:rsid w:val="002B42A9"/>
    <w:rsid w:val="002B6606"/>
    <w:rsid w:val="002B7FCA"/>
    <w:rsid w:val="002C2E5A"/>
    <w:rsid w:val="002C49A3"/>
    <w:rsid w:val="002C6D0C"/>
    <w:rsid w:val="002D53F2"/>
    <w:rsid w:val="002D770F"/>
    <w:rsid w:val="002F5B32"/>
    <w:rsid w:val="0031445A"/>
    <w:rsid w:val="00315292"/>
    <w:rsid w:val="00332952"/>
    <w:rsid w:val="00340FB5"/>
    <w:rsid w:val="003436A4"/>
    <w:rsid w:val="003514DB"/>
    <w:rsid w:val="00360A05"/>
    <w:rsid w:val="003906A8"/>
    <w:rsid w:val="00390F6D"/>
    <w:rsid w:val="00397540"/>
    <w:rsid w:val="003A46EA"/>
    <w:rsid w:val="003C4987"/>
    <w:rsid w:val="003D01C2"/>
    <w:rsid w:val="003D7F13"/>
    <w:rsid w:val="003E3BC5"/>
    <w:rsid w:val="003F442D"/>
    <w:rsid w:val="003F7AF4"/>
    <w:rsid w:val="00414D50"/>
    <w:rsid w:val="00425A38"/>
    <w:rsid w:val="00427041"/>
    <w:rsid w:val="00433803"/>
    <w:rsid w:val="004360A5"/>
    <w:rsid w:val="0043643D"/>
    <w:rsid w:val="0044049A"/>
    <w:rsid w:val="00444040"/>
    <w:rsid w:val="004562C3"/>
    <w:rsid w:val="00480B98"/>
    <w:rsid w:val="00480D59"/>
    <w:rsid w:val="004B66E0"/>
    <w:rsid w:val="004C1178"/>
    <w:rsid w:val="004C4CB7"/>
    <w:rsid w:val="004D0CE9"/>
    <w:rsid w:val="004D6AFE"/>
    <w:rsid w:val="005418BA"/>
    <w:rsid w:val="00566170"/>
    <w:rsid w:val="00572753"/>
    <w:rsid w:val="005860C0"/>
    <w:rsid w:val="005923C0"/>
    <w:rsid w:val="005A194C"/>
    <w:rsid w:val="005B0DD7"/>
    <w:rsid w:val="005D673E"/>
    <w:rsid w:val="00652AB8"/>
    <w:rsid w:val="00663E4F"/>
    <w:rsid w:val="006836F3"/>
    <w:rsid w:val="00690302"/>
    <w:rsid w:val="00692D82"/>
    <w:rsid w:val="006956B8"/>
    <w:rsid w:val="006D717B"/>
    <w:rsid w:val="006E3679"/>
    <w:rsid w:val="006F24F3"/>
    <w:rsid w:val="006F419D"/>
    <w:rsid w:val="00704016"/>
    <w:rsid w:val="0072726A"/>
    <w:rsid w:val="007277CD"/>
    <w:rsid w:val="0073305A"/>
    <w:rsid w:val="0073376A"/>
    <w:rsid w:val="00740301"/>
    <w:rsid w:val="00747588"/>
    <w:rsid w:val="00750421"/>
    <w:rsid w:val="007737C2"/>
    <w:rsid w:val="00773841"/>
    <w:rsid w:val="00774CF2"/>
    <w:rsid w:val="00775D11"/>
    <w:rsid w:val="00783918"/>
    <w:rsid w:val="007B02A2"/>
    <w:rsid w:val="007B737F"/>
    <w:rsid w:val="007C457F"/>
    <w:rsid w:val="007D705F"/>
    <w:rsid w:val="007E2456"/>
    <w:rsid w:val="008031B6"/>
    <w:rsid w:val="0080693F"/>
    <w:rsid w:val="00836B7C"/>
    <w:rsid w:val="008418B8"/>
    <w:rsid w:val="008436BC"/>
    <w:rsid w:val="00844918"/>
    <w:rsid w:val="00876592"/>
    <w:rsid w:val="00880048"/>
    <w:rsid w:val="008821A4"/>
    <w:rsid w:val="008C7606"/>
    <w:rsid w:val="008D27FC"/>
    <w:rsid w:val="008E3553"/>
    <w:rsid w:val="00902F91"/>
    <w:rsid w:val="00912E06"/>
    <w:rsid w:val="009140DE"/>
    <w:rsid w:val="009162C2"/>
    <w:rsid w:val="0092326C"/>
    <w:rsid w:val="009410B9"/>
    <w:rsid w:val="0096000C"/>
    <w:rsid w:val="00961AFC"/>
    <w:rsid w:val="009771CF"/>
    <w:rsid w:val="00983852"/>
    <w:rsid w:val="009C53C9"/>
    <w:rsid w:val="009F4BD6"/>
    <w:rsid w:val="009F4C7D"/>
    <w:rsid w:val="009F4ED1"/>
    <w:rsid w:val="00A151DF"/>
    <w:rsid w:val="00A216AD"/>
    <w:rsid w:val="00A70F71"/>
    <w:rsid w:val="00A725CD"/>
    <w:rsid w:val="00A8321F"/>
    <w:rsid w:val="00A96484"/>
    <w:rsid w:val="00AB20C3"/>
    <w:rsid w:val="00AB5BAD"/>
    <w:rsid w:val="00AC0B91"/>
    <w:rsid w:val="00AC6856"/>
    <w:rsid w:val="00AD7A1E"/>
    <w:rsid w:val="00AE1E0C"/>
    <w:rsid w:val="00AE282F"/>
    <w:rsid w:val="00AF0063"/>
    <w:rsid w:val="00B010F5"/>
    <w:rsid w:val="00B20999"/>
    <w:rsid w:val="00B23704"/>
    <w:rsid w:val="00B46001"/>
    <w:rsid w:val="00B476E4"/>
    <w:rsid w:val="00B728A0"/>
    <w:rsid w:val="00B9082E"/>
    <w:rsid w:val="00BB1BE2"/>
    <w:rsid w:val="00BB36CA"/>
    <w:rsid w:val="00BB4DD2"/>
    <w:rsid w:val="00BF2EBA"/>
    <w:rsid w:val="00BF320E"/>
    <w:rsid w:val="00C071CC"/>
    <w:rsid w:val="00C3241E"/>
    <w:rsid w:val="00C41684"/>
    <w:rsid w:val="00C6588A"/>
    <w:rsid w:val="00C71FFD"/>
    <w:rsid w:val="00D36178"/>
    <w:rsid w:val="00D3716B"/>
    <w:rsid w:val="00D54049"/>
    <w:rsid w:val="00D65542"/>
    <w:rsid w:val="00D723E7"/>
    <w:rsid w:val="00D914E1"/>
    <w:rsid w:val="00D92448"/>
    <w:rsid w:val="00D938E3"/>
    <w:rsid w:val="00DD302F"/>
    <w:rsid w:val="00DE68CA"/>
    <w:rsid w:val="00DF78DD"/>
    <w:rsid w:val="00E01101"/>
    <w:rsid w:val="00E04F14"/>
    <w:rsid w:val="00E05B0F"/>
    <w:rsid w:val="00E14FD1"/>
    <w:rsid w:val="00E15535"/>
    <w:rsid w:val="00E326E4"/>
    <w:rsid w:val="00E42AD2"/>
    <w:rsid w:val="00E44D27"/>
    <w:rsid w:val="00E45184"/>
    <w:rsid w:val="00E767B9"/>
    <w:rsid w:val="00E76CE7"/>
    <w:rsid w:val="00E96A28"/>
    <w:rsid w:val="00EA22D6"/>
    <w:rsid w:val="00EB3BBA"/>
    <w:rsid w:val="00EE443C"/>
    <w:rsid w:val="00EF0C03"/>
    <w:rsid w:val="00F32891"/>
    <w:rsid w:val="00F506F9"/>
    <w:rsid w:val="00F64446"/>
    <w:rsid w:val="00F7048B"/>
    <w:rsid w:val="00F76DD7"/>
    <w:rsid w:val="00F91666"/>
    <w:rsid w:val="00FB4ED6"/>
    <w:rsid w:val="00FB619B"/>
    <w:rsid w:val="00FC3497"/>
    <w:rsid w:val="00FD19FD"/>
    <w:rsid w:val="00FD2C95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0CE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D0CE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4D0C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D0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4D0CE9"/>
    <w:rPr>
      <w:b/>
      <w:bCs/>
    </w:rPr>
  </w:style>
  <w:style w:type="character" w:styleId="a6">
    <w:name w:val="Emphasis"/>
    <w:uiPriority w:val="20"/>
    <w:qFormat/>
    <w:rsid w:val="004D0CE9"/>
    <w:rPr>
      <w:i/>
      <w:iCs/>
    </w:rPr>
  </w:style>
  <w:style w:type="paragraph" w:customStyle="1" w:styleId="Style2">
    <w:name w:val="Style2"/>
    <w:basedOn w:val="a"/>
    <w:uiPriority w:val="99"/>
    <w:rsid w:val="004D0C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D0CE9"/>
    <w:pPr>
      <w:widowControl w:val="0"/>
      <w:autoSpaceDE w:val="0"/>
      <w:autoSpaceDN w:val="0"/>
      <w:adjustRightInd w:val="0"/>
      <w:spacing w:line="288" w:lineRule="exact"/>
      <w:ind w:firstLine="557"/>
      <w:jc w:val="both"/>
    </w:pPr>
  </w:style>
  <w:style w:type="paragraph" w:customStyle="1" w:styleId="Style5">
    <w:name w:val="Style5"/>
    <w:basedOn w:val="a"/>
    <w:rsid w:val="004D0CE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D0CE9"/>
    <w:pPr>
      <w:widowControl w:val="0"/>
      <w:autoSpaceDE w:val="0"/>
      <w:autoSpaceDN w:val="0"/>
      <w:adjustRightInd w:val="0"/>
      <w:spacing w:line="290" w:lineRule="exact"/>
      <w:ind w:firstLine="569"/>
      <w:jc w:val="both"/>
    </w:pPr>
  </w:style>
  <w:style w:type="character" w:customStyle="1" w:styleId="FontStyle12">
    <w:name w:val="Font Style12"/>
    <w:uiPriority w:val="99"/>
    <w:rsid w:val="004D0C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D0CE9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4D0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D19F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D19FD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styleId="a7">
    <w:name w:val="List Paragraph"/>
    <w:basedOn w:val="a"/>
    <w:uiPriority w:val="34"/>
    <w:qFormat/>
    <w:rsid w:val="00FD19FD"/>
    <w:pPr>
      <w:ind w:left="720"/>
      <w:contextualSpacing/>
    </w:pPr>
  </w:style>
  <w:style w:type="paragraph" w:styleId="a8">
    <w:name w:val="Body Text Indent"/>
    <w:basedOn w:val="a"/>
    <w:link w:val="a9"/>
    <w:rsid w:val="001B283B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B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B283B"/>
    <w:pPr>
      <w:widowControl w:val="0"/>
      <w:autoSpaceDE w:val="0"/>
      <w:autoSpaceDN w:val="0"/>
      <w:adjustRightInd w:val="0"/>
    </w:pPr>
  </w:style>
  <w:style w:type="character" w:styleId="aa">
    <w:name w:val="Hyperlink"/>
    <w:uiPriority w:val="99"/>
    <w:rsid w:val="001B283B"/>
    <w:rPr>
      <w:color w:val="000080"/>
      <w:u w:val="single"/>
    </w:rPr>
  </w:style>
  <w:style w:type="character" w:customStyle="1" w:styleId="esummarylist1">
    <w:name w:val="esummarylist1"/>
    <w:rsid w:val="001B283B"/>
    <w:rPr>
      <w:color w:val="444444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6A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6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6A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6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oritet-school.ru/oli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14</cp:revision>
  <cp:lastPrinted>2014-12-15T10:21:00Z</cp:lastPrinted>
  <dcterms:created xsi:type="dcterms:W3CDTF">2013-09-03T15:24:00Z</dcterms:created>
  <dcterms:modified xsi:type="dcterms:W3CDTF">2014-12-15T10:24:00Z</dcterms:modified>
</cp:coreProperties>
</file>