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CF" w:rsidRP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80FCF" w:rsidRPr="00D80FCF" w:rsidRDefault="00D80FCF" w:rsidP="00351D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Формирование творческой личности – одна из важных задач педагогической теории и практики на современном этапе. Эффективней начинается её развитие с дошкольного возраста. Как говорил В.А. Сухомлинский: “Истоки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ребёнок”. Как утверждают многие педагоги - все дети талантливы. Поэтому необходимо, вовремя заметить, почувствовать эти таланты и постараться, как можно раньше дать возможность детям проявить их на практике, в реальной жизни. Развивая с помощью взрослых художественно-творческие способности, ребёнок создаёт новые работы (рисунок, аппликация). Придумывая что-то неповторимое, он каждый раз экспериментирует со способами создания объекта. Дошкольник в своём эстетическом развитии проходит путь от элементарного наглядно- чувственного впечатления до создания оригинального образа (композиции) адекватными изобразительно – выразительными средствами. Таким образом, необходимо создавать базу для его творчества. Чем больше ребёнок видит, слышит, переживает, тем значительнее и продуктивнее, станет деятельность его воображения.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FCF">
        <w:rPr>
          <w:rFonts w:ascii="Times New Roman" w:hAnsi="Times New Roman" w:cs="Times New Roman"/>
          <w:bCs/>
          <w:sz w:val="24"/>
          <w:szCs w:val="24"/>
        </w:rPr>
        <w:t>Художественная деятельность, то есть  создание произведений графики, живописи и пластического искусства,  связана с процес</w:t>
      </w:r>
      <w:r w:rsidRPr="00D80FCF">
        <w:rPr>
          <w:rFonts w:ascii="Times New Roman" w:hAnsi="Times New Roman" w:cs="Times New Roman"/>
          <w:bCs/>
          <w:sz w:val="24"/>
          <w:szCs w:val="24"/>
        </w:rPr>
        <w:softHyphen/>
        <w:t>сами восприятия, познания, с эмоциональной и общественной сторонами жизни человека, свойственной ему на различных ступенях развития, в ней находят отражение некоторые особен</w:t>
      </w:r>
      <w:r w:rsidRPr="00D80FCF">
        <w:rPr>
          <w:rFonts w:ascii="Times New Roman" w:hAnsi="Times New Roman" w:cs="Times New Roman"/>
          <w:bCs/>
          <w:sz w:val="24"/>
          <w:szCs w:val="24"/>
        </w:rPr>
        <w:softHyphen/>
        <w:t>ности его интеллекта и характера.</w:t>
      </w:r>
      <w:r w:rsidRPr="00D80F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sz w:val="24"/>
          <w:szCs w:val="24"/>
        </w:rPr>
        <w:t>Изобразительное искусство, пластика, художественное конструирование - наиболее эмоциональные сферы деятельности детей. Работа с различными материалами в разных техниках расширяет круг возможностей ребенка, развивает пространственное воображение, конструкторские способности.</w:t>
      </w:r>
    </w:p>
    <w:p w:rsidR="00351D43" w:rsidRDefault="00D80FCF" w:rsidP="00351D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Уже в самой сути маленького человека заложено стремление узнавать и создавать. Все начинается с детства.     Результативность воспитательного процесса тем успешнее, чем раньше, чем целе</w:t>
      </w:r>
      <w:r w:rsidRPr="00D80FCF">
        <w:rPr>
          <w:rFonts w:ascii="Times New Roman" w:hAnsi="Times New Roman" w:cs="Times New Roman"/>
          <w:sz w:val="24"/>
          <w:szCs w:val="24"/>
        </w:rPr>
        <w:softHyphen/>
        <w:t>направленнее у детей развивается абстрактное, логическое, мышление, внимание, наблюдательность, воображение.</w:t>
      </w:r>
    </w:p>
    <w:p w:rsidR="0006531C" w:rsidRDefault="00D80FCF" w:rsidP="00065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Вопросы гармонического развития и творческой самореализации находят свое разрешение на занятиях кружка. Открытие в себе неповторимой индивидуальности поможет ребенку реализовать себя в </w:t>
      </w:r>
      <w:r w:rsidR="0006531C">
        <w:rPr>
          <w:rFonts w:ascii="Times New Roman" w:hAnsi="Times New Roman" w:cs="Times New Roman"/>
          <w:sz w:val="24"/>
          <w:szCs w:val="24"/>
        </w:rPr>
        <w:t>творчестве, в общении с другими.</w:t>
      </w:r>
    </w:p>
    <w:p w:rsidR="0006531C" w:rsidRDefault="00D80FCF" w:rsidP="00065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Данная программа составлена на основ</w:t>
      </w:r>
      <w:r w:rsidR="009B4AC1">
        <w:rPr>
          <w:rFonts w:ascii="Times New Roman" w:hAnsi="Times New Roman" w:cs="Times New Roman"/>
          <w:sz w:val="24"/>
          <w:szCs w:val="24"/>
        </w:rPr>
        <w:t>е опыта работы с дошкольниками 5</w:t>
      </w:r>
      <w:r w:rsidRPr="00D80FCF">
        <w:rPr>
          <w:rFonts w:ascii="Times New Roman" w:hAnsi="Times New Roman" w:cs="Times New Roman"/>
          <w:sz w:val="24"/>
          <w:szCs w:val="24"/>
        </w:rPr>
        <w:t xml:space="preserve">-7 лет в системе дополнительного образования. </w:t>
      </w:r>
      <w:r w:rsidRPr="00D80FCF">
        <w:rPr>
          <w:rFonts w:ascii="Times New Roman" w:hAnsi="Times New Roman" w:cs="Times New Roman"/>
          <w:bCs/>
          <w:sz w:val="24"/>
          <w:szCs w:val="24"/>
        </w:rPr>
        <w:t>Программа реализуется в художественно-эстетической направленности с элементами культурологии.</w:t>
      </w:r>
    </w:p>
    <w:p w:rsidR="00D80FCF" w:rsidRPr="00D80FCF" w:rsidRDefault="00D80FCF" w:rsidP="00065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За основу программы взяты программы  И.А. Лыковой «Занятия в ИЗО студии. </w:t>
      </w:r>
      <w:r w:rsidR="00B15D2A" w:rsidRPr="00D80FCF">
        <w:rPr>
          <w:rFonts w:ascii="Times New Roman" w:hAnsi="Times New Roman" w:cs="Times New Roman"/>
          <w:sz w:val="24"/>
          <w:szCs w:val="24"/>
        </w:rPr>
        <w:t>Изобразите</w:t>
      </w:r>
      <w:r w:rsidR="00B15D2A">
        <w:rPr>
          <w:rFonts w:ascii="Times New Roman" w:hAnsi="Times New Roman" w:cs="Times New Roman"/>
          <w:sz w:val="24"/>
          <w:szCs w:val="24"/>
        </w:rPr>
        <w:t>льное творчество в детском саду</w:t>
      </w:r>
      <w:r w:rsidR="00B15D2A" w:rsidRPr="00D80FCF">
        <w:rPr>
          <w:rFonts w:ascii="Times New Roman" w:hAnsi="Times New Roman" w:cs="Times New Roman"/>
          <w:sz w:val="24"/>
          <w:szCs w:val="24"/>
        </w:rPr>
        <w:t>» и Г.С Швайко «Занятия по ИЗО  с дошкольниками»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FCF">
        <w:rPr>
          <w:rFonts w:ascii="Times New Roman" w:hAnsi="Times New Roman" w:cs="Times New Roman"/>
          <w:b/>
          <w:iCs/>
          <w:sz w:val="24"/>
          <w:szCs w:val="24"/>
        </w:rPr>
        <w:t>Цель программы: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iCs/>
          <w:sz w:val="24"/>
          <w:szCs w:val="24"/>
        </w:rPr>
        <w:t xml:space="preserve">Раскрыть и развить потенциальные способности, заложенные в </w:t>
      </w:r>
      <w:r w:rsidRPr="00D80FCF">
        <w:rPr>
          <w:rFonts w:ascii="Times New Roman" w:hAnsi="Times New Roman" w:cs="Times New Roman"/>
          <w:bCs/>
          <w:iCs/>
          <w:sz w:val="24"/>
          <w:szCs w:val="24"/>
        </w:rPr>
        <w:t>ребенке.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FC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обучающие: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0FCF">
        <w:rPr>
          <w:rFonts w:ascii="Times New Roman" w:hAnsi="Times New Roman" w:cs="Times New Roman"/>
          <w:iCs/>
          <w:sz w:val="24"/>
          <w:szCs w:val="24"/>
        </w:rPr>
        <w:t>-Знакомить детей с различными видами изобразительной деятельности, многообразием художественных материалов и приемами работы с ними. Закреплять приобретенные умения и навыку и показывать детям широту их возможного применения.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0FCF">
        <w:rPr>
          <w:rFonts w:ascii="Times New Roman" w:hAnsi="Times New Roman" w:cs="Times New Roman"/>
          <w:iCs/>
          <w:sz w:val="24"/>
          <w:szCs w:val="24"/>
        </w:rPr>
        <w:t>-Обогащение представлений о художественных традициях народного искусства на уровне  регионального, национального.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0FCF">
        <w:rPr>
          <w:rFonts w:ascii="Times New Roman" w:hAnsi="Times New Roman" w:cs="Times New Roman"/>
          <w:iCs/>
          <w:sz w:val="24"/>
          <w:szCs w:val="24"/>
        </w:rPr>
        <w:t>развивающие: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iCs/>
          <w:sz w:val="24"/>
          <w:szCs w:val="24"/>
        </w:rPr>
        <w:t>-создавать условия для развития личности каждого обучающегося, раскрытия его способностей к творчеству;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0FCF">
        <w:rPr>
          <w:rFonts w:ascii="Times New Roman" w:hAnsi="Times New Roman" w:cs="Times New Roman"/>
          <w:iCs/>
          <w:sz w:val="24"/>
          <w:szCs w:val="24"/>
        </w:rPr>
        <w:t>-развивать художественный вкус, фантазию, изобретательность, пространственное и образное мышление, память, внимание;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0FCF">
        <w:rPr>
          <w:rFonts w:ascii="Times New Roman" w:hAnsi="Times New Roman" w:cs="Times New Roman"/>
          <w:iCs/>
          <w:sz w:val="24"/>
          <w:szCs w:val="24"/>
        </w:rPr>
        <w:lastRenderedPageBreak/>
        <w:t>- развивать моторику рук, глазомер;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0FCF">
        <w:rPr>
          <w:rFonts w:ascii="Times New Roman" w:hAnsi="Times New Roman" w:cs="Times New Roman"/>
          <w:iCs/>
          <w:sz w:val="24"/>
          <w:szCs w:val="24"/>
        </w:rPr>
        <w:t>воспитательные: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0FCF">
        <w:rPr>
          <w:rFonts w:ascii="Times New Roman" w:hAnsi="Times New Roman" w:cs="Times New Roman"/>
          <w:iCs/>
          <w:sz w:val="24"/>
          <w:szCs w:val="24"/>
        </w:rPr>
        <w:t>-формировать устойчивый интерес к художественной деятельности,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0FCF">
        <w:rPr>
          <w:rFonts w:ascii="Times New Roman" w:hAnsi="Times New Roman" w:cs="Times New Roman"/>
          <w:iCs/>
          <w:sz w:val="24"/>
          <w:szCs w:val="24"/>
        </w:rPr>
        <w:t>-воспитывать чувство коллективизма</w:t>
      </w:r>
      <w:r w:rsidR="00B15D2A" w:rsidRPr="00D80FC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D80FCF">
        <w:rPr>
          <w:rFonts w:ascii="Times New Roman" w:hAnsi="Times New Roman" w:cs="Times New Roman"/>
          <w:iCs/>
          <w:sz w:val="24"/>
          <w:szCs w:val="24"/>
        </w:rPr>
        <w:t>взаимопомощи</w:t>
      </w:r>
      <w:r w:rsidR="00B15D2A" w:rsidRPr="00D80FC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D80FCF">
        <w:rPr>
          <w:rFonts w:ascii="Times New Roman" w:hAnsi="Times New Roman" w:cs="Times New Roman"/>
          <w:iCs/>
          <w:sz w:val="24"/>
          <w:szCs w:val="24"/>
        </w:rPr>
        <w:t>ответственности,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0FCF">
        <w:rPr>
          <w:rFonts w:ascii="Times New Roman" w:hAnsi="Times New Roman" w:cs="Times New Roman"/>
          <w:iCs/>
          <w:sz w:val="24"/>
          <w:szCs w:val="24"/>
        </w:rPr>
        <w:t>-воспитывать уважение к культурному наследию русского народа и казачества.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Программа рассчитана на 2 года обучения.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Объединение «Палитра» включает  6 групп  обучающихся. Возраст детей  1-го года обучения  5-6 лет, 2-го года обучения 6-7 лет. 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 Продолжительность одного занятия определяется образовательной программой и устанавливается для детей дошкольного возраста 30-35 минут с обязательным перерывом между 10-15 минут. Занятия могут проводит</w:t>
      </w:r>
      <w:r w:rsidR="00B15D2A">
        <w:rPr>
          <w:rFonts w:ascii="Times New Roman" w:hAnsi="Times New Roman" w:cs="Times New Roman"/>
          <w:sz w:val="24"/>
          <w:szCs w:val="24"/>
        </w:rPr>
        <w:t>ь</w:t>
      </w:r>
      <w:r w:rsidRPr="00D80FCF">
        <w:rPr>
          <w:rFonts w:ascii="Times New Roman" w:hAnsi="Times New Roman" w:cs="Times New Roman"/>
          <w:sz w:val="24"/>
          <w:szCs w:val="24"/>
        </w:rPr>
        <w:t>ся со всем составом объединения, по группами и индивидуально.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Программа учитывает психофизические особенности данного возраста и строится на совместной деятельности педагога дополнительного образования, воспитателя, музыкального руководителя, педагога психолога. Кружок могут посещать все желающие. Однако после тестирования и опроса, педагог сможет увидеть индивиду</w:t>
      </w:r>
      <w:r w:rsidRPr="00D80FCF">
        <w:rPr>
          <w:rFonts w:ascii="Times New Roman" w:hAnsi="Times New Roman" w:cs="Times New Roman"/>
          <w:sz w:val="24"/>
          <w:szCs w:val="24"/>
        </w:rPr>
        <w:softHyphen/>
        <w:t>альные особенности каждого ребенка и наметить пути его творческого развития.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0FCF">
        <w:rPr>
          <w:rFonts w:ascii="Times New Roman" w:hAnsi="Times New Roman" w:cs="Times New Roman"/>
          <w:iCs/>
          <w:sz w:val="24"/>
          <w:szCs w:val="24"/>
        </w:rPr>
        <w:t>Образовательный процесс осуществляется при помощи различных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0F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b/>
          <w:iCs/>
          <w:sz w:val="24"/>
          <w:szCs w:val="24"/>
        </w:rPr>
        <w:t>методов</w:t>
      </w:r>
      <w:r w:rsidRPr="00D80FCF">
        <w:rPr>
          <w:rFonts w:ascii="Times New Roman" w:hAnsi="Times New Roman" w:cs="Times New Roman"/>
          <w:iCs/>
          <w:sz w:val="24"/>
          <w:szCs w:val="24"/>
        </w:rPr>
        <w:t xml:space="preserve"> обучения: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-репродуктивный (воспроизводящий),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-иллюстративный </w:t>
      </w:r>
      <w:r w:rsidR="00B15D2A" w:rsidRPr="00D80FCF">
        <w:rPr>
          <w:rFonts w:ascii="Times New Roman" w:hAnsi="Times New Roman" w:cs="Times New Roman"/>
          <w:sz w:val="24"/>
          <w:szCs w:val="24"/>
        </w:rPr>
        <w:t>(</w:t>
      </w:r>
      <w:r w:rsidRPr="00D80FCF">
        <w:rPr>
          <w:rFonts w:ascii="Times New Roman" w:hAnsi="Times New Roman" w:cs="Times New Roman"/>
          <w:sz w:val="24"/>
          <w:szCs w:val="24"/>
        </w:rPr>
        <w:t>объяснение сопровождается демонстрацией наглядного материала),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-проблемный (педагог ставит проблему и вместе с детьми ищет пути ее решения).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-игровой                         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 -словесный</w:t>
      </w:r>
    </w:p>
    <w:p w:rsidR="00D80FCF" w:rsidRPr="00A73068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A73068">
        <w:rPr>
          <w:rFonts w:ascii="Times New Roman" w:hAnsi="Times New Roman" w:cs="Times New Roman"/>
          <w:b/>
          <w:bCs/>
          <w:iCs/>
          <w:sz w:val="24"/>
          <w:szCs w:val="24"/>
        </w:rPr>
        <w:t>Формы работы:</w:t>
      </w:r>
      <w:bookmarkEnd w:id="0"/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-индивидуальное,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-коллективное творчество.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-объединение детей в подгруппы.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Занятия по программе включают в себя различные</w:t>
      </w:r>
    </w:p>
    <w:p w:rsidR="00D80FCF" w:rsidRPr="00A73068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68">
        <w:rPr>
          <w:rFonts w:ascii="Times New Roman" w:hAnsi="Times New Roman" w:cs="Times New Roman"/>
          <w:b/>
          <w:bCs/>
          <w:iCs/>
          <w:sz w:val="24"/>
          <w:szCs w:val="24"/>
        </w:rPr>
        <w:t>Виды деятельности: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-изображение на плоскости и в объеме </w:t>
      </w:r>
      <w:r w:rsidR="00B15D2A" w:rsidRPr="00D80FCF">
        <w:rPr>
          <w:rFonts w:ascii="Times New Roman" w:hAnsi="Times New Roman" w:cs="Times New Roman"/>
          <w:sz w:val="24"/>
          <w:szCs w:val="24"/>
        </w:rPr>
        <w:t>(</w:t>
      </w:r>
      <w:r w:rsidRPr="00D80FCF">
        <w:rPr>
          <w:rFonts w:ascii="Times New Roman" w:hAnsi="Times New Roman" w:cs="Times New Roman"/>
          <w:sz w:val="24"/>
          <w:szCs w:val="24"/>
        </w:rPr>
        <w:t>с натуры, по памяти, по представлению),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-декоративная и конструктивную работа,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-восприятие явлений действительности и произведений искусства,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-работа с материалом различной фактуры: тестом, солью, нитки, природный, бросовый материал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-обсуждение работ товарищей, результатов коллективного творчества,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-изучение художественного наследия.</w:t>
      </w:r>
    </w:p>
    <w:p w:rsidR="00D80FCF" w:rsidRPr="00A73068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68">
        <w:rPr>
          <w:rFonts w:ascii="Times New Roman" w:hAnsi="Times New Roman" w:cs="Times New Roman"/>
          <w:b/>
          <w:bCs/>
          <w:iCs/>
          <w:sz w:val="24"/>
          <w:szCs w:val="24"/>
        </w:rPr>
        <w:t>Формы занятий: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-учебные занятия, 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-беседы,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-занятия – фантазии: путешествия, сказки, приключения.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-праздники,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-занятия-эксперименты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-занятия </w:t>
      </w:r>
      <w:r w:rsidR="00B15D2A" w:rsidRPr="00D80FCF">
        <w:rPr>
          <w:rFonts w:ascii="Times New Roman" w:hAnsi="Times New Roman" w:cs="Times New Roman"/>
          <w:sz w:val="24"/>
          <w:szCs w:val="24"/>
        </w:rPr>
        <w:t>– с</w:t>
      </w:r>
      <w:r w:rsidRPr="00D80FCF">
        <w:rPr>
          <w:rFonts w:ascii="Times New Roman" w:hAnsi="Times New Roman" w:cs="Times New Roman"/>
          <w:sz w:val="24"/>
          <w:szCs w:val="24"/>
        </w:rPr>
        <w:t>оревнования: конкурсы, викторины;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Для стимулирования учебной активности обучающихся применяются следующие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b/>
          <w:sz w:val="24"/>
          <w:szCs w:val="24"/>
        </w:rPr>
        <w:t>методы воспитания: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600">
        <w:rPr>
          <w:rFonts w:ascii="Times New Roman" w:hAnsi="Times New Roman" w:cs="Times New Roman"/>
          <w:b/>
          <w:sz w:val="24"/>
          <w:szCs w:val="24"/>
        </w:rPr>
        <w:t>Метод поощрения</w:t>
      </w:r>
      <w:r w:rsidRPr="00D80FC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D80FCF">
        <w:rPr>
          <w:rFonts w:ascii="Times New Roman" w:hAnsi="Times New Roman" w:cs="Times New Roman"/>
          <w:sz w:val="24"/>
          <w:szCs w:val="24"/>
        </w:rPr>
        <w:t>Похвала, одобрение, награждение лучших. Методы поощрения направлены на закрепление положительного поведения детей, создание ситуации успеха.</w:t>
      </w:r>
    </w:p>
    <w:p w:rsidR="00D80FCF" w:rsidRPr="001F1600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600">
        <w:rPr>
          <w:rFonts w:ascii="Times New Roman" w:hAnsi="Times New Roman" w:cs="Times New Roman"/>
          <w:b/>
          <w:sz w:val="24"/>
          <w:szCs w:val="24"/>
        </w:rPr>
        <w:t xml:space="preserve">Метод оценки 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Положительная оценка словом, взглядом, жестом сти</w:t>
      </w:r>
      <w:r w:rsidRPr="00D80FCF">
        <w:rPr>
          <w:rFonts w:ascii="Times New Roman" w:hAnsi="Times New Roman" w:cs="Times New Roman"/>
          <w:sz w:val="24"/>
          <w:szCs w:val="24"/>
        </w:rPr>
        <w:softHyphen/>
        <w:t xml:space="preserve">мулирует учиться, трудиться, играть, творить. Чтобы проверить и оценить результаты, после выполнения задания необходимо </w:t>
      </w:r>
      <w:r w:rsidRPr="00D80FCF">
        <w:rPr>
          <w:rFonts w:ascii="Times New Roman" w:hAnsi="Times New Roman" w:cs="Times New Roman"/>
          <w:sz w:val="24"/>
          <w:szCs w:val="24"/>
        </w:rPr>
        <w:lastRenderedPageBreak/>
        <w:t>показать лучшие работы, отмечая те, где наиболее удачно выполнена задача. Обратить внимание детей на положительные стороны тех или иных работ. Не за</w:t>
      </w:r>
      <w:r w:rsidRPr="00D80FCF">
        <w:rPr>
          <w:rFonts w:ascii="Times New Roman" w:hAnsi="Times New Roman" w:cs="Times New Roman"/>
          <w:sz w:val="24"/>
          <w:szCs w:val="24"/>
        </w:rPr>
        <w:softHyphen/>
        <w:t>хваливать, но и стараться не обойти вниманием каждого ребенка. Такой способ оценки результатов детских работ дает стимул к совершенствова</w:t>
      </w:r>
      <w:r w:rsidRPr="00D80FCF">
        <w:rPr>
          <w:rFonts w:ascii="Times New Roman" w:hAnsi="Times New Roman" w:cs="Times New Roman"/>
          <w:sz w:val="24"/>
          <w:szCs w:val="24"/>
        </w:rPr>
        <w:softHyphen/>
        <w:t>нию и желание достичь большего. Важно также, чтобы оценивался труд, а не личность, особенно если оценка педагогом дается отрицательная.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В работе по программе  используются педагогические принципы: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FCF">
        <w:rPr>
          <w:rFonts w:ascii="Times New Roman" w:hAnsi="Times New Roman" w:cs="Times New Roman"/>
          <w:b/>
          <w:sz w:val="24"/>
          <w:szCs w:val="24"/>
        </w:rPr>
        <w:t>Принцип доступности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Раннее полученные знания должны обеспе</w:t>
      </w:r>
      <w:r w:rsidRPr="00D80FCF">
        <w:rPr>
          <w:rFonts w:ascii="Times New Roman" w:hAnsi="Times New Roman" w:cs="Times New Roman"/>
          <w:sz w:val="24"/>
          <w:szCs w:val="24"/>
        </w:rPr>
        <w:softHyphen/>
        <w:t>чить выполнение требований нового уровня. Обучение ведется от про</w:t>
      </w:r>
      <w:r w:rsidRPr="00D80FCF">
        <w:rPr>
          <w:rFonts w:ascii="Times New Roman" w:hAnsi="Times New Roman" w:cs="Times New Roman"/>
          <w:sz w:val="24"/>
          <w:szCs w:val="24"/>
        </w:rPr>
        <w:softHyphen/>
        <w:t>стого к сложному.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FCF">
        <w:rPr>
          <w:rFonts w:ascii="Times New Roman" w:hAnsi="Times New Roman" w:cs="Times New Roman"/>
          <w:b/>
          <w:sz w:val="24"/>
          <w:szCs w:val="24"/>
        </w:rPr>
        <w:t>Принцип систематичности, последовательности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Учебный матери</w:t>
      </w:r>
      <w:r w:rsidRPr="00D80FCF">
        <w:rPr>
          <w:rFonts w:ascii="Times New Roman" w:hAnsi="Times New Roman" w:cs="Times New Roman"/>
          <w:sz w:val="24"/>
          <w:szCs w:val="24"/>
        </w:rPr>
        <w:softHyphen/>
        <w:t>ал изучается в системе, педагог вместе с детьми идет от простых знаний к более сложным.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FCF">
        <w:rPr>
          <w:rFonts w:ascii="Times New Roman" w:hAnsi="Times New Roman" w:cs="Times New Roman"/>
          <w:b/>
          <w:sz w:val="24"/>
          <w:szCs w:val="24"/>
        </w:rPr>
        <w:t>Принцип учета возрастных и индивидуальных особенностей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Бла</w:t>
      </w:r>
      <w:r w:rsidRPr="00D80FCF">
        <w:rPr>
          <w:rFonts w:ascii="Times New Roman" w:hAnsi="Times New Roman" w:cs="Times New Roman"/>
          <w:sz w:val="24"/>
          <w:szCs w:val="24"/>
        </w:rPr>
        <w:softHyphen/>
        <w:t>годаря индивидуальному подходу педагог стимулирует развитие каждого ребенка, что необходимо для совершенствования индивидуальных спо</w:t>
      </w:r>
      <w:r w:rsidRPr="00D80FCF">
        <w:rPr>
          <w:rFonts w:ascii="Times New Roman" w:hAnsi="Times New Roman" w:cs="Times New Roman"/>
          <w:sz w:val="24"/>
          <w:szCs w:val="24"/>
        </w:rPr>
        <w:softHyphen/>
        <w:t>собностей и талантов.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FCF">
        <w:rPr>
          <w:rFonts w:ascii="Times New Roman" w:hAnsi="Times New Roman" w:cs="Times New Roman"/>
          <w:b/>
          <w:sz w:val="24"/>
          <w:szCs w:val="24"/>
        </w:rPr>
        <w:t>Принцип наглядности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Обучение должно быть наглядным, чтобы каждое знание опиралось на живое восприятие и представление.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FCF">
        <w:rPr>
          <w:rFonts w:ascii="Times New Roman" w:hAnsi="Times New Roman" w:cs="Times New Roman"/>
          <w:b/>
          <w:sz w:val="24"/>
          <w:szCs w:val="24"/>
        </w:rPr>
        <w:t>Принцип занимательности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Успех обучения во многом зависит от того, какие методы и приемы использует педагог, чтобы донести до детей определенное содержание, сформировать у них знания, умения, навыки. 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FCF">
        <w:rPr>
          <w:rFonts w:ascii="Times New Roman" w:hAnsi="Times New Roman" w:cs="Times New Roman"/>
          <w:b/>
          <w:sz w:val="24"/>
          <w:szCs w:val="24"/>
        </w:rPr>
        <w:t>Стили педагогического общения: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Общение на основе дружеского, заинтересованного расположения к детям;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Общение на основе совместной творческой деятельности.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Программа обеспечивает развитие у детей эмоционально</w:t>
      </w:r>
      <w:r w:rsidRPr="00D80FCF">
        <w:rPr>
          <w:rFonts w:ascii="Times New Roman" w:hAnsi="Times New Roman" w:cs="Times New Roman"/>
          <w:sz w:val="24"/>
          <w:szCs w:val="24"/>
        </w:rPr>
        <w:softHyphen/>
        <w:t>-эстетического отношения к традиционной национальной культуры. Подбор тем учитывает многовековое культурное наследие русского народа и казачества.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Теоретическая часть дается в форме бесед, с просмотром иллюстративного материала  информационных технологий и подкрепляется практическим освоением темы.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Большой интерес вызывают занятия, где используются игровые моменты. С целью проверки усвоения терминов, понятий и в качестве психологической разгрузки проводятся игры, используются словесные игры и малые жанры устного народного творчества, музыкальные произведения. Положительная оценка работы ребенка является для него важным стимулом</w:t>
      </w:r>
      <w:r w:rsidR="00B15D2A" w:rsidRPr="00D80FCF">
        <w:rPr>
          <w:rFonts w:ascii="Times New Roman" w:hAnsi="Times New Roman" w:cs="Times New Roman"/>
          <w:sz w:val="24"/>
          <w:szCs w:val="24"/>
        </w:rPr>
        <w:t xml:space="preserve">. </w:t>
      </w:r>
      <w:r w:rsidRPr="00D80FCF">
        <w:rPr>
          <w:rFonts w:ascii="Times New Roman" w:hAnsi="Times New Roman" w:cs="Times New Roman"/>
          <w:sz w:val="24"/>
          <w:szCs w:val="24"/>
        </w:rPr>
        <w:t>Можно и необходимо отметить и недостатки, но похвала должна и предварять, и завершать оценку. Программные материалы подобраны так, чтобы поддерживать постоянный интерес к занятиям у всех ребят.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Отчет о проделанной работе проходит в форме выставок, творческих отчетов.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Ожидаемый конечный результат состоит в положительной динамике развития личности ребенка, его воображения</w:t>
      </w:r>
      <w:r w:rsidR="00B15D2A">
        <w:rPr>
          <w:rFonts w:ascii="Times New Roman" w:hAnsi="Times New Roman" w:cs="Times New Roman"/>
          <w:sz w:val="24"/>
          <w:szCs w:val="24"/>
        </w:rPr>
        <w:t>,</w:t>
      </w:r>
      <w:r w:rsidRPr="00D80FCF">
        <w:rPr>
          <w:rFonts w:ascii="Times New Roman" w:hAnsi="Times New Roman" w:cs="Times New Roman"/>
          <w:sz w:val="24"/>
          <w:szCs w:val="24"/>
        </w:rPr>
        <w:t xml:space="preserve"> способности к изобразительному творчеству и сохранении интереса к занятиям.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Контрольно - диагностические способы, методы определения и стимулирования динамики саморазвития ребенка на разных этапах обучения позволяют отслеживать получаемый результат, который помогает объективно оценивать эффективность программы. (Приложение №2)  Контрольная диагностика дошкольников, прошедших курс программы, показывает, что результат практически совпадает с поставленными целями и задачами.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sz w:val="24"/>
          <w:szCs w:val="24"/>
        </w:rPr>
        <w:t xml:space="preserve">Формы подведение </w:t>
      </w:r>
      <w:r w:rsidRPr="00D80FCF">
        <w:rPr>
          <w:rFonts w:ascii="Times New Roman" w:hAnsi="Times New Roman" w:cs="Times New Roman"/>
          <w:sz w:val="24"/>
          <w:szCs w:val="24"/>
        </w:rPr>
        <w:t>итогов по каждому разделу программы: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-Тестирование</w:t>
      </w:r>
      <w:r w:rsidR="00B15D2A" w:rsidRPr="00D80FCF">
        <w:rPr>
          <w:rFonts w:ascii="Times New Roman" w:hAnsi="Times New Roman" w:cs="Times New Roman"/>
          <w:sz w:val="24"/>
          <w:szCs w:val="24"/>
        </w:rPr>
        <w:t>. (</w:t>
      </w:r>
      <w:r w:rsidRPr="00D80FCF">
        <w:rPr>
          <w:rFonts w:ascii="Times New Roman" w:hAnsi="Times New Roman" w:cs="Times New Roman"/>
          <w:sz w:val="24"/>
          <w:szCs w:val="24"/>
        </w:rPr>
        <w:t>Приложение №1)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-Творческая работа.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-Игры «Что? Где? Когда?», «Поле Чудес».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lastRenderedPageBreak/>
        <w:t>-Наблюдение, опрос, участие в выставках, конкурсах разного уровня.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-Ведение фотоальбома-летописи объединения,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-портфолио  воспитанника.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-дидактические карточки - задания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Постоянная работа по выявлению способностей и задатков детей, созданию условий для их развития, работа с родителям</w:t>
      </w:r>
      <w:r w:rsidR="00B15D2A" w:rsidRPr="00D80FCF">
        <w:rPr>
          <w:rFonts w:ascii="Times New Roman" w:hAnsi="Times New Roman" w:cs="Times New Roman"/>
          <w:sz w:val="24"/>
          <w:szCs w:val="24"/>
        </w:rPr>
        <w:t>и (</w:t>
      </w:r>
      <w:r w:rsidRPr="00D80FCF">
        <w:rPr>
          <w:rFonts w:ascii="Times New Roman" w:hAnsi="Times New Roman" w:cs="Times New Roman"/>
          <w:sz w:val="24"/>
          <w:szCs w:val="24"/>
        </w:rPr>
        <w:t>родительские собрания, беседы с родителями отдельных детей, рекомендации по педагогике, совместная деятельность детей и родителей в проведении мероприятий)</w:t>
      </w:r>
      <w:r w:rsidR="00B15D2A" w:rsidRPr="00D80FCF">
        <w:rPr>
          <w:rFonts w:ascii="Times New Roman" w:hAnsi="Times New Roman" w:cs="Times New Roman"/>
          <w:sz w:val="24"/>
          <w:szCs w:val="24"/>
        </w:rPr>
        <w:t>,</w:t>
      </w:r>
      <w:r w:rsidRPr="00D80FCF">
        <w:rPr>
          <w:rFonts w:ascii="Times New Roman" w:hAnsi="Times New Roman" w:cs="Times New Roman"/>
          <w:sz w:val="24"/>
          <w:szCs w:val="24"/>
        </w:rPr>
        <w:t xml:space="preserve"> побуждают детей к продолжению обучения искусству в детской школе искусств, в кружках детского творчества.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sz w:val="24"/>
          <w:szCs w:val="24"/>
        </w:rPr>
        <w:t>Прогнозируемые результаты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D80F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Обучаемые 1 года обучения будут знать:</w:t>
      </w:r>
      <w:bookmarkEnd w:id="1"/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-название основных и составных цветов,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-понимать значение терминов: краски, палитра, композиция, художник, линия, орнамент, аппликация, симметрия, асс</w:t>
      </w:r>
      <w:r w:rsidR="00B15D2A">
        <w:rPr>
          <w:rFonts w:ascii="Times New Roman" w:hAnsi="Times New Roman" w:cs="Times New Roman"/>
          <w:sz w:val="24"/>
          <w:szCs w:val="24"/>
        </w:rPr>
        <w:t>иметрия, силуэт,</w:t>
      </w:r>
      <w:r w:rsidRPr="00D80FCF">
        <w:rPr>
          <w:rFonts w:ascii="Times New Roman" w:hAnsi="Times New Roman" w:cs="Times New Roman"/>
          <w:sz w:val="24"/>
          <w:szCs w:val="24"/>
        </w:rPr>
        <w:t xml:space="preserve"> пятно, лепка, роспись,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 -изобразительные основы декоративных элементов дымковской, городецкой росписи.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-жанры изобразительного искусства (портрет, пейзаж)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-что такое скульптура малых форм,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-название художественных инструментов, приспособлений.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D80F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Будут уметь:</w:t>
      </w:r>
      <w:bookmarkEnd w:id="2"/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-пользоваться инструментами: карандашами, кистью, палитрой,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-полностью использовать площадь листа,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-подбирать краски в соответствии с настроением рисунка,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-моделировать художественно выразительные формы геометри</w:t>
      </w:r>
      <w:r w:rsidRPr="00D80FCF">
        <w:rPr>
          <w:rFonts w:ascii="Times New Roman" w:hAnsi="Times New Roman" w:cs="Times New Roman"/>
          <w:sz w:val="24"/>
          <w:szCs w:val="24"/>
        </w:rPr>
        <w:softHyphen/>
        <w:t>ческих и растительных форм,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-лепить игрушки на основе приемов дымковской игрушки и составлять узоры на основе знаний о характерных особенностях росписи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-применять различные способы лепки: конструктивный, ленточный, скульптурный.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-эмоционально откликаться на красоту каждого времени года, на интересные, волнующие события, связанные с ними, творчески включаться </w:t>
      </w:r>
      <w:r w:rsidRPr="00D80FCF">
        <w:rPr>
          <w:rFonts w:ascii="Times New Roman" w:hAnsi="Times New Roman" w:cs="Times New Roman"/>
          <w:bCs/>
          <w:sz w:val="24"/>
          <w:szCs w:val="24"/>
        </w:rPr>
        <w:t>в</w:t>
      </w:r>
      <w:r w:rsidRPr="00D80F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sz w:val="24"/>
          <w:szCs w:val="24"/>
        </w:rPr>
        <w:t>наблюдение примет времен года,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-проявлять творческий интерес к обсуждению выставок собственных работ творческим успехам своих товарищей.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sz w:val="24"/>
          <w:szCs w:val="24"/>
        </w:rPr>
        <w:t>Прогнозируемые результаты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Обучаемые 2года обучения будут знать: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-особенности материалов, применяемых в художественной деятельности;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-жанры и виды изобразительного искусства;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-название народных художественных промыслов;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 -разнообразные художественные выразительные средства живописи, графики, скульптуры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-творчество </w:t>
      </w:r>
      <w:r w:rsidR="00717E85" w:rsidRPr="00D80FCF">
        <w:rPr>
          <w:rFonts w:ascii="Times New Roman" w:hAnsi="Times New Roman" w:cs="Times New Roman"/>
          <w:sz w:val="24"/>
          <w:szCs w:val="24"/>
        </w:rPr>
        <w:t>художников</w:t>
      </w:r>
      <w:r w:rsidR="00717E85">
        <w:rPr>
          <w:rFonts w:ascii="Times New Roman" w:hAnsi="Times New Roman" w:cs="Times New Roman"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sz w:val="24"/>
          <w:szCs w:val="24"/>
        </w:rPr>
        <w:t xml:space="preserve">пейзажистов </w:t>
      </w:r>
      <w:r w:rsidR="00B15D2A" w:rsidRPr="00D80FCF">
        <w:rPr>
          <w:rFonts w:ascii="Times New Roman" w:hAnsi="Times New Roman" w:cs="Times New Roman"/>
          <w:sz w:val="24"/>
          <w:szCs w:val="24"/>
        </w:rPr>
        <w:t>(</w:t>
      </w:r>
      <w:r w:rsidRPr="00D80FCF">
        <w:rPr>
          <w:rFonts w:ascii="Times New Roman" w:hAnsi="Times New Roman" w:cs="Times New Roman"/>
          <w:sz w:val="24"/>
          <w:szCs w:val="24"/>
        </w:rPr>
        <w:t>Н. И. Шишкина, И.И. Левитана др).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-художников — сказочников </w:t>
      </w:r>
      <w:r w:rsidR="00B15D2A" w:rsidRPr="00D80FCF">
        <w:rPr>
          <w:rFonts w:ascii="Times New Roman" w:hAnsi="Times New Roman" w:cs="Times New Roman"/>
          <w:sz w:val="24"/>
          <w:szCs w:val="24"/>
        </w:rPr>
        <w:t>(</w:t>
      </w:r>
      <w:r w:rsidRPr="00D80FCF">
        <w:rPr>
          <w:rFonts w:ascii="Times New Roman" w:hAnsi="Times New Roman" w:cs="Times New Roman"/>
          <w:sz w:val="24"/>
          <w:szCs w:val="24"/>
        </w:rPr>
        <w:t>В.М. Васнецова, И.И. Билибина</w:t>
      </w:r>
      <w:r w:rsidR="00B15D2A" w:rsidRPr="00D80FCF">
        <w:rPr>
          <w:rFonts w:ascii="Times New Roman" w:hAnsi="Times New Roman" w:cs="Times New Roman"/>
          <w:sz w:val="24"/>
          <w:szCs w:val="24"/>
        </w:rPr>
        <w:t>)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FCF">
        <w:rPr>
          <w:rFonts w:ascii="Times New Roman" w:hAnsi="Times New Roman" w:cs="Times New Roman"/>
          <w:b/>
          <w:i/>
          <w:iCs/>
          <w:sz w:val="24"/>
          <w:szCs w:val="24"/>
        </w:rPr>
        <w:t>Будут уметь: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-пользоваться графическими материалами и инструментами;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-различать и передавать в рисунке ближние и дальние предметы;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 -передавать движение фигур человека и животного;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-проявлять творчество в создании изделий;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-творчески использовать жизненные наблюдения и собственную фантазию в своих работах;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-выполнять орнамент в круге, овале, прямоугольнике;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-формировать навыки совместной работы.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0FCF">
        <w:rPr>
          <w:rFonts w:ascii="Times New Roman" w:hAnsi="Times New Roman" w:cs="Times New Roman"/>
          <w:b/>
          <w:sz w:val="24"/>
          <w:szCs w:val="24"/>
        </w:rPr>
        <w:t>Методы оценки результативности программы: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Количественный анализ;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Посещаемость;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lastRenderedPageBreak/>
        <w:t>Статистические данные;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Фиксация занятий в рабочем журнале;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Отслеживание результата (наблюдение, диагностика);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Практические материалы;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Качественный анализ;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Формирование новых навыков и умений;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Анализ успешности деятельности и достижение целей;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Анализ диагностического материала;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Сравнительный анализ исходного и актуального состояния проблемы.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0FCF">
        <w:rPr>
          <w:rFonts w:ascii="Times New Roman" w:hAnsi="Times New Roman" w:cs="Times New Roman"/>
          <w:sz w:val="24"/>
          <w:szCs w:val="24"/>
          <w:u w:val="single"/>
        </w:rPr>
        <w:t>Методическое обеспечение.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80FCF">
        <w:rPr>
          <w:rFonts w:ascii="Times New Roman" w:hAnsi="Times New Roman" w:cs="Times New Roman"/>
          <w:bCs/>
          <w:sz w:val="24"/>
          <w:szCs w:val="24"/>
        </w:rPr>
        <w:t>учебно-наглядные пособия:</w:t>
      </w:r>
      <w:r w:rsidRPr="00D80FCF">
        <w:rPr>
          <w:rFonts w:ascii="Times New Roman" w:hAnsi="Times New Roman" w:cs="Times New Roman"/>
          <w:sz w:val="24"/>
          <w:szCs w:val="24"/>
        </w:rPr>
        <w:t xml:space="preserve"> наличие технологических карт, схем последовательности рисования,  лепки; альбомы по видам и жанрам изобразительного искусства. 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-технические средства обучения: ПК, проектор, музыкальный центр. 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-организационно-педагогические средства: учебные планы, карточки-задания,  рабочие альбомы и разукрашки по народны промыслам, шаблоны, модели работ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  <w:u w:val="single"/>
        </w:rPr>
        <w:t xml:space="preserve"> развивающие, познавательные игры</w:t>
      </w:r>
      <w:r w:rsidRPr="00D80FCF">
        <w:rPr>
          <w:rFonts w:ascii="Times New Roman" w:hAnsi="Times New Roman" w:cs="Times New Roman"/>
          <w:sz w:val="24"/>
          <w:szCs w:val="24"/>
        </w:rPr>
        <w:t xml:space="preserve"> («Как краски в гости ходили», « Что лишнее», 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« Собери натюрморт», «Составь букет», «Помоги Незнайке назвать знакомые росписи»</w:t>
      </w:r>
      <w:r w:rsidR="00B15D2A" w:rsidRPr="00D80FCF">
        <w:rPr>
          <w:rFonts w:ascii="Times New Roman" w:hAnsi="Times New Roman" w:cs="Times New Roman"/>
          <w:sz w:val="24"/>
          <w:szCs w:val="24"/>
        </w:rPr>
        <w:t>,</w:t>
      </w:r>
      <w:r w:rsidRPr="00D80FCF">
        <w:rPr>
          <w:rFonts w:ascii="Times New Roman" w:hAnsi="Times New Roman" w:cs="Times New Roman"/>
          <w:sz w:val="24"/>
          <w:szCs w:val="24"/>
        </w:rPr>
        <w:t xml:space="preserve"> «Симметричные предметы», «Составь узор» «Дорисуй предмет», «Преобразуй  геометрическую фигуру», «Составь портрет», « Построй здание»</w:t>
      </w:r>
      <w:r w:rsidR="00B15D2A" w:rsidRPr="00D80FCF">
        <w:rPr>
          <w:rFonts w:ascii="Times New Roman" w:hAnsi="Times New Roman" w:cs="Times New Roman"/>
          <w:sz w:val="24"/>
          <w:szCs w:val="24"/>
        </w:rPr>
        <w:t>, «</w:t>
      </w:r>
      <w:r w:rsidRPr="00D80FCF">
        <w:rPr>
          <w:rFonts w:ascii="Times New Roman" w:hAnsi="Times New Roman" w:cs="Times New Roman"/>
          <w:sz w:val="24"/>
          <w:szCs w:val="24"/>
        </w:rPr>
        <w:t xml:space="preserve"> Дымковское лото»),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0FCF">
        <w:rPr>
          <w:rFonts w:ascii="Times New Roman" w:hAnsi="Times New Roman" w:cs="Times New Roman"/>
          <w:sz w:val="24"/>
          <w:szCs w:val="24"/>
          <w:u w:val="single"/>
        </w:rPr>
        <w:t xml:space="preserve">Музыкальный ряд: </w:t>
      </w:r>
    </w:p>
    <w:p w:rsidR="000625EA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классические произведения  П.И. Чайковского, М.П. Мусорского, В.А Моцарта, </w:t>
      </w:r>
    </w:p>
    <w:p w:rsidR="000625EA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Л </w:t>
      </w:r>
      <w:r w:rsidR="00717E85" w:rsidRPr="00D80FCF">
        <w:rPr>
          <w:rFonts w:ascii="Times New Roman" w:hAnsi="Times New Roman" w:cs="Times New Roman"/>
          <w:sz w:val="24"/>
          <w:szCs w:val="24"/>
        </w:rPr>
        <w:t>Бетховена</w:t>
      </w:r>
      <w:r w:rsidRPr="00D80FCF">
        <w:rPr>
          <w:rFonts w:ascii="Times New Roman" w:hAnsi="Times New Roman" w:cs="Times New Roman"/>
          <w:sz w:val="24"/>
          <w:szCs w:val="24"/>
        </w:rPr>
        <w:t>,</w:t>
      </w:r>
      <w:r w:rsidR="000625EA">
        <w:rPr>
          <w:rFonts w:ascii="Times New Roman" w:hAnsi="Times New Roman" w:cs="Times New Roman"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sz w:val="24"/>
          <w:szCs w:val="24"/>
        </w:rPr>
        <w:t>Р.Вагнера, Ф. Шопена,  Ф. Шуберта, А. Вивальди,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 русские народные</w:t>
      </w:r>
      <w:r w:rsidR="00B15D2A" w:rsidRPr="00D80FCF">
        <w:rPr>
          <w:rFonts w:ascii="Times New Roman" w:hAnsi="Times New Roman" w:cs="Times New Roman"/>
          <w:sz w:val="24"/>
          <w:szCs w:val="24"/>
        </w:rPr>
        <w:t>,</w:t>
      </w:r>
      <w:r w:rsidRPr="00D80FCF">
        <w:rPr>
          <w:rFonts w:ascii="Times New Roman" w:hAnsi="Times New Roman" w:cs="Times New Roman"/>
          <w:sz w:val="24"/>
          <w:szCs w:val="24"/>
        </w:rPr>
        <w:t xml:space="preserve"> казачьи,  детские песни.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0FCF">
        <w:rPr>
          <w:rFonts w:ascii="Times New Roman" w:hAnsi="Times New Roman" w:cs="Times New Roman"/>
          <w:sz w:val="24"/>
          <w:szCs w:val="24"/>
          <w:u w:val="single"/>
        </w:rPr>
        <w:t xml:space="preserve">Литературный ряд: </w:t>
      </w:r>
      <w:r w:rsidRPr="00D80FCF">
        <w:rPr>
          <w:rFonts w:ascii="Times New Roman" w:hAnsi="Times New Roman" w:cs="Times New Roman"/>
          <w:sz w:val="24"/>
          <w:szCs w:val="24"/>
        </w:rPr>
        <w:t>Русские народные сказки, поговорки, пословицы, стихи о природе, животных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FCF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Pr="00D80FCF">
        <w:rPr>
          <w:rFonts w:ascii="Times New Roman" w:hAnsi="Times New Roman" w:cs="Times New Roman"/>
          <w:sz w:val="24"/>
          <w:szCs w:val="24"/>
        </w:rPr>
        <w:t xml:space="preserve"> строиться на основе анкет по изучению художественных интересов детей. Используются разнообразные формы работы: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родительские собрания;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индивидуальные консультации;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беседы;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участие родителей в проектной деятельности  кружка;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посещение занятий «День открытых дверей»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b/>
          <w:sz w:val="24"/>
          <w:szCs w:val="24"/>
        </w:rPr>
        <w:t>Индивидуальная работа с детьми</w:t>
      </w:r>
      <w:r w:rsidRPr="00D80FCF">
        <w:rPr>
          <w:rFonts w:ascii="Times New Roman" w:hAnsi="Times New Roman" w:cs="Times New Roman"/>
          <w:sz w:val="24"/>
          <w:szCs w:val="24"/>
        </w:rPr>
        <w:t xml:space="preserve"> проводиться с одаренными детьми, подготовкой их к конкурсам.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Индивидуальная работа ведется систематически. Анализируется выполнение задания, качество детской работы, отношение к деятельности.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FCF">
        <w:rPr>
          <w:rFonts w:ascii="Times New Roman" w:hAnsi="Times New Roman" w:cs="Times New Roman"/>
          <w:b/>
          <w:sz w:val="24"/>
          <w:szCs w:val="24"/>
        </w:rPr>
        <w:t>Инструменты и материалы: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Гуашь, акварельные и  витражные краски</w:t>
      </w:r>
      <w:r w:rsidR="00B15D2A" w:rsidRPr="00D80FCF">
        <w:rPr>
          <w:rFonts w:ascii="Times New Roman" w:hAnsi="Times New Roman" w:cs="Times New Roman"/>
          <w:sz w:val="24"/>
          <w:szCs w:val="24"/>
        </w:rPr>
        <w:t>,</w:t>
      </w:r>
      <w:r w:rsidRPr="00D80FCF">
        <w:rPr>
          <w:rFonts w:ascii="Times New Roman" w:hAnsi="Times New Roman" w:cs="Times New Roman"/>
          <w:sz w:val="24"/>
          <w:szCs w:val="24"/>
        </w:rPr>
        <w:t xml:space="preserve"> кисточки, альбомы для рисования, рабочие альбомы по народным промыслам “Искусство – детям” М. “Мозайка-синтез”, </w:t>
      </w:r>
      <w:r w:rsidRPr="00D80FCF">
        <w:rPr>
          <w:rFonts w:ascii="Times New Roman" w:hAnsi="Times New Roman" w:cs="Times New Roman"/>
          <w:iCs/>
          <w:sz w:val="24"/>
          <w:szCs w:val="24"/>
        </w:rPr>
        <w:t xml:space="preserve">альбомы </w:t>
      </w:r>
      <w:r w:rsidRPr="00D80FCF">
        <w:rPr>
          <w:rFonts w:ascii="Times New Roman" w:hAnsi="Times New Roman" w:cs="Times New Roman"/>
          <w:sz w:val="24"/>
          <w:szCs w:val="24"/>
        </w:rPr>
        <w:t xml:space="preserve"> «</w:t>
      </w:r>
      <w:r w:rsidRPr="00D80FCF">
        <w:rPr>
          <w:rFonts w:ascii="Times New Roman" w:hAnsi="Times New Roman" w:cs="Times New Roman"/>
          <w:iCs/>
          <w:sz w:val="24"/>
          <w:szCs w:val="24"/>
        </w:rPr>
        <w:t>Казачий костюм</w:t>
      </w:r>
      <w:r w:rsidRPr="00D80FCF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B15D2A" w:rsidRPr="00D80FC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80FCF">
        <w:rPr>
          <w:rFonts w:ascii="Times New Roman" w:hAnsi="Times New Roman" w:cs="Times New Roman"/>
          <w:sz w:val="24"/>
          <w:szCs w:val="24"/>
        </w:rPr>
        <w:t xml:space="preserve"> ватман,  цветная бумага, картон, бумага различной фактуры,  пластилин, ножницы, простые и цветные карандаши, цветные  и восковые мелки, фломастеры,  клей ПВА, природный и бросовый  материал, мука, зубная щетка для техники «набрызг»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FAC" w:rsidRPr="003A37C6" w:rsidRDefault="00B61FAC" w:rsidP="00845B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AC" w:rsidRPr="003A37C6" w:rsidRDefault="00B61FAC" w:rsidP="00845B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AC" w:rsidRPr="003A37C6" w:rsidRDefault="00B61FAC" w:rsidP="00845B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AC" w:rsidRDefault="00B61FAC" w:rsidP="00845B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6E17" w:rsidRDefault="00C36E17" w:rsidP="00845B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6E17" w:rsidRPr="003A37C6" w:rsidRDefault="00C36E17" w:rsidP="00845B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0FCF" w:rsidRPr="00717E85" w:rsidRDefault="00717E85" w:rsidP="00845B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E85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Разделы программы 1-го года обучения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5942"/>
        <w:gridCol w:w="2571"/>
      </w:tblGrid>
      <w:tr w:rsidR="00D80FCF" w:rsidRPr="00D80FCF" w:rsidTr="00D80FCF">
        <w:trPr>
          <w:trHeight w:hRule="exact" w:val="34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717E85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15D2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B61FAC" w:rsidRDefault="00D80FCF" w:rsidP="00B61F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B61FAC">
              <w:rPr>
                <w:rFonts w:ascii="Times New Roman" w:hAnsi="Times New Roman" w:cs="Times New Roman"/>
                <w:bCs/>
                <w:sz w:val="24"/>
                <w:szCs w:val="24"/>
              </w:rPr>
              <w:t>ема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FCF" w:rsidRPr="00D80FCF" w:rsidRDefault="00D80FCF" w:rsidP="00B61F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80FCF" w:rsidRPr="00D80FCF" w:rsidTr="00D80FCF">
        <w:trPr>
          <w:trHeight w:hRule="exact" w:val="33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717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«Художница Осень»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FCF" w:rsidRPr="00D80FCF" w:rsidRDefault="00D80FCF" w:rsidP="00717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80FCF" w:rsidRPr="00D80FCF" w:rsidTr="00D80FCF">
        <w:trPr>
          <w:trHeight w:hRule="exact" w:val="32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717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«Народные промыслы»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FCF" w:rsidRPr="00D80FCF" w:rsidRDefault="00D80FCF" w:rsidP="00717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80FCF" w:rsidRPr="00D80FCF" w:rsidTr="00D80FCF">
        <w:trPr>
          <w:trHeight w:hRule="exact" w:val="33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717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«Зимушка хрустальная»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FCF" w:rsidRPr="00D80FCF" w:rsidRDefault="00D80FCF" w:rsidP="00717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80FCF" w:rsidRPr="00D80FCF" w:rsidTr="00D80FCF">
        <w:trPr>
          <w:trHeight w:hRule="exact" w:val="33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717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FCF" w:rsidRPr="00D80FCF" w:rsidRDefault="00D80FCF" w:rsidP="00717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0FCF" w:rsidRPr="00D80FCF" w:rsidTr="00D80FCF">
        <w:trPr>
          <w:trHeight w:hRule="exact" w:val="33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717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«Человек»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FCF" w:rsidRPr="00D80FCF" w:rsidRDefault="00D80FCF" w:rsidP="00717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0FCF" w:rsidRPr="00D80FCF" w:rsidTr="00D80FCF">
        <w:trPr>
          <w:trHeight w:hRule="exact" w:val="33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717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«Весна 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– к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расна»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FCF" w:rsidRPr="00D80FCF" w:rsidRDefault="00D80FCF" w:rsidP="00717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FCF" w:rsidRPr="00D80FCF" w:rsidTr="00D80FCF">
        <w:trPr>
          <w:trHeight w:hRule="exact" w:val="33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717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«Ножницы-художницы»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FCF" w:rsidRPr="00D80FCF" w:rsidRDefault="00D80FCF" w:rsidP="00717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0FCF" w:rsidRPr="00D80FCF" w:rsidTr="00D80FCF">
        <w:trPr>
          <w:trHeight w:hRule="exact" w:val="33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717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«Я вижу мир»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FCF" w:rsidRPr="00D80FCF" w:rsidRDefault="00D80FCF" w:rsidP="00717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0FCF" w:rsidRPr="00D80FCF" w:rsidTr="00D80FCF">
        <w:trPr>
          <w:trHeight w:hRule="exact" w:val="33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717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FCF" w:rsidRPr="00D80FCF" w:rsidRDefault="00D80FCF" w:rsidP="00717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D80FCF" w:rsidRPr="00D80FCF" w:rsidTr="00D80FCF">
        <w:trPr>
          <w:trHeight w:hRule="exact" w:val="33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717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FCF" w:rsidRPr="00D80FCF" w:rsidRDefault="00D80FCF" w:rsidP="00717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80FCF" w:rsidRPr="00D80FCF" w:rsidTr="00D80FCF">
        <w:trPr>
          <w:trHeight w:hRule="exact" w:val="36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0FCF" w:rsidRPr="00D80FCF" w:rsidRDefault="00D80FCF" w:rsidP="00717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CF" w:rsidRPr="00D80FCF" w:rsidRDefault="00D80FCF" w:rsidP="00717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</w:tr>
    </w:tbl>
    <w:p w:rsidR="00D80FCF" w:rsidRP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1 раздела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sz w:val="24"/>
          <w:szCs w:val="24"/>
        </w:rPr>
        <w:t>-помочь детям увидеть многоцветную палитру красок, почувствовать выразительные возможности цвета;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-основы цветоведения. Основные, теплые, холодные цвета. Смешивание цветов;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-знакомство жанрами  живописи: натюрморт,  пейзаж;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-развитие умения замечать средства художественной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выразительности : колорит, композиция, чувствовать настроение переданное художником в картине ;</w:t>
      </w:r>
    </w:p>
    <w:p w:rsidR="00D80FCF" w:rsidRPr="00D80FCF" w:rsidRDefault="00B15D2A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 у</w:t>
      </w:r>
      <w:r w:rsidR="00D80FCF" w:rsidRPr="00D80FCF">
        <w:rPr>
          <w:rFonts w:ascii="Times New Roman" w:hAnsi="Times New Roman" w:cs="Times New Roman"/>
          <w:sz w:val="24"/>
          <w:szCs w:val="24"/>
        </w:rPr>
        <w:t xml:space="preserve">чить использовать в работе нетрадиционного бросового и природного материала 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 -формирование у детей способов действий на коллективных занятиях.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2 раздела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-знакомство детей с народными промыслами: Дымково, Городец, с особенностями росписи;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-развивать умения самостоятельно составлять узоры на основе знаний на разных по содержанию изделиях;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-формировать навыки совместной работы.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3 раздела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-развивать у детей эстетическое восприятие, любовь к родной природе, понимать</w:t>
      </w:r>
      <w:r w:rsidR="00B15D2A" w:rsidRPr="00D80FCF">
        <w:rPr>
          <w:rFonts w:ascii="Times New Roman" w:hAnsi="Times New Roman" w:cs="Times New Roman"/>
          <w:sz w:val="24"/>
          <w:szCs w:val="24"/>
        </w:rPr>
        <w:t>,</w:t>
      </w:r>
      <w:r w:rsidRPr="00D80FCF">
        <w:rPr>
          <w:rFonts w:ascii="Times New Roman" w:hAnsi="Times New Roman" w:cs="Times New Roman"/>
          <w:sz w:val="24"/>
          <w:szCs w:val="24"/>
        </w:rPr>
        <w:t xml:space="preserve"> как художник передает красоту зимы. Воспринимать оттенки белого цвета в зависимости от того, что художник изображает;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-развитие наблюдательности, использование различных выразительных средств;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-развитие умения выразить в рисунке свое отношение к изобра</w:t>
      </w:r>
      <w:r w:rsidRPr="00D80FCF">
        <w:rPr>
          <w:rFonts w:ascii="Times New Roman" w:hAnsi="Times New Roman" w:cs="Times New Roman"/>
          <w:sz w:val="24"/>
          <w:szCs w:val="24"/>
        </w:rPr>
        <w:softHyphen/>
        <w:t>жаемому.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-научить детей использовать в работе нетрадиционного материала и техник</w:t>
      </w:r>
      <w:r w:rsidR="00B15D2A" w:rsidRPr="00D80FCF">
        <w:rPr>
          <w:rFonts w:ascii="Times New Roman" w:hAnsi="Times New Roman" w:cs="Times New Roman"/>
          <w:sz w:val="24"/>
          <w:szCs w:val="24"/>
        </w:rPr>
        <w:t>и (</w:t>
      </w:r>
      <w:r w:rsidRPr="00D80FCF">
        <w:rPr>
          <w:rFonts w:ascii="Times New Roman" w:hAnsi="Times New Roman" w:cs="Times New Roman"/>
          <w:sz w:val="24"/>
          <w:szCs w:val="24"/>
        </w:rPr>
        <w:t>соль, нить)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4 раздела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bCs/>
          <w:iCs/>
          <w:sz w:val="24"/>
          <w:szCs w:val="24"/>
        </w:rPr>
        <w:t xml:space="preserve">-формировать умение  </w:t>
      </w:r>
      <w:r w:rsidRPr="00D80FCF">
        <w:rPr>
          <w:rFonts w:ascii="Times New Roman" w:hAnsi="Times New Roman" w:cs="Times New Roman"/>
          <w:sz w:val="24"/>
          <w:szCs w:val="24"/>
        </w:rPr>
        <w:t xml:space="preserve">отражать в рисунке эпизод из жизни города. Передача  формы и строения транспорта. Аппликация с элементами рисования, оригами. Составление композиции из бумаги, дополнение композиции элементами рисования; 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 формирование у детей навыков коллективной работ</w:t>
      </w:r>
      <w:r w:rsidR="00B15D2A" w:rsidRPr="00D80FCF">
        <w:rPr>
          <w:rFonts w:ascii="Times New Roman" w:hAnsi="Times New Roman" w:cs="Times New Roman"/>
          <w:sz w:val="24"/>
          <w:szCs w:val="24"/>
        </w:rPr>
        <w:t>ы (</w:t>
      </w:r>
      <w:r w:rsidRPr="00D80FCF">
        <w:rPr>
          <w:rFonts w:ascii="Times New Roman" w:hAnsi="Times New Roman" w:cs="Times New Roman"/>
          <w:sz w:val="24"/>
          <w:szCs w:val="24"/>
        </w:rPr>
        <w:t>распределять работу между собой, учувствовать в совместном обсуждении композиции.)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5 раздела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-познакомить с одним из жанров живопис</w:t>
      </w:r>
      <w:r w:rsidR="00B15D2A" w:rsidRPr="00D80FCF">
        <w:rPr>
          <w:rFonts w:ascii="Times New Roman" w:hAnsi="Times New Roman" w:cs="Times New Roman"/>
          <w:sz w:val="24"/>
          <w:szCs w:val="24"/>
        </w:rPr>
        <w:t>и -</w:t>
      </w:r>
      <w:r w:rsidRPr="00D80FCF">
        <w:rPr>
          <w:rFonts w:ascii="Times New Roman" w:hAnsi="Times New Roman" w:cs="Times New Roman"/>
          <w:sz w:val="24"/>
          <w:szCs w:val="24"/>
        </w:rPr>
        <w:t xml:space="preserve"> портретом. Объяснить, что портрет-это изображение конкретного человека, его душевных качеств, настроения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-передача в рисунке образа воина, передавая характерные особенности костюма, позы, оружия.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lastRenderedPageBreak/>
        <w:t>-продолжать развивать композиционные умения</w:t>
      </w:r>
      <w:r w:rsidR="00B15D2A" w:rsidRPr="00D80FCF">
        <w:rPr>
          <w:rFonts w:ascii="Times New Roman" w:hAnsi="Times New Roman" w:cs="Times New Roman"/>
          <w:sz w:val="24"/>
          <w:szCs w:val="24"/>
        </w:rPr>
        <w:t xml:space="preserve">, </w:t>
      </w:r>
      <w:r w:rsidRPr="00D80FCF">
        <w:rPr>
          <w:rFonts w:ascii="Times New Roman" w:hAnsi="Times New Roman" w:cs="Times New Roman"/>
          <w:sz w:val="24"/>
          <w:szCs w:val="24"/>
        </w:rPr>
        <w:t>выбирать по своему желанию материал: бумагу или ткань и художественные материалы для оформления галстука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6 раздела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-формировать умение передавать в сюжетных рисунках весенний колорит, разное содержание композиции;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-продолжать развивать композиционное умение, принимать активное участие в обсуждении работ, придумывать свое содержание в пределах темы;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 экспериментирование с  пластическими материалами и художественными  инструментами для передачи особенностей покрытия тела разных животных (перья, шерсть, колючки, чешуя);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 закрепление навыков техники вырезания симметричного изображения из бумаги, сложенной вдвое;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 знакомство детей с новым приемом лепк</w:t>
      </w:r>
      <w:r w:rsidR="00B15D2A" w:rsidRPr="00D80FCF">
        <w:rPr>
          <w:rFonts w:ascii="Times New Roman" w:hAnsi="Times New Roman" w:cs="Times New Roman"/>
          <w:sz w:val="24"/>
          <w:szCs w:val="24"/>
        </w:rPr>
        <w:t>и -</w:t>
      </w:r>
      <w:r w:rsidRPr="00D80FCF">
        <w:rPr>
          <w:rFonts w:ascii="Times New Roman" w:hAnsi="Times New Roman" w:cs="Times New Roman"/>
          <w:sz w:val="24"/>
          <w:szCs w:val="24"/>
        </w:rPr>
        <w:t xml:space="preserve"> цветовой растяжкой пластилином. Выбор содержания и техники.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7 раздела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0FCF">
        <w:rPr>
          <w:rFonts w:ascii="Times New Roman" w:hAnsi="Times New Roman" w:cs="Times New Roman"/>
          <w:bCs/>
          <w:iCs/>
          <w:sz w:val="24"/>
          <w:szCs w:val="24"/>
        </w:rPr>
        <w:t>-совершенствовать точность движений при работе с ножницами;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0FCF">
        <w:rPr>
          <w:rFonts w:ascii="Times New Roman" w:hAnsi="Times New Roman" w:cs="Times New Roman"/>
          <w:bCs/>
          <w:iCs/>
          <w:sz w:val="24"/>
          <w:szCs w:val="24"/>
        </w:rPr>
        <w:t>-формировать у детей умения представления о назначении орнамента как средство для украшения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D80FCF">
        <w:rPr>
          <w:rFonts w:ascii="Times New Roman" w:hAnsi="Times New Roman" w:cs="Times New Roman"/>
          <w:sz w:val="24"/>
          <w:szCs w:val="24"/>
        </w:rPr>
        <w:t xml:space="preserve"> создание образов домашних животных из прямоугольной формы. Создание образов лесных животных из цилиндрической и конусовидной формы;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80FCF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D80FCF">
        <w:rPr>
          <w:rFonts w:ascii="Times New Roman" w:hAnsi="Times New Roman" w:cs="Times New Roman"/>
          <w:sz w:val="24"/>
          <w:szCs w:val="24"/>
        </w:rPr>
        <w:t xml:space="preserve"> вырезание цветов, бабочек из бумажных квадратов, прямоугольников, сложенных дважды, пополам с передачей разной формы лепестков, крыльев бабочек. Составление композиции;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-свободное применение и комбинирование знакомых художественных техник.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8 раздела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D80FCF">
        <w:rPr>
          <w:rFonts w:ascii="Times New Roman" w:hAnsi="Times New Roman" w:cs="Times New Roman"/>
          <w:sz w:val="24"/>
          <w:szCs w:val="24"/>
        </w:rPr>
        <w:t xml:space="preserve">  закрепление навыка свободного сочетания аппликативных техник: вырезывание по контуру, обрывная и модульная (мозаика);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 рисование  с натуры ветки тополя с весенними  листьями;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 изображение картины весенней природы  с использованием светлых и ярких красок для передачи настроения;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 отрабатывание  приемов лепки пальцами (прищипывание, оттягивание) при изображении лесного зверька, передавая характерные особенности тела, позу;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bCs/>
          <w:iCs/>
          <w:sz w:val="24"/>
          <w:szCs w:val="24"/>
        </w:rPr>
        <w:t xml:space="preserve"> -совершенствовать точность движений при работе с ножницам</w:t>
      </w:r>
      <w:r w:rsidR="00B15D2A" w:rsidRPr="00D80FCF">
        <w:rPr>
          <w:rFonts w:ascii="Times New Roman" w:hAnsi="Times New Roman" w:cs="Times New Roman"/>
          <w:bCs/>
          <w:iCs/>
          <w:sz w:val="24"/>
          <w:szCs w:val="24"/>
        </w:rPr>
        <w:t>и -</w:t>
      </w:r>
      <w:r w:rsidRPr="00D80FCF">
        <w:rPr>
          <w:rFonts w:ascii="Times New Roman" w:hAnsi="Times New Roman" w:cs="Times New Roman"/>
          <w:bCs/>
          <w:iCs/>
          <w:sz w:val="24"/>
          <w:szCs w:val="24"/>
        </w:rPr>
        <w:t xml:space="preserve"> умение вырезать по нарисованному контору ладошки. С</w:t>
      </w:r>
      <w:r w:rsidRPr="00D80FCF">
        <w:rPr>
          <w:rFonts w:ascii="Times New Roman" w:hAnsi="Times New Roman" w:cs="Times New Roman"/>
          <w:sz w:val="24"/>
          <w:szCs w:val="24"/>
        </w:rPr>
        <w:t>оставление образов и композиций аппликативно с элементами рисования;</w:t>
      </w:r>
    </w:p>
    <w:p w:rsidR="00D80FCF" w:rsidRPr="00D80FCF" w:rsidRDefault="00B15D2A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-закрепление</w:t>
      </w:r>
      <w:r w:rsidR="00D80FCF" w:rsidRPr="00D80FCF">
        <w:rPr>
          <w:rFonts w:ascii="Times New Roman" w:hAnsi="Times New Roman" w:cs="Times New Roman"/>
          <w:sz w:val="24"/>
          <w:szCs w:val="24"/>
        </w:rPr>
        <w:t xml:space="preserve"> знаний пройденного материала.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9 раздела</w:t>
      </w:r>
    </w:p>
    <w:p w:rsid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Работа с одаренными детьми.</w:t>
      </w:r>
    </w:p>
    <w:p w:rsidR="00877120" w:rsidRPr="00D80FCF" w:rsidRDefault="00877120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FCF" w:rsidRPr="00D80FCF" w:rsidRDefault="00D80FCF" w:rsidP="0087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FCF">
        <w:rPr>
          <w:rFonts w:ascii="Times New Roman" w:hAnsi="Times New Roman" w:cs="Times New Roman"/>
          <w:b/>
          <w:sz w:val="24"/>
          <w:szCs w:val="24"/>
        </w:rPr>
        <w:t>Учебно-тематический план 1 года обучения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5387"/>
        <w:gridCol w:w="1134"/>
        <w:gridCol w:w="1275"/>
        <w:gridCol w:w="851"/>
      </w:tblGrid>
      <w:tr w:rsidR="00D80FCF" w:rsidRPr="00D80FCF" w:rsidTr="00D80FCF">
        <w:tc>
          <w:tcPr>
            <w:tcW w:w="817" w:type="dxa"/>
            <w:vMerge w:val="restart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80FCF" w:rsidRPr="00D80FCF" w:rsidRDefault="00B15D2A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D80FCF"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</w:tc>
        <w:tc>
          <w:tcPr>
            <w:tcW w:w="5387" w:type="dxa"/>
            <w:vMerge w:val="restart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3260" w:type="dxa"/>
            <w:gridSpan w:val="3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80FCF" w:rsidRPr="00D80FCF" w:rsidTr="00D80FCF">
        <w:tc>
          <w:tcPr>
            <w:tcW w:w="817" w:type="dxa"/>
            <w:vMerge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«Художница Осень»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страну </w:t>
            </w:r>
            <w:r w:rsidR="00717E85" w:rsidRPr="00D80FCF">
              <w:rPr>
                <w:rFonts w:ascii="Times New Roman" w:hAnsi="Times New Roman" w:cs="Times New Roman"/>
                <w:sz w:val="24"/>
                <w:szCs w:val="24"/>
              </w:rPr>
              <w:t>Рисованию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Что могут краски. Экспериментирование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Что такое натюрморт?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Что созрело в саду и огороде?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Экскурсия по селу.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87" w:type="dxa"/>
          </w:tcPr>
          <w:p w:rsidR="00D80FCF" w:rsidRPr="00D80FCF" w:rsidRDefault="00B15D2A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лес</w:t>
            </w:r>
            <w:r w:rsidR="00D80FCF"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0FCF" w:rsidRPr="00D80FCF">
              <w:rPr>
                <w:rFonts w:ascii="Times New Roman" w:hAnsi="Times New Roman" w:cs="Times New Roman"/>
                <w:sz w:val="24"/>
                <w:szCs w:val="24"/>
              </w:rPr>
              <w:t>цветная нить)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Краски осени.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Пасмурный день.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Листочки на окошке.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Рисование с натуры «Осенние листья».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Назвался груздем, полезай в кузов. 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Золотые березы. Пластилинография.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Рисуем ветку рябины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Аппликация « Ветка рябины»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Лепка «Ветка рябины. Соленое тесто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«Закружила осень золотая» Интегрированное занятие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промыслы»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Знакомство  с искусством дымковской игрушки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Ткань на юбку 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Дымковская барышня, няня, водоноска. Лепка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Расписные птицы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Укрась узором дымковскую игрушку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Лепка дымковских животных.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В гостях городецких мастеров. Беседа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Закладка для книги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Городецкий узор на кружке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Узоры на кухонных досках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Искусство гжельских мастеров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Аппликация «Узор на вазе»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Лепка гжельской посуды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Коллективное творчество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Пир на весь мир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«Зимушка хрустальная»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Петрушка на елке.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Зимний лес.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Волшебные снежинки. Рисование солью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Снегурочка из лесу к нам пришла.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Мы наблюдаем и лепим птиц.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Птицы бывают разные. Бумагопластика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«Мы спортсмены». Лепка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«На спортивных занятиях» Рисование.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Начинается январь, открываем календарь. Рисование с элементами аппликации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«Транспорт»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Рисование «Городской транспорт»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Машины нашего села 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Летят самолеты, плывут корабли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Поезд.  Аппликация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«Человек»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Солдат на посту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«Фоторамка для папы»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Аппликация предметно-декоративная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Пограничник с собакой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Матрос 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«Весна </w:t>
            </w:r>
            <w:r w:rsidR="00B15D2A"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– к</w:t>
            </w: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расна»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жанром </w:t>
            </w:r>
            <w:proofErr w:type="spellStart"/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proofErr w:type="gramStart"/>
            <w:r w:rsidR="00221A8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221A80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proofErr w:type="spellEnd"/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Милой мамочки портрет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Нежные подснежники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Кошки на окошке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Пернатые, мохнатые, колючие»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Башмак в луже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Пластилиновая живопись. «Ветер по морю гуляет и кораблик подгоняет»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«Ножницы-художницы»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Птицы бывают разные.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Звезды и кометы.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Художественный труд.  Домашние животные.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труд. 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Лесные животные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7.5 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Панно. «Цветущий луг»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открытка. Художественный труд.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«Я вижу мир»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Лужи-тучи для веселых поросят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Ветка тополя в вазе.</w:t>
            </w:r>
            <w:r w:rsidR="0006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Праздничный салют в технике «набрызг»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Цветущий сад. (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ехника «набрызг»)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Белочка грызет орешки</w:t>
            </w:r>
            <w:r w:rsidR="00B15D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8.6 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Разноцветные ладошки. 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Я иду в детский сад</w:t>
            </w:r>
            <w:r w:rsidR="00B15D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Викторина «Юные художники»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80FCF" w:rsidRPr="00D80FCF" w:rsidTr="00D80FCF">
        <w:tc>
          <w:tcPr>
            <w:tcW w:w="81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D80FCF" w:rsidRP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80FCF" w:rsidRDefault="00D80FCF" w:rsidP="00B61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FCF">
        <w:rPr>
          <w:rFonts w:ascii="Times New Roman" w:hAnsi="Times New Roman" w:cs="Times New Roman"/>
          <w:b/>
          <w:sz w:val="24"/>
          <w:szCs w:val="24"/>
        </w:rPr>
        <w:t>Содержание программы 1 года обучения</w:t>
      </w:r>
    </w:p>
    <w:p w:rsidR="00877120" w:rsidRPr="00D80FCF" w:rsidRDefault="00877120" w:rsidP="00B61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4"/>
        <w:gridCol w:w="814"/>
        <w:gridCol w:w="2268"/>
        <w:gridCol w:w="2552"/>
        <w:gridCol w:w="2976"/>
      </w:tblGrid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D80FCF" w:rsidRPr="00D80FCF" w:rsidRDefault="00717E85" w:rsidP="00717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="00D80FCF"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Художница Осень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</w:t>
            </w:r>
            <w:r w:rsidR="000625EA" w:rsidRPr="00D80FCF">
              <w:rPr>
                <w:rFonts w:ascii="Times New Roman" w:hAnsi="Times New Roman" w:cs="Times New Roman"/>
                <w:sz w:val="24"/>
                <w:szCs w:val="24"/>
              </w:rPr>
              <w:t>Рисованию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программой. </w:t>
            </w:r>
            <w:r w:rsidR="00183981" w:rsidRPr="00D80FCF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акрепить представление детей об изобразительном искусстве.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Дидактическая игра  «Что перепутал Незнайка».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Лепим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рисуем 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«Что могут краски»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0625EA" w:rsidRPr="00D80FCF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Сказка «Путешествие в страну красок»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художественных свойств гуашевых и акварельных красок 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«Что такое натюрморт»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Знакомство с жанром изобразительного искусства - натюрморт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«Составь натюрморт Графическое изображение натюрморта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«Что созрело в саду и огороде»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натюрморте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Лепим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вырезаем. Рисуем.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Составляем композиции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Экскурсия по селу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Строение деревьев, кустарников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Наблюдение за природой, Сбор природного материала.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«Осенний лес»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(цветная нить)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Знакомство с пейзажной  живописью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его видами. Особенности характера и формы деревьев. Изображение деревьев художниками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деревьев разной формы, построение композиции. Использование в работе цветных нитей разной фактуры. 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«Краски осени»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 видом аппликации-мозаичный способ изображения.  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деревьев способом обрыва бумаги    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«Пасмурный день»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пейзажах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Передача настроения графически, в цвете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«Листочки на окошке»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Рассматривание листьев, их строение. Техника безопасности при работе с ножницами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Вырезаем способом симметрии разной формы листья. Составляем  декоративную композицию.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Рисование с натуры «Осенние листья»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Значение выражения «Рисование с натуры»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Передача формы и особенностей строения листьев графически, в цвете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«Назвался груздем, полезай в кузов»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Загадки, беседа о грибах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композиция. Лепим, рисуем, вырезаем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«Золотые березы»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Пластилинография.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дерева. Стихи, песни о березе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Изображение берез в цвете в технике  «пластилинография»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Рисуем ветку рябины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Рассматривание растения. Беседа о полезных свойствах рябины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Передача форм характерных особенностей растения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Аппликация. «Ветка рябины»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растении. Техника безопасности при работе с ножницами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Передача форм характерных особенностей растения в аппликации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Лепка. «Ветка рябины»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Технология объемной и барельефной лепки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Передача форм характерных особенностей растения в лепке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«Закружила осень 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золотая» 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занятие.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стихов, 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 Слайды, репродукции картин.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</w:t>
            </w:r>
            <w:r w:rsidR="00B15D2A">
              <w:rPr>
                <w:rFonts w:ascii="Times New Roman" w:hAnsi="Times New Roman" w:cs="Times New Roman"/>
                <w:sz w:val="24"/>
                <w:szCs w:val="24"/>
              </w:rPr>
              <w:t xml:space="preserve">ие изученного </w:t>
            </w:r>
            <w:r w:rsidR="00B15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 Рисуем,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лепим, вырезаем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D80FCF" w:rsidRPr="00D80FCF" w:rsidRDefault="00D80FCF" w:rsidP="00200C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промыслы»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Знакомство  с искусством дымковской игрушки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Беседа о народном промысле. Особенности росписи. Материал. Технология изготовления. Стихи, потешки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Дидактическое лото  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 Дымковские игрушки»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Ткань на юбку.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дымковском промысле. Элементы росписи.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Украшаем наряд дымковской барышни узором. Декоративное рисование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«Дымковская барышня, няня, водоноска» Лепка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Технология лепки  дымковской барышня, няня, водоноска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Лепка дымковских игрушек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«Расписные птицы» Лепка.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Технология лепки  дымковской птицы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Лепка дымковских  птиц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«Укрась узором дымковскую игрушку»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об элементах дымковской росписи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Украшаем  узором бумажный силуэт дымковских животных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Лепка дымковских животных.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Технология лепки  собачки, коня, козлика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Лепка дымковских  животных 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«В гостях городецких мастеров»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Беседа о народном промысле. Презентация «городецкое чудо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» О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собенности росписи. Название элементо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в (</w:t>
            </w:r>
            <w:r w:rsidR="00B15D2A">
              <w:rPr>
                <w:rFonts w:ascii="Times New Roman" w:hAnsi="Times New Roman" w:cs="Times New Roman"/>
                <w:sz w:val="24"/>
                <w:szCs w:val="24"/>
              </w:rPr>
              <w:t>роза, бутон, купавка,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оживка) Материал. 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 Составь городецкий узор» 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«Закладка для книги»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Симметрия,</w:t>
            </w:r>
            <w:r w:rsidR="0006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ассиметрия. Ритм в декоре». Закрепление знаний городецкой росписи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Составление узора из бутонов, цветов и листьев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«Городецкий узор на кружке»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городецкой росписи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Составление узора из 2-х элементов-бутонов и листьев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«Узоры на кухонных досках»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городецкой росписи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Составление узора на прямоугольной форме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«Искусство гжельских мастеров»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Особенности гжельской росписи, цветовая  гамма. Стихи о нежно-голубом чуде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 альбомах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разукрашке по народному промыслу. 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Аппликация «Узор на вазе»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Приемы работы с ножницами при 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вырезании способом «гармошки»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декоративной композиции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Лепка гжельской посуды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Приемы, способы лепки 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Лепка гжельской посуды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«Пир на весь мир»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Обсуждение убранства праздничного стол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а (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скатерть, посуда, еда)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Составление из индивидуальных работ коллективную ленточную композицию (праздничный стол)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D80FCF" w:rsidRPr="00D80FCF" w:rsidRDefault="00D80FCF" w:rsidP="00717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«Зимушка хрустальная»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«Петрушка на елке» Аппликация с элементами рисования.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Закрепляем умение вырезывать части овальной формы; вырезаем симметричные части одежды из бумаги, сложенной вдво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е (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рукава, штаны Петрушки)</w:t>
            </w:r>
          </w:p>
        </w:tc>
        <w:tc>
          <w:tcPr>
            <w:tcW w:w="2976" w:type="dxa"/>
          </w:tcPr>
          <w:p w:rsidR="00D80FCF" w:rsidRPr="00D80FCF" w:rsidRDefault="00B15D2A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«Грустный, в</w:t>
            </w:r>
            <w:r w:rsidR="00D80FCF" w:rsidRPr="00D80FCF">
              <w:rPr>
                <w:rFonts w:ascii="Times New Roman" w:hAnsi="Times New Roman" w:cs="Times New Roman"/>
                <w:sz w:val="24"/>
                <w:szCs w:val="24"/>
              </w:rPr>
              <w:t>еселый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петрушка»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образа Петрушки аппликативным способом с элементами рисования.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«Зимний лес» Рисование.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Расположение изображения  на полос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е (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расположение близких и дальних деревьев ниже и выше по листу)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Передача различия по высоте старых и молодых деревьев, их окраску и характерное строение.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«Волшебные снежинки» Декоративное рисование солью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Беседа: «Волшебные превращения воды»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Построение кругового узора из центра, симметрично располагая элементы на лучевых осях или по концентрическим кругам.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«Снегурочка из лесу к нам пришла» Рисование с элементами аппликации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Повторение  изображения строения  тела человека, пропорций тела.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Изображение  образа сказочного героя, с использованием ватных дисков, пайеток,  соли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«Мы наблюдаем и лепим птиц» 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  <w:r w:rsidR="0006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Закрепление приемов лепки: раскатывание, оттягивание, сплющивание, прищипывание.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Создание композиции «Птицы на кормушке»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«Птицы бывают разные» Бумагопластика.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ножницами. Закрепление знаний строения тела птицы, их различия.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Свободное применение и комбинирование знакомых художественных техник и материала. Создание изображения птиц из геометрических форм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«Мы спортсмены»» Лепка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Беседа о зимних видах спорта.</w:t>
            </w:r>
            <w:r w:rsidR="0006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приема  соединения частей, сглаживания мест скрепления при лепке.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Лепим фигуру человека, передавая форму, части 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тела, соблюдая пропорции. Изображаем в движении.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«На спортивных занятиях» Рисование.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Уточнени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е (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на примере кого-либо из ребят, схемах), возможные простые движения во время спортивных занятий.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Передача в рисунке несложного сюжета. Закрепление умения рисовать фигуру человека, передавая форму, пропорции и расположение частей, простые движения рук и ног.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«Начинается январь, открываем календарь» Рисование с элементами аппликации.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Вспоминание и название времен года. Как </w:t>
            </w:r>
            <w:r w:rsidR="00717E85" w:rsidRPr="00D80FCF">
              <w:rPr>
                <w:rFonts w:ascii="Times New Roman" w:hAnsi="Times New Roman" w:cs="Times New Roman"/>
                <w:sz w:val="24"/>
                <w:szCs w:val="24"/>
              </w:rPr>
              <w:t>выглядит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дерево в каждом сезоне.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Составление гармоничных цветовых композиций, передающих впечатления о разных временах года. Изготовление самодельного календаря. Работа в парах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D80FCF" w:rsidRPr="00D80FCF" w:rsidRDefault="00D80FCF" w:rsidP="00717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«Транспорт»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Рисование «Городской транспорт»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Особенности формы строения трамвая, автобуса и троллейбуса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Отражение в рисунке эпизод из жизни города Передача  формы и строения транспорта.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«Машины нашего села»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с 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детьми,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какие машины они видели на улицах села, уточнить </w:t>
            </w:r>
            <w:r w:rsidR="00B15D2A">
              <w:rPr>
                <w:rFonts w:ascii="Times New Roman" w:hAnsi="Times New Roman" w:cs="Times New Roman"/>
                <w:sz w:val="24"/>
                <w:szCs w:val="24"/>
              </w:rPr>
              <w:t>их внешний вид (форма, величина,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цвет, детали)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Изображение грузового транспорта в рисунке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«Летят самолеты, плывут корабли»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ножницами Приемы работы с ножницами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Аппликация с элементами рисования, оригами.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«Поезд»  Аппликация.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ножницами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композиции из бумаги, дополнение композиции элементами рисования.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D80FCF" w:rsidRPr="00D80FCF" w:rsidRDefault="00D80FCF" w:rsidP="00717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«Человек»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«Солдат на посту»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Беседа: «Человек в военной форме». Закрепление знаний строения  тела человека, пропорции тела. Название элементов военной формы.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Передача в рисунке образа воина, передавая характерные особенности костюма, позы, оружия.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«фоторамка для папы»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Аппликация предметно-декоративная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Связь формы и декора на сравнении 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узоро</w:t>
            </w:r>
            <w:r w:rsidR="00B15D2A">
              <w:rPr>
                <w:rFonts w:ascii="Times New Roman" w:hAnsi="Times New Roman" w:cs="Times New Roman"/>
                <w:sz w:val="24"/>
                <w:szCs w:val="24"/>
              </w:rPr>
              <w:t>в (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геометрич</w:t>
            </w:r>
            <w:r w:rsidR="00B15D2A">
              <w:rPr>
                <w:rFonts w:ascii="Times New Roman" w:hAnsi="Times New Roman" w:cs="Times New Roman"/>
                <w:sz w:val="24"/>
                <w:szCs w:val="24"/>
              </w:rPr>
              <w:t>еских, растительных, зооморфных,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абстрактных)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Выбор по своему желанию материал-бумагу 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ткан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ь -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и художественные материалы для оформления рамки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«Пограничник с собакой»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строения  тела человека, пропорции тела. Название элементов военной формы.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и животного, передача характерных особенносте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й (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одежда, поза), относительной величины фигуры, частей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«Матрос»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Закрепление знаний строения  тела человека, пропорции тела. Название элементов военной формы.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Изображения фигура матроса в движени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 сигнальными флажками, тянущего канат.)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D80FCF" w:rsidRPr="00D80FCF" w:rsidRDefault="00D80FCF" w:rsidP="00717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«Весна </w:t>
            </w:r>
            <w:r w:rsidR="00B15D2A"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– к</w:t>
            </w: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расна»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Знакомство с жанром портрет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Разновидности портрета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Рассматриваний репродукций, слайдов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«Милой мамочки портрет»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Образ матери на картинах художника, иконах. Тема материнства в поэзии, песнях.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Изображение портрета мамы графически, в цвете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«Нежные подснежники» Аппликация с элементами рисования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ножницами.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аппликативного цветка из отдельных элементов. 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«Кошки на окошке»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Беседа: «Художники анималисты»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Создание композиций из окошек с симметричными силуэтами кошек и декоративными занавесками разной формы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«Пернатые, мохнатые, колючие»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художниках анималистах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 пластическими материалами и художественными  инструментами для передачи особенностей покрытия тела разных животных (перья, шерсть, колючки, чешуя).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«Башмак в луже»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техники вырезания симметричного изображения из бумаги, сложенной вдвое.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Вырезание двойных силуэтов парных предметов (сапожки, туфли, башмаки, кроссовки).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оформление.</w:t>
            </w:r>
          </w:p>
        </w:tc>
      </w:tr>
      <w:tr w:rsidR="00D80FCF" w:rsidRPr="00D80FCF" w:rsidTr="00D80FCF">
        <w:trPr>
          <w:trHeight w:val="2261"/>
        </w:trPr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Пластилиновая живопись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«Ветер по морю гуляет и кораблик подгоняет»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Знакомство детей с новым приемом лепк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и -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цветовой растяжкой пластилином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Выбор содержания и техники;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Поиск способов решения художественной задачи, Выбор содержания и техники; объемная или рельефная лепка, скульптурный или комбинированный способ, свободное сочетание разных приемов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D80FCF" w:rsidRPr="00D80FCF" w:rsidRDefault="00D80FCF" w:rsidP="00717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«Ножницы-художницы»</w:t>
            </w:r>
          </w:p>
        </w:tc>
      </w:tr>
      <w:tr w:rsidR="00D80FCF" w:rsidRPr="00D80FCF" w:rsidTr="00D80FCF">
        <w:trPr>
          <w:trHeight w:val="1758"/>
        </w:trPr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«Птицы бывают разные»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ножницами. Закрепление знаний строения тела птицы, их различия.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Свободное применение и комбинирование знакомых художественных техник и материала. Создание изображения птиц из геометрических форм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«Звезды и кометы»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Беседа: «Звезды и кометы»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образ</w:t>
            </w:r>
            <w:r w:rsidR="00717E85">
              <w:rPr>
                <w:rFonts w:ascii="Times New Roman" w:hAnsi="Times New Roman" w:cs="Times New Roman"/>
                <w:sz w:val="24"/>
                <w:szCs w:val="24"/>
              </w:rPr>
              <w:t>а кометы из цветной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бумаги, ткани, фольги. Вырезание пятилучевой звезд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ы (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по схеме)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Художественный труд. «Домашние животные»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Загадки о домашних животных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уточнение формы тела.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Создание образов домашних животных из прямоугольной формы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Художественный труд. «Лесные животные»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Загадки о лесных животных уточнение формы тела.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Создание образов лесных животных из цилиндрической и конусовидной формы</w:t>
            </w:r>
          </w:p>
        </w:tc>
      </w:tr>
      <w:tr w:rsidR="00D80FCF" w:rsidRPr="00D80FCF" w:rsidTr="00877120">
        <w:trPr>
          <w:trHeight w:val="2414"/>
        </w:trPr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Панно. «Цветущий луг».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Коллаж.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В чем сходство и отличие цветов. Закрепление навыков наклеивания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</w:tcPr>
          <w:p w:rsidR="00D80FCF" w:rsidRPr="00B61FAC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группам. Вырезание цветов, бабочек. Изготовление божьих коровок из скорлупы ореха. 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спользование природного материала Создание фона. Составление композиции.</w:t>
            </w:r>
          </w:p>
        </w:tc>
      </w:tr>
      <w:tr w:rsidR="00D80FCF" w:rsidRPr="00D80FCF" w:rsidTr="00D80FCF">
        <w:trPr>
          <w:trHeight w:val="2344"/>
        </w:trPr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открытка. Художественный труд.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работы в технике аппликаци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я (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сначала составляем композицию, потом аккуратно наклеиваем (лишний клей убираем тканевой салфеткой)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Вырезание цветов и листьев из бумажных квадратов и прямоугольников, сложенных пополам; декорирование открытки цветными лентами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D80FCF" w:rsidRPr="00D80FCF" w:rsidRDefault="00D80FCF" w:rsidP="00717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«Я вижу мир»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«Лужи-тучи для веселых поросят»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обрывная и модульная (мозаика)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стихотворения Л.Мезинова «Кукла 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Фекла». Беседа о сезонных изменениях в природе.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Свободное сочетание аппликативных техник: 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вырезывание по контуру, обрывная и модульная (мозаика)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«Ветка тополя в вазе»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Рисование  с натуры ветки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значения слова «натура»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троения ветки и листьев.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 с натуры ветки тополя с весенними  листьями. 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«Праздничный салют» Рисование</w:t>
            </w:r>
          </w:p>
          <w:p w:rsidR="00D80FCF" w:rsidRPr="00D80FCF" w:rsidRDefault="00717E85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техникой «набрыза</w:t>
            </w:r>
            <w:r w:rsidR="00D80FCF" w:rsidRPr="00D80F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Чтение стихов, рассматривание на наглядном материале различные формы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цвет салюта.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Отражение в рисунке впечатления от праздника Победы; создание композиции рисунка. Использование техники набрызга.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«Цветущий сад» Рисование.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о весне. Обсуждение композиции 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как расположить лист бумаги, как разместить изображение по всему листу)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Изображение картины весенней природы  с использованием светлых и ярких красок для передачи настроения. Использование техники «набрызг» при передачи цветущих деревьев.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«Белочка грызет орешки» Лепка.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Чтение отрывка из сказки А.С. Пушкина «Сказка о царе </w:t>
            </w:r>
            <w:r w:rsidR="00717E85" w:rsidRPr="00D80FCF">
              <w:rPr>
                <w:rFonts w:ascii="Times New Roman" w:hAnsi="Times New Roman" w:cs="Times New Roman"/>
                <w:sz w:val="24"/>
                <w:szCs w:val="24"/>
              </w:rPr>
              <w:t>Султане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точнение последовательности и приемы лепки.</w:t>
            </w:r>
          </w:p>
        </w:tc>
        <w:tc>
          <w:tcPr>
            <w:tcW w:w="2976" w:type="dxa"/>
          </w:tcPr>
          <w:p w:rsidR="00D80FCF" w:rsidRPr="00D80FCF" w:rsidRDefault="00B15D2A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Лепим зверька,</w:t>
            </w:r>
            <w:r w:rsidR="00D80FCF"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передавая характерные особенности тела, позу. </w:t>
            </w:r>
            <w:r w:rsidR="00183981" w:rsidRPr="00D80F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0FCF" w:rsidRPr="00D80FCF">
              <w:rPr>
                <w:rFonts w:ascii="Times New Roman" w:hAnsi="Times New Roman" w:cs="Times New Roman"/>
                <w:sz w:val="24"/>
                <w:szCs w:val="24"/>
              </w:rPr>
              <w:t>трабатываем приемы лепки пальцами (прищипывание, оттягивание)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«Разноцветные ладошки» Аппликация силуэтная с элементами рисования.</w:t>
            </w:r>
          </w:p>
        </w:tc>
        <w:tc>
          <w:tcPr>
            <w:tcW w:w="2552" w:type="dxa"/>
          </w:tcPr>
          <w:p w:rsidR="00D80FCF" w:rsidRPr="00D80FCF" w:rsidRDefault="00D80FCF" w:rsidP="00717E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Беседа о руках человек</w:t>
            </w:r>
            <w:r w:rsidR="00183981" w:rsidRPr="00D80FCF">
              <w:rPr>
                <w:rFonts w:ascii="Times New Roman" w:hAnsi="Times New Roman" w:cs="Times New Roman"/>
                <w:sz w:val="24"/>
                <w:szCs w:val="24"/>
              </w:rPr>
              <w:t>а (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«умные руки», «золотые руки», «добрые руки»).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Вырезание по нарисованному контуры; составление образов и композиций; «расшифровка» смыслов.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«Как я с мамой (папой) иду из детского сада домой»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Уточнение различий в величине фигур и одежды взрослого и ребенка, правил работы с простым карандашом. Выбор материала.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Передача в рисунке радость от встречи с родителями; различий в величине фигуры взрослого и ребенка.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Беседа: Что вам понравилось на занятиях кружка, что нет?</w:t>
            </w:r>
          </w:p>
        </w:tc>
        <w:tc>
          <w:tcPr>
            <w:tcW w:w="29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на тему «Юные художники»   (закрепление знаний пройденного материала)</w:t>
            </w:r>
          </w:p>
        </w:tc>
      </w:tr>
      <w:tr w:rsidR="00D80FCF" w:rsidRPr="00D80FCF" w:rsidTr="00D80FCF">
        <w:tc>
          <w:tcPr>
            <w:tcW w:w="85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4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Индивидуальные  занятия</w:t>
            </w:r>
          </w:p>
        </w:tc>
        <w:tc>
          <w:tcPr>
            <w:tcW w:w="2552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0FCF" w:rsidRPr="00D80FCF" w:rsidRDefault="00D80FCF" w:rsidP="00717E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программе с </w:t>
            </w:r>
            <w:r w:rsidR="00717E85">
              <w:rPr>
                <w:rFonts w:ascii="Times New Roman" w:hAnsi="Times New Roman" w:cs="Times New Roman"/>
                <w:sz w:val="24"/>
                <w:szCs w:val="24"/>
              </w:rPr>
              <w:t>одаренными детьми</w:t>
            </w:r>
          </w:p>
        </w:tc>
      </w:tr>
    </w:tbl>
    <w:p w:rsidR="00B61FAC" w:rsidRPr="003A37C6" w:rsidRDefault="00B61FAC" w:rsidP="00717E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AC" w:rsidRPr="003A37C6" w:rsidRDefault="00B61FAC" w:rsidP="00717E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AC" w:rsidRDefault="00B61FAC" w:rsidP="00717E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120" w:rsidRPr="003A37C6" w:rsidRDefault="00877120" w:rsidP="00717E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FAC" w:rsidRDefault="00B61FAC" w:rsidP="00717E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CB4" w:rsidRDefault="00200CB4" w:rsidP="00717E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CB4" w:rsidRPr="00200CB4" w:rsidRDefault="00200CB4" w:rsidP="00717E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0FCF" w:rsidRPr="00D80FCF" w:rsidRDefault="00D80FCF" w:rsidP="00717E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sz w:val="24"/>
          <w:szCs w:val="24"/>
        </w:rPr>
        <w:t>Разделы программы 2-го года обучения</w:t>
      </w:r>
    </w:p>
    <w:p w:rsidR="00D80FCF" w:rsidRP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1"/>
        <w:gridCol w:w="20"/>
        <w:gridCol w:w="6664"/>
        <w:gridCol w:w="1841"/>
      </w:tblGrid>
      <w:tr w:rsidR="00D80FCF" w:rsidRPr="00D80FCF" w:rsidTr="00D80FCF">
        <w:trPr>
          <w:trHeight w:hRule="exact" w:val="46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Cs/>
                <w:sz w:val="24"/>
                <w:szCs w:val="24"/>
              </w:rPr>
              <w:t>| №и\</w:t>
            </w:r>
            <w:r w:rsidR="00183981" w:rsidRPr="00D80FCF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Тема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D80FCF" w:rsidRPr="00D80FCF" w:rsidTr="00845B77">
        <w:trPr>
          <w:trHeight w:hRule="exact" w:val="2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«О чем говорит живопись»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FCF" w:rsidRPr="00D80FCF" w:rsidRDefault="00D80FCF" w:rsidP="00845B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D80FCF" w:rsidRPr="00D80FCF" w:rsidTr="00845B77">
        <w:trPr>
          <w:trHeight w:hRule="exact" w:val="2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«Природа- художница»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FCF" w:rsidRPr="00D80FCF" w:rsidRDefault="00D80FCF" w:rsidP="00845B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D80FCF" w:rsidRPr="00D80FCF" w:rsidTr="00845B77">
        <w:trPr>
          <w:trHeight w:hRule="exact" w:val="28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80FC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80FC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80FC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Cs/>
                <w:sz w:val="24"/>
                <w:szCs w:val="24"/>
              </w:rPr>
              <w:t>пг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 В мире белой и черной линии»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FCF" w:rsidRPr="00D80FCF" w:rsidRDefault="00D80FCF" w:rsidP="00845B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0FCF" w:rsidRPr="00D80FCF" w:rsidTr="00845B77">
        <w:trPr>
          <w:trHeight w:hRule="exact"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«Мир фантазии»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FCF" w:rsidRPr="00D80FCF" w:rsidRDefault="00D80FCF" w:rsidP="00845B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0FCF" w:rsidRPr="00D80FCF" w:rsidTr="00845B77">
        <w:trPr>
          <w:trHeight w:hRule="exact" w:val="27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D80FC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183981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80FCF" w:rsidRPr="00D80FCF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FCF" w:rsidRPr="00D80FCF" w:rsidRDefault="00D80FCF" w:rsidP="00845B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80FCF" w:rsidRPr="00D80FCF" w:rsidTr="00845B77">
        <w:trPr>
          <w:trHeight w:hRule="exact" w:val="28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183981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80FCF" w:rsidRPr="00D80FCF">
              <w:rPr>
                <w:rFonts w:ascii="Times New Roman" w:hAnsi="Times New Roman" w:cs="Times New Roman"/>
                <w:sz w:val="24"/>
                <w:szCs w:val="24"/>
              </w:rPr>
              <w:t>В гостях у Лепешкина»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FCF" w:rsidRPr="00D80FCF" w:rsidRDefault="00D80FCF" w:rsidP="00845B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D80FCF" w:rsidRPr="00D80FCF" w:rsidTr="00845B77">
        <w:trPr>
          <w:trHeight w:hRule="exact" w:val="27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 В мире сказок»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FCF" w:rsidRPr="00D80FCF" w:rsidRDefault="00D80FCF" w:rsidP="00845B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80FCF" w:rsidRPr="00D80FCF" w:rsidTr="00845B77">
        <w:trPr>
          <w:trHeight w:hRule="exact" w:val="29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«Бумага чудесница»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FCF" w:rsidRPr="00D80FCF" w:rsidRDefault="00D80FCF" w:rsidP="00845B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80FCF" w:rsidRPr="00D80FCF" w:rsidTr="00845B77">
        <w:trPr>
          <w:trHeight w:hRule="exact" w:val="29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«Народные промыслы»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FCF" w:rsidRPr="00D80FCF" w:rsidRDefault="00D80FCF" w:rsidP="00845B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80FCF" w:rsidRPr="00D80FCF" w:rsidTr="00845B77">
        <w:trPr>
          <w:trHeight w:hRule="exact" w:val="2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«Ты и твой мир»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FCF" w:rsidRPr="00D80FCF" w:rsidRDefault="00D80FCF" w:rsidP="00845B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0FCF" w:rsidRPr="00D80FCF" w:rsidTr="00845B77">
        <w:trPr>
          <w:trHeight w:hRule="exact" w:val="28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FCF" w:rsidRPr="00D80FCF" w:rsidRDefault="00D80FCF" w:rsidP="00845B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</w:p>
        </w:tc>
      </w:tr>
      <w:tr w:rsidR="00D80FCF" w:rsidRPr="00D80FCF" w:rsidTr="00845B77">
        <w:trPr>
          <w:trHeight w:hRule="exact" w:val="27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FCF" w:rsidRPr="00D80FCF" w:rsidRDefault="00D80FCF" w:rsidP="00845B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D80FCF" w:rsidRPr="00D80FCF" w:rsidTr="00845B77">
        <w:trPr>
          <w:trHeight w:hRule="exact" w:val="28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Экскурсии. Выставки.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FCF" w:rsidRPr="00D80FCF" w:rsidRDefault="00D80FCF" w:rsidP="00845B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845B77">
        <w:trPr>
          <w:trHeight w:hRule="exact" w:val="28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CF" w:rsidRPr="00D80FCF" w:rsidRDefault="00D80FCF" w:rsidP="00845B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</w:tbl>
    <w:p w:rsidR="00D80FCF" w:rsidRP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80FCF" w:rsidRP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1 раздела</w:t>
      </w:r>
    </w:p>
    <w:p w:rsidR="00D80FCF" w:rsidRP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bCs/>
          <w:sz w:val="24"/>
          <w:szCs w:val="24"/>
        </w:rPr>
        <w:t xml:space="preserve">-уточнить и закрепить представление детей об изобразительном искусстве, его видах  </w:t>
      </w:r>
      <w:r w:rsidRPr="00D80FCF">
        <w:rPr>
          <w:rFonts w:ascii="Times New Roman" w:hAnsi="Times New Roman" w:cs="Times New Roman"/>
          <w:i/>
          <w:iCs/>
          <w:sz w:val="24"/>
          <w:szCs w:val="24"/>
        </w:rPr>
        <w:t>(живопись, графика, скульптура, архитектур),</w:t>
      </w:r>
      <w:r w:rsidRPr="00D80FCF">
        <w:rPr>
          <w:rFonts w:ascii="Times New Roman" w:hAnsi="Times New Roman" w:cs="Times New Roman"/>
          <w:bCs/>
          <w:sz w:val="24"/>
          <w:szCs w:val="24"/>
        </w:rPr>
        <w:t xml:space="preserve"> о том, кто создает произведения искусства; о роли изобразительного искусства в жизни человека; как к нему относятся люди, где хранятся произведения</w:t>
      </w:r>
      <w:r w:rsidRPr="00D80FCF">
        <w:rPr>
          <w:rFonts w:ascii="Times New Roman" w:hAnsi="Times New Roman" w:cs="Times New Roman"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bCs/>
          <w:sz w:val="24"/>
          <w:szCs w:val="24"/>
        </w:rPr>
        <w:t>искусства, как ведут себя люди в музеях.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bCs/>
          <w:sz w:val="24"/>
          <w:szCs w:val="24"/>
        </w:rPr>
        <w:t xml:space="preserve"> Вызвать у детей интерес, эмоциональную отзывчивость на произведения искусства, желание всматриваться в них, соотносить увиденное с личным опытом.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FCF">
        <w:rPr>
          <w:rFonts w:ascii="Times New Roman" w:hAnsi="Times New Roman" w:cs="Times New Roman"/>
          <w:bCs/>
          <w:sz w:val="24"/>
          <w:szCs w:val="24"/>
        </w:rPr>
        <w:t>-закрепить у детей представления о том, что такое живопись, об особенностях ее жанров и средств выразительности;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bCs/>
          <w:sz w:val="24"/>
          <w:szCs w:val="24"/>
        </w:rPr>
        <w:t>-</w:t>
      </w:r>
      <w:r w:rsidRPr="00D80FCF">
        <w:rPr>
          <w:rFonts w:ascii="Times New Roman" w:hAnsi="Times New Roman" w:cs="Times New Roman"/>
          <w:sz w:val="24"/>
          <w:szCs w:val="24"/>
        </w:rPr>
        <w:t xml:space="preserve"> рисование цветных картинок  по названию составляющих цветов радуги. Составление альбома «Картинки для радуги»;</w:t>
      </w:r>
    </w:p>
    <w:p w:rsidR="00D80FCF" w:rsidRPr="00D80FCF" w:rsidRDefault="00B15D2A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 рисование сюжета по замыслу, оформление картины аппликативными рамочками с использованием бросового материала (пуговицы, ткань и т.</w:t>
      </w:r>
      <w:r>
        <w:rPr>
          <w:rFonts w:ascii="Times New Roman" w:hAnsi="Times New Roman" w:cs="Times New Roman"/>
          <w:sz w:val="24"/>
          <w:szCs w:val="24"/>
        </w:rPr>
        <w:t xml:space="preserve"> п.</w:t>
      </w:r>
      <w:r w:rsidRPr="00D80FCF">
        <w:rPr>
          <w:rFonts w:ascii="Times New Roman" w:hAnsi="Times New Roman" w:cs="Times New Roman"/>
          <w:sz w:val="24"/>
          <w:szCs w:val="24"/>
        </w:rPr>
        <w:t>)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 составление коллективной композиции-панно «Мир», «Родина».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2 раздела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-наблюдение за природой. Строение деревьев  и кустарников</w:t>
      </w:r>
      <w:r w:rsidR="00B15D2A" w:rsidRPr="00D80FCF">
        <w:rPr>
          <w:rFonts w:ascii="Times New Roman" w:hAnsi="Times New Roman" w:cs="Times New Roman"/>
          <w:sz w:val="24"/>
          <w:szCs w:val="24"/>
        </w:rPr>
        <w:t xml:space="preserve">. </w:t>
      </w:r>
      <w:r w:rsidRPr="00D80FCF">
        <w:rPr>
          <w:rFonts w:ascii="Times New Roman" w:hAnsi="Times New Roman" w:cs="Times New Roman"/>
          <w:sz w:val="24"/>
          <w:szCs w:val="24"/>
        </w:rPr>
        <w:t>Сбор природного материала. Изображение осеннего пейзажа живописно, графически, аппликативным способом из листьев;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-в сказочной форме познакомить детей с нетрадиционными способами рисования: изображение речного пейзажа в технике – монотипия; техника рисования по «сырой»  бумаге; изображение осеннего пейзажа способом печати листьями; рисование свечкой.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 украшение узором из листьев, ягод силуэты бумажной посуды. Создание композиции-выставки «Магазин  посуды для  игрушек»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bCs/>
          <w:sz w:val="24"/>
          <w:szCs w:val="24"/>
        </w:rPr>
        <w:t>-формирование и развитие у дошкольников воображения, мышле</w:t>
      </w:r>
      <w:r w:rsidRPr="00D80FCF">
        <w:rPr>
          <w:rFonts w:ascii="Times New Roman" w:hAnsi="Times New Roman" w:cs="Times New Roman"/>
          <w:bCs/>
          <w:sz w:val="24"/>
          <w:szCs w:val="24"/>
        </w:rPr>
        <w:softHyphen/>
        <w:t>ния, творческого подхода к работе,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3 раздела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D80FCF">
        <w:rPr>
          <w:rFonts w:ascii="Times New Roman" w:hAnsi="Times New Roman" w:cs="Times New Roman"/>
          <w:bCs/>
          <w:sz w:val="24"/>
          <w:szCs w:val="24"/>
        </w:rPr>
        <w:t xml:space="preserve"> художественные графические материалы. Свойства графических материалов: карандаш, перо-ручка, тушь, восковые мелки и приемы работы с ними. Изобразительный язык графики: линия, штрих, пятно, точка, тон. 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FCF">
        <w:rPr>
          <w:rFonts w:ascii="Times New Roman" w:hAnsi="Times New Roman" w:cs="Times New Roman"/>
          <w:bCs/>
          <w:sz w:val="24"/>
          <w:szCs w:val="24"/>
        </w:rPr>
        <w:t xml:space="preserve">- закрепление знаний о </w:t>
      </w:r>
      <w:r w:rsidRPr="00D80FCF">
        <w:rPr>
          <w:rFonts w:ascii="Times New Roman" w:hAnsi="Times New Roman" w:cs="Times New Roman"/>
          <w:sz w:val="24"/>
          <w:szCs w:val="24"/>
        </w:rPr>
        <w:t>художниках  анималистах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FCF">
        <w:rPr>
          <w:rFonts w:ascii="Times New Roman" w:hAnsi="Times New Roman" w:cs="Times New Roman"/>
          <w:bCs/>
          <w:sz w:val="24"/>
          <w:szCs w:val="24"/>
        </w:rPr>
        <w:t>-</w:t>
      </w:r>
      <w:r w:rsidRPr="00D80FCF">
        <w:rPr>
          <w:rFonts w:ascii="Times New Roman" w:hAnsi="Times New Roman" w:cs="Times New Roman"/>
          <w:sz w:val="24"/>
          <w:szCs w:val="24"/>
        </w:rPr>
        <w:t xml:space="preserve"> изображение  графически детенышей животных в какой-либо позе или движении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-изображение  графически птицы </w:t>
      </w:r>
      <w:r w:rsidR="00B15D2A" w:rsidRPr="00D80FCF">
        <w:rPr>
          <w:rFonts w:ascii="Times New Roman" w:hAnsi="Times New Roman" w:cs="Times New Roman"/>
          <w:sz w:val="24"/>
          <w:szCs w:val="24"/>
        </w:rPr>
        <w:t>(</w:t>
      </w:r>
      <w:r w:rsidRPr="00D80FCF">
        <w:rPr>
          <w:rFonts w:ascii="Times New Roman" w:hAnsi="Times New Roman" w:cs="Times New Roman"/>
          <w:sz w:val="24"/>
          <w:szCs w:val="24"/>
        </w:rPr>
        <w:t>птица в полете, оглянулась, стайка воробьев)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FCF"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Pr="00D80FCF">
        <w:rPr>
          <w:rFonts w:ascii="Times New Roman" w:hAnsi="Times New Roman" w:cs="Times New Roman"/>
          <w:sz w:val="24"/>
          <w:szCs w:val="24"/>
        </w:rPr>
        <w:t xml:space="preserve"> знакомство с техникой «граттаж»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4 раздела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D80FCF">
        <w:rPr>
          <w:rFonts w:ascii="Times New Roman" w:hAnsi="Times New Roman" w:cs="Times New Roman"/>
          <w:sz w:val="24"/>
          <w:szCs w:val="24"/>
        </w:rPr>
        <w:t xml:space="preserve"> создание фантастических образов пластическими, графическими или аппликативными средствами.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-развитие фантазии, воображения, творчества.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Задачи 5 раздела 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0FCF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D80FCF">
        <w:rPr>
          <w:rFonts w:ascii="Times New Roman" w:hAnsi="Times New Roman" w:cs="Times New Roman"/>
          <w:bCs/>
          <w:iCs/>
          <w:sz w:val="24"/>
          <w:szCs w:val="24"/>
        </w:rPr>
        <w:t>знакомство детей с архитектурой, учить различать здания разного назначения: жилые и общественные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F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bCs/>
          <w:sz w:val="24"/>
          <w:szCs w:val="24"/>
        </w:rPr>
        <w:t xml:space="preserve">-познакомить через иллюстративный материал с архитектурой 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bCs/>
          <w:sz w:val="24"/>
          <w:szCs w:val="24"/>
        </w:rPr>
        <w:t>известных зданий</w:t>
      </w:r>
      <w:r w:rsidRPr="00D80F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bCs/>
          <w:sz w:val="24"/>
          <w:szCs w:val="24"/>
        </w:rPr>
        <w:t>Петербурга и их архитектурными деталям к</w:t>
      </w:r>
      <w:r w:rsidRPr="00D80FCF">
        <w:rPr>
          <w:rFonts w:ascii="Times New Roman" w:hAnsi="Times New Roman" w:cs="Times New Roman"/>
          <w:sz w:val="24"/>
          <w:szCs w:val="24"/>
        </w:rPr>
        <w:t xml:space="preserve">олоннами, </w:t>
      </w:r>
      <w:r w:rsidRPr="00D80FCF">
        <w:rPr>
          <w:rFonts w:ascii="Times New Roman" w:hAnsi="Times New Roman" w:cs="Times New Roman"/>
          <w:bCs/>
          <w:sz w:val="24"/>
          <w:szCs w:val="24"/>
        </w:rPr>
        <w:t>фронтонами, башнями, арками, шпилями и др.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FCF">
        <w:rPr>
          <w:rFonts w:ascii="Times New Roman" w:hAnsi="Times New Roman" w:cs="Times New Roman"/>
          <w:bCs/>
          <w:sz w:val="24"/>
          <w:szCs w:val="24"/>
        </w:rPr>
        <w:t>-учить изображать старинные русские постройки</w:t>
      </w:r>
      <w:r w:rsidR="00B15D2A" w:rsidRPr="00D80FCF">
        <w:rPr>
          <w:rFonts w:ascii="Times New Roman" w:hAnsi="Times New Roman" w:cs="Times New Roman"/>
          <w:bCs/>
          <w:sz w:val="24"/>
          <w:szCs w:val="24"/>
        </w:rPr>
        <w:t>: т</w:t>
      </w:r>
      <w:r w:rsidRPr="00D80FCF">
        <w:rPr>
          <w:rFonts w:ascii="Times New Roman" w:hAnsi="Times New Roman" w:cs="Times New Roman"/>
          <w:bCs/>
          <w:sz w:val="24"/>
          <w:szCs w:val="24"/>
        </w:rPr>
        <w:t>ерема, дворцы, церкви</w:t>
      </w:r>
      <w:r w:rsidR="00B15D2A" w:rsidRPr="00D80FC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80FCF">
        <w:rPr>
          <w:rFonts w:ascii="Times New Roman" w:hAnsi="Times New Roman" w:cs="Times New Roman"/>
          <w:bCs/>
          <w:sz w:val="24"/>
          <w:szCs w:val="24"/>
        </w:rPr>
        <w:t>передавать характерные особенности их внешнего вида, старинные архитектурные детали,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FCF">
        <w:rPr>
          <w:rFonts w:ascii="Times New Roman" w:hAnsi="Times New Roman" w:cs="Times New Roman"/>
          <w:bCs/>
          <w:sz w:val="24"/>
          <w:szCs w:val="24"/>
        </w:rPr>
        <w:t>-</w:t>
      </w:r>
      <w:r w:rsidRPr="00D80FCF">
        <w:rPr>
          <w:rFonts w:ascii="Times New Roman" w:hAnsi="Times New Roman" w:cs="Times New Roman"/>
          <w:sz w:val="24"/>
          <w:szCs w:val="24"/>
        </w:rPr>
        <w:t xml:space="preserve">  познакомить детей с особенностями конструкции театрального здания и его архитектурных деталей-колонн, фронтона, широкой лестницы, арочная форма окон и дверей; симметрия и ритм их расположения. Передача особенностей конструкции театрального здания  в аппликации и рисовании.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6 раздела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FCF">
        <w:rPr>
          <w:rFonts w:ascii="Times New Roman" w:hAnsi="Times New Roman" w:cs="Times New Roman"/>
          <w:bCs/>
          <w:sz w:val="24"/>
          <w:szCs w:val="24"/>
        </w:rPr>
        <w:t>- закрепление и пополнение знаний о скульптуре больших и малых форм. Выразительные средства скульптуры (форма, объем). Барельеф, его отличие от объемной скульптуры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bCs/>
          <w:sz w:val="24"/>
          <w:szCs w:val="24"/>
        </w:rPr>
        <w:t>-</w:t>
      </w:r>
      <w:r w:rsidRPr="00D80FCF">
        <w:rPr>
          <w:rFonts w:ascii="Times New Roman" w:hAnsi="Times New Roman" w:cs="Times New Roman"/>
          <w:sz w:val="24"/>
          <w:szCs w:val="24"/>
        </w:rPr>
        <w:t xml:space="preserve"> создание образов крупных животных на основе общей исходной формы  (валик, согнутый дугой, и надрезанный с обеих сторон стекой)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 лепка сказочных персонажей по мотива</w:t>
      </w:r>
      <w:r w:rsidR="00877120">
        <w:rPr>
          <w:rFonts w:ascii="Times New Roman" w:hAnsi="Times New Roman" w:cs="Times New Roman"/>
          <w:sz w:val="24"/>
          <w:szCs w:val="24"/>
        </w:rPr>
        <w:t>м</w:t>
      </w:r>
      <w:r w:rsidRPr="00D80FCF">
        <w:rPr>
          <w:rFonts w:ascii="Times New Roman" w:hAnsi="Times New Roman" w:cs="Times New Roman"/>
          <w:sz w:val="24"/>
          <w:szCs w:val="24"/>
        </w:rPr>
        <w:t xml:space="preserve"> русских народных сказок, развитие способностей к сюжетосложению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</w:t>
      </w:r>
      <w:r w:rsidR="00877120">
        <w:rPr>
          <w:rFonts w:ascii="Times New Roman" w:hAnsi="Times New Roman" w:cs="Times New Roman"/>
          <w:sz w:val="24"/>
          <w:szCs w:val="24"/>
        </w:rPr>
        <w:t xml:space="preserve"> л</w:t>
      </w:r>
      <w:r w:rsidRPr="00D80FCF">
        <w:rPr>
          <w:rFonts w:ascii="Times New Roman" w:hAnsi="Times New Roman" w:cs="Times New Roman"/>
          <w:sz w:val="24"/>
          <w:szCs w:val="24"/>
        </w:rPr>
        <w:t>епка дымковских, богородских игрушек- животных (скульптурным способом с проработкой поверхности стекой для передачи фактуры)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 создание коллективной композиции. Продолжение освоения рельефной лепки.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-  знакомство с технологией изготовления поделок из </w:t>
      </w:r>
      <w:r w:rsidR="00B15D2A" w:rsidRPr="00D80FCF">
        <w:rPr>
          <w:rFonts w:ascii="Times New Roman" w:hAnsi="Times New Roman" w:cs="Times New Roman"/>
          <w:sz w:val="24"/>
          <w:szCs w:val="24"/>
        </w:rPr>
        <w:t>соленого</w:t>
      </w:r>
      <w:r w:rsidRPr="00D80FCF">
        <w:rPr>
          <w:rFonts w:ascii="Times New Roman" w:hAnsi="Times New Roman" w:cs="Times New Roman"/>
          <w:sz w:val="24"/>
          <w:szCs w:val="24"/>
        </w:rPr>
        <w:t xml:space="preserve"> теста. Правила высушивания готовых изделий. Инструменты. Работа с шаблонам</w:t>
      </w:r>
      <w:r w:rsidR="00B15D2A" w:rsidRPr="00D80FCF">
        <w:rPr>
          <w:rFonts w:ascii="Times New Roman" w:hAnsi="Times New Roman" w:cs="Times New Roman"/>
          <w:sz w:val="24"/>
          <w:szCs w:val="24"/>
        </w:rPr>
        <w:t>и (</w:t>
      </w:r>
      <w:r w:rsidRPr="00D80FCF">
        <w:rPr>
          <w:rFonts w:ascii="Times New Roman" w:hAnsi="Times New Roman" w:cs="Times New Roman"/>
          <w:sz w:val="24"/>
          <w:szCs w:val="24"/>
        </w:rPr>
        <w:t>птицы, коты, цветы)</w:t>
      </w:r>
      <w:r w:rsidR="00B15D2A" w:rsidRPr="00D80FCF">
        <w:rPr>
          <w:rFonts w:ascii="Times New Roman" w:hAnsi="Times New Roman" w:cs="Times New Roman"/>
          <w:sz w:val="24"/>
          <w:szCs w:val="24"/>
        </w:rPr>
        <w:t>; с</w:t>
      </w:r>
      <w:r w:rsidRPr="00D80FCF">
        <w:rPr>
          <w:rFonts w:ascii="Times New Roman" w:hAnsi="Times New Roman" w:cs="Times New Roman"/>
          <w:sz w:val="24"/>
          <w:szCs w:val="24"/>
        </w:rPr>
        <w:t>оздание композиции.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Задачи 7 раздела 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-создание творческих тематических композиций. Иллюстрирование литературных произведений.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-познакомить детей с книжной графикой И. Билибина, творчеством В Васнецова.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-учить изображать людей в старинной русской одежде,</w:t>
      </w:r>
      <w:r w:rsidR="00877120">
        <w:rPr>
          <w:rFonts w:ascii="Times New Roman" w:hAnsi="Times New Roman" w:cs="Times New Roman"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sz w:val="24"/>
          <w:szCs w:val="24"/>
        </w:rPr>
        <w:t>богатырей,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-помочь овладеть композиционными умениями построения сюжетных рисунков: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а) изображать место действия, располагая предметы на широкой поверхности земли, удаленные предметы рисовать меньшей величины,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б) передавать взаимосвязь персонажей через их расположение относительно друг друга и передача движений,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в) придавать выразительность сказочным образам через передачу характерной формы, подбор цвета, подчеркивание тех или иных особенностей.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80FCF">
        <w:rPr>
          <w:rFonts w:ascii="Times New Roman" w:hAnsi="Times New Roman" w:cs="Times New Roman"/>
          <w:iCs/>
          <w:sz w:val="24"/>
          <w:szCs w:val="24"/>
        </w:rPr>
        <w:t>-учить</w:t>
      </w:r>
      <w:r w:rsidRPr="00D80FCF">
        <w:rPr>
          <w:rFonts w:ascii="Times New Roman" w:hAnsi="Times New Roman" w:cs="Times New Roman"/>
          <w:sz w:val="24"/>
          <w:szCs w:val="24"/>
        </w:rPr>
        <w:t xml:space="preserve"> изображать старинные русские постройки</w:t>
      </w:r>
      <w:r w:rsidR="00B15D2A" w:rsidRPr="00D80FCF">
        <w:rPr>
          <w:rFonts w:ascii="Times New Roman" w:hAnsi="Times New Roman" w:cs="Times New Roman"/>
          <w:sz w:val="24"/>
          <w:szCs w:val="24"/>
        </w:rPr>
        <w:t xml:space="preserve">, </w:t>
      </w:r>
      <w:r w:rsidRPr="00D80FCF">
        <w:rPr>
          <w:rFonts w:ascii="Times New Roman" w:hAnsi="Times New Roman" w:cs="Times New Roman"/>
          <w:sz w:val="24"/>
          <w:szCs w:val="24"/>
        </w:rPr>
        <w:t>терема, дворцы, передавать характерные особенности их внешнего вида, старинные архитектурные детали,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-закрепить знания детей о холодных и теплых цветах.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-развивать у детей навыки самоанализа, необходимые для оценки собственной работы.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8 раздела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b/>
          <w:sz w:val="24"/>
          <w:szCs w:val="24"/>
        </w:rPr>
        <w:t>-</w:t>
      </w:r>
      <w:r w:rsidRPr="00D80FCF">
        <w:rPr>
          <w:rFonts w:ascii="Times New Roman" w:hAnsi="Times New Roman" w:cs="Times New Roman"/>
          <w:sz w:val="24"/>
          <w:szCs w:val="24"/>
        </w:rPr>
        <w:t xml:space="preserve">бумага, ее виды.  Совершенствование техники работы с бумагой: аппликация, коллаж, полуобъемные и объемные композиции. Вырезание, сгибание, склеивание, 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-продолжать формировать навыки коллективной работы.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Задачи 9 раздела 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-Обогащение знаний  детей о  народном декоративно-прикладном искусстве,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lastRenderedPageBreak/>
        <w:t>-показать, как разнообразны материалы для изделий народного искусства,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-учить разбираться в своеобразии различных промыслов,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-развитие эстетических вкусов, взглядов, формирование эстетического идеала,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-воспитание культуры зрительного восприятия прекрасного в искусстве окружающей жизни, природе, понимание правильной его оценки и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выражение своего отношения к нему,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-воспитание гордости и уважение к русскому национальному искусству.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Задачи 10 раздела 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D80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sz w:val="24"/>
          <w:szCs w:val="24"/>
        </w:rPr>
        <w:t xml:space="preserve">умение детей передавать свое отношение к изображаемым событиям, используя для этого возможности композиции, рисунка, цвета, 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-развитие умения эмоционально откликаться на красоту родного края, труда людей родной земли, видеть черты национального своеобразия в облике людей</w:t>
      </w:r>
      <w:r w:rsidR="00B15D2A" w:rsidRPr="00D80FCF">
        <w:rPr>
          <w:rFonts w:ascii="Times New Roman" w:hAnsi="Times New Roman" w:cs="Times New Roman"/>
          <w:sz w:val="24"/>
          <w:szCs w:val="24"/>
        </w:rPr>
        <w:t xml:space="preserve">, </w:t>
      </w:r>
      <w:r w:rsidRPr="00D80FCF">
        <w:rPr>
          <w:rFonts w:ascii="Times New Roman" w:hAnsi="Times New Roman" w:cs="Times New Roman"/>
          <w:sz w:val="24"/>
          <w:szCs w:val="24"/>
        </w:rPr>
        <w:t>в их одежде, украшениях, архитектуре, предметах быта.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11 раздела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sz w:val="24"/>
          <w:szCs w:val="24"/>
        </w:rPr>
        <w:t>Работа с одаренными детьми.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0FCF">
        <w:rPr>
          <w:rFonts w:ascii="Times New Roman" w:hAnsi="Times New Roman" w:cs="Times New Roman"/>
          <w:b/>
          <w:i/>
          <w:iCs/>
          <w:sz w:val="24"/>
          <w:szCs w:val="24"/>
        </w:rPr>
        <w:t>Задачи 12 раздела</w:t>
      </w:r>
      <w:r w:rsidRPr="00D80F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bCs/>
          <w:sz w:val="24"/>
          <w:szCs w:val="24"/>
        </w:rPr>
        <w:t>Экскурсии по селу, в районную библиотеку, в ДШИ. Подготовка и организация выставок.</w:t>
      </w:r>
    </w:p>
    <w:p w:rsidR="00D80FCF" w:rsidRPr="00D80FCF" w:rsidRDefault="00D80FCF" w:rsidP="00845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FCF" w:rsidRDefault="00D80FCF" w:rsidP="00717E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FCF">
        <w:rPr>
          <w:rFonts w:ascii="Times New Roman" w:hAnsi="Times New Roman" w:cs="Times New Roman"/>
          <w:b/>
          <w:sz w:val="24"/>
          <w:szCs w:val="24"/>
        </w:rPr>
        <w:t>Учебно-тематический план 2 года обучения</w:t>
      </w:r>
    </w:p>
    <w:p w:rsidR="00877120" w:rsidRPr="00D80FCF" w:rsidRDefault="00877120" w:rsidP="00717E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5386"/>
        <w:gridCol w:w="993"/>
        <w:gridCol w:w="1275"/>
        <w:gridCol w:w="851"/>
      </w:tblGrid>
      <w:tr w:rsidR="00D80FCF" w:rsidRPr="00D80FCF" w:rsidTr="00877120">
        <w:tc>
          <w:tcPr>
            <w:tcW w:w="959" w:type="dxa"/>
            <w:vMerge w:val="restart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5386" w:type="dxa"/>
            <w:vMerge w:val="restart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3119" w:type="dxa"/>
            <w:gridSpan w:val="3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80FCF" w:rsidRPr="00D80FCF" w:rsidTr="00877120">
        <w:tc>
          <w:tcPr>
            <w:tcW w:w="959" w:type="dxa"/>
            <w:vMerge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05" w:type="dxa"/>
            <w:gridSpan w:val="4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«О чем говорит живопись»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О чем и как говорит живопись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Цветные стихи и картинки для радуги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В гостях у Радуги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 в свое окно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9.5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4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«Природа- художница»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Экскурсия по селу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Осенний клен и ель 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Отражение в воде. Монотипия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Осеннее дерево под ветром и дождем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Рисование с натуры ветки тополя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Осенний орнамент в круге, квадрате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на полосе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Посуда для кукол.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Утро туманное. Техника монотипия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Осенний пейзаж. Печать листьями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Сказочный мир из листьев.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Рисование свечкой. Морозные узоры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16.5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4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« В мире белой и черной линии»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Знакомство с искусством графики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Семья ежей в осеннем лесу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Паучок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Пушистые детеныши животных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Сорока оглянулась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Ворона летит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Стайка воробьев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Цветы для Феи. Техника «граттаж»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  <w:gridSpan w:val="4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«Мир фантазии»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Преобразуй геометрическую фигуры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Летающие тарелки и пришельцы из космоса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Волшебные превращения кляксы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505" w:type="dxa"/>
            <w:gridSpan w:val="4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Рассматривание зданий разной архитектуры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Замок Деда Мороза и Снегурочки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Моделирование из фольги и цветной бумаги. Сказочные дворцы и замки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Избушка бабы Яги. Рисование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Лепка. Сказочный домик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Русь белокаменная. Рисование,</w:t>
            </w:r>
            <w:r w:rsidR="00717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5.7 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Аппликация «Театр»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5.8 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Итоговое занятие. «Город» Коллаж.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505" w:type="dxa"/>
            <w:gridSpan w:val="4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«В  гостях у Лепешкина»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Пластический язык скульптуры.</w:t>
            </w:r>
            <w:r w:rsidR="00717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Топают по Африке слоны</w:t>
            </w:r>
            <w:r w:rsidR="00B15D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D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осороги и бегемоты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Плавают по морю киты и кашалоты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Динозаврики.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Два жадных медвежонка.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Бабушкины сказки.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Лепка народной игрушки.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Лепка из теста. В гостях у Лепешкина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Рыбки в аквариуме. Работа по шаблонам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«Мы спортсмены» Лепка 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Работа с шаблонами по выбору.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22.5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505" w:type="dxa"/>
            <w:gridSpan w:val="4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« В мире сказок»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Сказочные сюжеты в изобразительном искусстве.</w:t>
            </w:r>
            <w:r w:rsidR="00717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Сестрица Аленушка и братец Иванушка.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Вкусный сыр для медвежат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Чудо дерево.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Жили-были дед и баба.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«Тридцать три богатыря» Аппликация.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Богатыри земли русской. Рисование.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Змей Горыныч. Лепка.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Сказочные птицы.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Пир на весь мир. Декоративное панно.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505" w:type="dxa"/>
            <w:gridSpan w:val="4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«Бумага чудесница»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Птичка невеличка.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Цветущая весна.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Декупаж </w:t>
            </w:r>
            <w:r w:rsidR="00717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досочек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На выставке кошек.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Конструируем,  украшаем колпак Звездочета и 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Феи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8.7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Шляпа фокусника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14.5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5" w:type="dxa"/>
            <w:gridSpan w:val="4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промыслы»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Русское народное декоративно прикладное искусство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Хохломской узор на миске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Узор на бочонке или в вазе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Хохломские ложки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Хохломские ковши-птицы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Панно. В посудной лавке.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Семикаракорье – часть донского края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Цвето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к -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бутоны. Декор. рисование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Красивые подсвечники. Лепка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Подсолнух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Лепка кумгана «Казачки»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Магазин «Семикаракорский фаянс»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Итоговое занятие по народным промыслам: Красота рукотворная.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15.5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505" w:type="dxa"/>
            <w:gridSpan w:val="4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«Ты и твой мир»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Воин казак, защитник родной земли.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Казачья станица.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Весенние мотивы.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Веселые портреты . 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Расписные ткани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Веселый клоун.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Флора и фауна в витражах.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асфальте.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Викторина «Знатоки изобразительного искусства»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143.5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Экскурсии. Выставки.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80FCF" w:rsidRPr="00D80FCF" w:rsidTr="00877120">
        <w:tc>
          <w:tcPr>
            <w:tcW w:w="95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85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</w:tbl>
    <w:p w:rsidR="00D80FCF" w:rsidRPr="00D80FCF" w:rsidRDefault="00D80FCF" w:rsidP="001B3F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FCF">
        <w:rPr>
          <w:rFonts w:ascii="Times New Roman" w:hAnsi="Times New Roman" w:cs="Times New Roman"/>
          <w:b/>
          <w:sz w:val="24"/>
          <w:szCs w:val="24"/>
        </w:rPr>
        <w:t>Содержание программы 2 года обучения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1"/>
        <w:gridCol w:w="710"/>
        <w:gridCol w:w="2123"/>
        <w:gridCol w:w="2949"/>
        <w:gridCol w:w="23"/>
        <w:gridCol w:w="2988"/>
      </w:tblGrid>
      <w:tr w:rsidR="00553F64" w:rsidRPr="00D80FCF" w:rsidTr="00877120">
        <w:trPr>
          <w:cantSplit/>
          <w:trHeight w:val="1134"/>
        </w:trPr>
        <w:tc>
          <w:tcPr>
            <w:tcW w:w="671" w:type="dxa"/>
          </w:tcPr>
          <w:p w:rsidR="00553F64" w:rsidRPr="00D80FCF" w:rsidRDefault="00553F64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extDirection w:val="btLr"/>
          </w:tcPr>
          <w:p w:rsidR="00553F64" w:rsidRPr="00D80FCF" w:rsidRDefault="00553F64" w:rsidP="00877120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123" w:type="dxa"/>
          </w:tcPr>
          <w:p w:rsidR="00553F64" w:rsidRPr="00D80FCF" w:rsidRDefault="00553F64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949" w:type="dxa"/>
          </w:tcPr>
          <w:p w:rsidR="00553F64" w:rsidRPr="00D80FCF" w:rsidRDefault="00553F64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3011" w:type="dxa"/>
            <w:gridSpan w:val="2"/>
          </w:tcPr>
          <w:p w:rsidR="00553F64" w:rsidRPr="00D80FCF" w:rsidRDefault="00553F64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3" w:type="dxa"/>
            <w:gridSpan w:val="4"/>
            <w:tcBorders>
              <w:left w:val="single" w:sz="4" w:space="0" w:color="auto"/>
            </w:tcBorders>
          </w:tcPr>
          <w:p w:rsidR="00D80FCF" w:rsidRPr="00D80FCF" w:rsidRDefault="00D80FCF" w:rsidP="00845B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«О чем говорит живопись»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О чем и как говорит живопись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детей об изобразительном искусстве, его видах.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 Дидактическая игра «Что перепутал Незнайка» Изображение красками, пластилином то, что хотим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Цветные стихи и картинки для радуги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Рассказ «Цветные ладошки»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Слушание  «цветных « стихотворений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цветных картинок 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(материал по выбору)</w:t>
            </w:r>
          </w:p>
        </w:tc>
      </w:tr>
      <w:tr w:rsidR="00D80FCF" w:rsidRPr="00D80FCF" w:rsidTr="00877120">
        <w:trPr>
          <w:trHeight w:val="2637"/>
        </w:trPr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В гостях у Радуги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Что означает слово «красный»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 «прекрасный»? Характер и настроение  составляющих цветов радуги.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«Что какого цвета»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Кто назовет больше слов»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цветных картинок  по названию составляющих цветов радуги различным материалом 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губкой, пальчиками, ладошкой и т.п.)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«Картинки для радуги»</w:t>
            </w:r>
          </w:p>
        </w:tc>
      </w:tr>
      <w:tr w:rsidR="00D80FCF" w:rsidRPr="00D80FCF" w:rsidTr="00877120">
        <w:trPr>
          <w:trHeight w:val="1465"/>
        </w:trPr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Посмотри в свое окно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Беседа об увиденном за окном. Чтение рассказа « Окно» из циклов « Моя семья» Д. Габе.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Рисование сюжета по замыслу, оформление картины аппликативными рамочками из бросового материала</w:t>
            </w:r>
          </w:p>
        </w:tc>
      </w:tr>
      <w:tr w:rsidR="00D80FCF" w:rsidRPr="00D80FCF" w:rsidTr="00877120">
        <w:tc>
          <w:tcPr>
            <w:tcW w:w="671" w:type="dxa"/>
            <w:tcBorders>
              <w:right w:val="single" w:sz="4" w:space="0" w:color="auto"/>
            </w:tcBorders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Выбор варианта коллективной композиции</w:t>
            </w:r>
          </w:p>
        </w:tc>
        <w:tc>
          <w:tcPr>
            <w:tcW w:w="3011" w:type="dxa"/>
            <w:gridSpan w:val="2"/>
            <w:tcBorders>
              <w:right w:val="single" w:sz="4" w:space="0" w:color="auto"/>
            </w:tcBorders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Составление коллективной композиции-панно «Мир»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 «Родина»</w:t>
            </w:r>
          </w:p>
        </w:tc>
      </w:tr>
      <w:tr w:rsidR="00D80FCF" w:rsidRPr="00D80FCF" w:rsidTr="00877120"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93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D80FCF" w:rsidRPr="00D80FCF" w:rsidRDefault="00D80FCF" w:rsidP="00845B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«Природа- художница»</w:t>
            </w:r>
          </w:p>
        </w:tc>
      </w:tr>
      <w:tr w:rsidR="00D80FCF" w:rsidRPr="00D80FCF" w:rsidTr="00877120">
        <w:tc>
          <w:tcPr>
            <w:tcW w:w="671" w:type="dxa"/>
            <w:tcBorders>
              <w:top w:val="single" w:sz="4" w:space="0" w:color="auto"/>
            </w:tcBorders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Экскурсия по селу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Наблюдение за природой. Строение деревьев  и кустарников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11" w:type="dxa"/>
            <w:gridSpan w:val="2"/>
            <w:tcBorders>
              <w:right w:val="single" w:sz="4" w:space="0" w:color="auto"/>
            </w:tcBorders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Сбор природного материала.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Осенний клен и ель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дерева ель и клен.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Передача в рисунке  строения клена и ели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Отражение в воде. Монотипия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Симметрия. Зеркальное отражение в окружающем нас мире.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Изображение речного пейзажа в новой технике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Осеннее дерево под ветром и дождем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Закрепление знаний строения дерева.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Изображаем деревья в ветреную погоду со склоненной верхушкой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Рисование с натуры ветки тополя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значения выражения «Рисование с натуры»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ветки тополя графически, живописно. </w:t>
            </w:r>
          </w:p>
        </w:tc>
      </w:tr>
      <w:tr w:rsidR="00D80FCF" w:rsidRPr="00D80FCF" w:rsidTr="00877120">
        <w:trPr>
          <w:trHeight w:val="1709"/>
        </w:trPr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Осенний орнамент в круге, квадрате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на полосе. Декоративное рисование.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Мир геометрических форм и фигур.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Составление  орнамента из растительных форм</w:t>
            </w:r>
          </w:p>
        </w:tc>
      </w:tr>
      <w:tr w:rsidR="00D80FCF" w:rsidRPr="00D80FCF" w:rsidTr="00877120">
        <w:trPr>
          <w:trHeight w:val="1758"/>
        </w:trPr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Посуда для кукол.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Беседа: Красота узоров вокруг нас.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Украшение узором из листьев, ягод силуэты бумажной посуды. Создание композиции-выставки «Магазин  посуды для  игрушек»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Утро туманное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Использование техники в акварельной живописи.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Техника рисования по «сырой»  бумаге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Осенний пейзаж. Печать листьями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Технология печатания листьями.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Изображение осеннего пейзажа способом печати листьями.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Сказочный мир из листьев.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Технология высушивания листьев.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Составление пейзажа из засушенных листьев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Рисование свечкой. Морозные узоры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Свойства парафина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выполнения работы.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Изображение морозного окна  в оконной (бумажной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) р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аме.</w:t>
            </w:r>
          </w:p>
        </w:tc>
      </w:tr>
      <w:tr w:rsidR="00D80FCF" w:rsidRPr="00D80FCF" w:rsidTr="00877120">
        <w:tc>
          <w:tcPr>
            <w:tcW w:w="671" w:type="dxa"/>
            <w:tcBorders>
              <w:right w:val="nil"/>
            </w:tcBorders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FCF" w:rsidRPr="00D80FCF" w:rsidRDefault="00D80FCF" w:rsidP="00845B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« В мире белой и черной линии»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Знакомство с искусством графики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Понятие «графика»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. Х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удожественно графические материалы. Выразительные свойства графики.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Упражнение в рисовании штрихов разного характера.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Семья ежей в осеннем лесу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графике.</w:t>
            </w:r>
            <w:r w:rsidR="001B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Беседа: Что мы знаем  о ежах.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графически эпизода из жизни  ежей 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Паучок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графике.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Изображение графически паучка, паутинку.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Пушистые детеныши животных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Особенности отличия взрослого животного и его детеныша.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Изображение детенышей животных в какой-либо позе или движении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Сорока оглянулась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Строение птицы, повадки, окрас перьев.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Передача в рисунке новой позы птиц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ы -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птица, сидящая на ветке с повернутой головой назад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Ворона летит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Строение птицы, повадки, окрас перьев.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Изображение птицы в полете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Стайка воробьев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Строение птицы, повадки, окрас перьев. Сравнение с другими птицами.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Передача в рисунке позы клюющего воробья, размещение на бумаге несколько птиц</w:t>
            </w:r>
          </w:p>
        </w:tc>
      </w:tr>
      <w:tr w:rsidR="00D80FCF" w:rsidRPr="00D80FCF" w:rsidTr="00877120">
        <w:trPr>
          <w:trHeight w:val="1108"/>
        </w:trPr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Цветы для Феи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«Граттаж»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Подготовка, грунтовка бумаги, изображение цветов в новой технике.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93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D80FCF" w:rsidRPr="00D80FCF" w:rsidRDefault="00D80FCF" w:rsidP="00845B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«Мир фантазии»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«Преобразуй геометрическую фигуры»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Беседа: «Мир форм»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геометрических форм в животных, предметов графически.</w:t>
            </w:r>
          </w:p>
        </w:tc>
      </w:tr>
      <w:tr w:rsidR="00D80FCF" w:rsidRPr="00D80FCF" w:rsidTr="00877120">
        <w:trPr>
          <w:trHeight w:val="1414"/>
        </w:trPr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«Летающие тарелки и пришельцы из космоса»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Беседа о космосе.</w:t>
            </w:r>
          </w:p>
        </w:tc>
        <w:tc>
          <w:tcPr>
            <w:tcW w:w="3011" w:type="dxa"/>
            <w:gridSpan w:val="2"/>
          </w:tcPr>
          <w:p w:rsidR="00553F64" w:rsidRPr="00553F64" w:rsidRDefault="00D80FCF" w:rsidP="00553F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фантастических образов пластическими,           графическими или аппликативными средствами.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«Волшебные превращения кляксы»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Сказка «Волшебные приключения Кляксы».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Стихотворение  «Клякса прыгает и скачет»</w:t>
            </w:r>
          </w:p>
        </w:tc>
        <w:tc>
          <w:tcPr>
            <w:tcW w:w="3011" w:type="dxa"/>
            <w:gridSpan w:val="2"/>
            <w:tcBorders>
              <w:right w:val="single" w:sz="4" w:space="0" w:color="auto"/>
            </w:tcBorders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Изображение графически своей фантазии на листе бумаги в новой технике «кляксография» Опредмечивани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е - 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оживление» необычных форм.</w:t>
            </w:r>
          </w:p>
        </w:tc>
      </w:tr>
      <w:tr w:rsidR="00D80FCF" w:rsidRPr="00D80FCF" w:rsidTr="00877120">
        <w:tc>
          <w:tcPr>
            <w:tcW w:w="671" w:type="dxa"/>
            <w:tcBorders>
              <w:right w:val="nil"/>
            </w:tcBorders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8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FCF" w:rsidRPr="00D80FCF" w:rsidRDefault="00D80FCF" w:rsidP="00845B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Рассматривание зданий разной архитектуры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Знакомство детей с архитектурой зданий, имеющих художественное и историческое значение; с архитектурными деталями</w:t>
            </w:r>
            <w:r w:rsidR="00B15D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колонны, фронтоны, балконы, башни, шпили, арки и др.</w:t>
            </w:r>
          </w:p>
        </w:tc>
        <w:tc>
          <w:tcPr>
            <w:tcW w:w="3011" w:type="dxa"/>
            <w:gridSpan w:val="2"/>
            <w:tcBorders>
              <w:right w:val="single" w:sz="4" w:space="0" w:color="auto"/>
            </w:tcBorders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 по архитектуре, слайдов</w:t>
            </w:r>
          </w:p>
        </w:tc>
      </w:tr>
      <w:tr w:rsidR="00D80FCF" w:rsidRPr="00D80FCF" w:rsidTr="00877120">
        <w:trPr>
          <w:trHeight w:val="276"/>
        </w:trPr>
        <w:tc>
          <w:tcPr>
            <w:tcW w:w="671" w:type="dxa"/>
            <w:vMerge w:val="restart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  <w:vMerge w:val="restart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«Замок Деда Мороза и Снегурочки»</w:t>
            </w:r>
          </w:p>
        </w:tc>
        <w:tc>
          <w:tcPr>
            <w:tcW w:w="2949" w:type="dxa"/>
            <w:vMerge w:val="restart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Форма и цвет в архитектуре.</w:t>
            </w:r>
          </w:p>
        </w:tc>
        <w:tc>
          <w:tcPr>
            <w:tcW w:w="3011" w:type="dxa"/>
            <w:gridSpan w:val="2"/>
            <w:vMerge w:val="restart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Изображен</w:t>
            </w:r>
            <w:r w:rsidR="00B15D2A">
              <w:rPr>
                <w:rFonts w:ascii="Times New Roman" w:hAnsi="Times New Roman" w:cs="Times New Roman"/>
                <w:sz w:val="24"/>
                <w:szCs w:val="24"/>
              </w:rPr>
              <w:t>ие в рисунке  сказочных замков, необычное строение крыш, окон,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декор 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</w:tr>
      <w:tr w:rsidR="00D80FCF" w:rsidRPr="00D80FCF" w:rsidTr="00877120">
        <w:trPr>
          <w:trHeight w:val="276"/>
        </w:trPr>
        <w:tc>
          <w:tcPr>
            <w:tcW w:w="671" w:type="dxa"/>
            <w:vMerge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vMerge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CF" w:rsidRPr="00D80FCF" w:rsidTr="00877120">
        <w:trPr>
          <w:trHeight w:val="1499"/>
        </w:trPr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Моделирование из фольги и цветной бумаги. «Сказочные дворцы и замки»</w:t>
            </w:r>
          </w:p>
        </w:tc>
        <w:tc>
          <w:tcPr>
            <w:tcW w:w="2949" w:type="dxa"/>
          </w:tcPr>
          <w:p w:rsidR="00553F64" w:rsidRPr="003A37C6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моделирования объемных и рельефных образов из фольги и цветной 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( фактурной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бумаги.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коллективной композиции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«Избушка бабы Яги» Рисование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Сказочные домики в русских народных сказках.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Изображение сказочного сюжета. Материал по выбору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«Сказочный домик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» Л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Составные части жилища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Изображение сказочного домика  пластическим способом</w:t>
            </w:r>
          </w:p>
        </w:tc>
      </w:tr>
      <w:tr w:rsidR="00D80FCF" w:rsidRPr="00D80FCF" w:rsidTr="00877120">
        <w:trPr>
          <w:trHeight w:val="1282"/>
        </w:trPr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«Русь белокаменная» Рисование храма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« архитектура» Составные элементы церквей.</w:t>
            </w:r>
          </w:p>
        </w:tc>
        <w:tc>
          <w:tcPr>
            <w:tcW w:w="3011" w:type="dxa"/>
            <w:gridSpan w:val="2"/>
          </w:tcPr>
          <w:p w:rsidR="00D80FCF" w:rsidRPr="003A37C6" w:rsidRDefault="00D80FCF" w:rsidP="00553F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Изображение церквей. Выбор цвета для передачи внутреннего состояния  фона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Аппликация «Театр»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Особенности конструкции театрального здания и его архитектурных деталей-колонн, фронтона, широкой лестницы, арочная форма окон и дверей; симметрия и ритм их расположения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Передача особенностей конструкции театрального здания</w:t>
            </w:r>
          </w:p>
        </w:tc>
      </w:tr>
      <w:tr w:rsidR="00D80FCF" w:rsidRPr="00D80FCF" w:rsidTr="00877120">
        <w:trPr>
          <w:trHeight w:val="1459"/>
        </w:trPr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Итоговое занятие. «Наш город» Панно.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об архитектуре. </w:t>
            </w:r>
          </w:p>
        </w:tc>
        <w:tc>
          <w:tcPr>
            <w:tcW w:w="3011" w:type="dxa"/>
            <w:gridSpan w:val="2"/>
          </w:tcPr>
          <w:p w:rsidR="00553F64" w:rsidRPr="00553F64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Обсуждение и составление композиции. Изображение зданий разной архитектуры. Аппликация</w:t>
            </w:r>
            <w:r w:rsidR="00B15D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рисование, лепка</w:t>
            </w:r>
          </w:p>
        </w:tc>
      </w:tr>
      <w:tr w:rsidR="00D80FCF" w:rsidRPr="00D80FCF" w:rsidTr="00877120">
        <w:tc>
          <w:tcPr>
            <w:tcW w:w="671" w:type="dxa"/>
            <w:tcBorders>
              <w:right w:val="nil"/>
            </w:tcBorders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FCF" w:rsidRPr="00D80FCF" w:rsidRDefault="00D80FCF" w:rsidP="00845B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«В  гостях у Лепешкина»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«Пластический язык скульптуры»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Понятие «скульптура», «объем», «пластичность» Знакомство с искусством мелкой пластики. Монументализм в скульптуре.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Игра: «Изобрази скульптуру»</w:t>
            </w:r>
          </w:p>
        </w:tc>
      </w:tr>
      <w:tr w:rsidR="00D80FCF" w:rsidRPr="00D80FCF" w:rsidTr="00877120">
        <w:trPr>
          <w:trHeight w:val="1758"/>
        </w:trPr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«Топают по Африке слоны  и носороги»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 тела изображаемых животных.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Создание образов крупных животных на основе общей исходной формы  (валик, согнутый дугой, и надрезанный с обеих сторон стекой)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«Плавают по морю киты и кашалоты»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 тела изображаемых морских жителей.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коллективной композиции. Продолжение освоения рельефной лепки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«Динозаврики»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Беседа о доисторических животных и растениях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Моделирование фигурок динозавриков по представлению, создание сюжетной композиции: «Это было давно»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«Два жадных медвежонка»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Закрепление знаний  об искусстве мелкой пластики. Чтение венгерской сказки « Два жадных медвежонка»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Создание пластической композиции по мотивам венгерской сказки, сочетание техник лепки и конструирования.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«Бабушкины сказки»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по русским народным сказкам.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Лепка сказочных персонажей по мотива</w:t>
            </w:r>
            <w:r w:rsidR="00B15D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русских народных сказок, развитие способностей к сюжетосложению</w:t>
            </w:r>
            <w:r w:rsidR="00B15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0FCF" w:rsidRPr="00D80FCF" w:rsidTr="00877120">
        <w:trPr>
          <w:trHeight w:val="1758"/>
        </w:trPr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Лепка народной игрушки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дымковской игрушке. Знакомство с богородской игрушкой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Лепка дымковских, богородских игрушек- животных (скульптурным способом с проработкой поверхности стекой для передачи фактуры) 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Лепка из теста. «В гостях у Лепешкина»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изготовления поделок из 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соленого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теста. Правила высушивания готовых изделий. Инструменты.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Приемы работы с тестом. Лепка фруктов, грибов, овощей.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«Рыбки в аквариуме»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барельефе. Беседа о подводном мире.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Работа по шаблонам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«Мы спортсмены»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Беседа о спорте, о значении здорового образа жизни для человека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Самостоятельное задумывание содержания своей работы, использование разнообразные приемы лепки.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Работа с шаблонами.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Технология работы с шаблонами.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Работа с шаблонам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птицы, коты, цветы)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оздание композиции.</w:t>
            </w:r>
          </w:p>
        </w:tc>
      </w:tr>
      <w:tr w:rsidR="00D80FCF" w:rsidRPr="00D80FCF" w:rsidTr="00877120">
        <w:tc>
          <w:tcPr>
            <w:tcW w:w="671" w:type="dxa"/>
            <w:tcBorders>
              <w:right w:val="nil"/>
            </w:tcBorders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FCF" w:rsidRPr="00D80FCF" w:rsidRDefault="00D80FCF" w:rsidP="00845B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« В мире сказок»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«Сказочные сюжеты в изобразительном 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искусстве»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Сказочные сюжеты в изобразительном искусстве. Сказочная 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живопись В.Васнецова и книжная графика И. Билибина.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Изобрази картину»</w:t>
            </w:r>
          </w:p>
        </w:tc>
      </w:tr>
      <w:tr w:rsidR="00D80FCF" w:rsidRPr="00D80FCF" w:rsidTr="00877120">
        <w:trPr>
          <w:trHeight w:val="1025"/>
        </w:trPr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«Сестрица Аленушка и братец Иванушка»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Особенности старинной крестьянской одежды и предметов быта.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Создание сюжета графически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Работа в цвете</w:t>
            </w:r>
          </w:p>
        </w:tc>
      </w:tr>
      <w:tr w:rsidR="00D80FCF" w:rsidRPr="00D80FCF" w:rsidTr="00877120">
        <w:trPr>
          <w:trHeight w:val="1758"/>
        </w:trPr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«Вкусный сыр для медвежат» Аппликация с элементами </w:t>
            </w:r>
            <w:r w:rsidR="001B3F36" w:rsidRPr="00D80FCF">
              <w:rPr>
                <w:rFonts w:ascii="Times New Roman" w:hAnsi="Times New Roman" w:cs="Times New Roman"/>
                <w:sz w:val="24"/>
                <w:szCs w:val="24"/>
              </w:rPr>
              <w:t>конструирования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целом и его частях на примере сыра. Освоение способа деления бумаги пополам.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Творческое сочетание техник аппликации и конструирования на основе математического представления части и целого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«Чудо дерево»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Образы чуд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 w:rsidR="001B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F36" w:rsidRPr="00D80FCF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 в литературных произведениях.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Создание образа чудо-дерева (рельеф или объем), развитие творческого воображения.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«Жили-были дед и баба»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Особенности лица пожилого человека.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Изображение портретов пожилых людей, передача отличительных особенностей их ли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ц (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седые волосы, морщинки, борода и усы у старика)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«Тридцать три богатыря» Аппликация.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«Богатыри земли русской». 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Закрепление з</w:t>
            </w:r>
            <w:r w:rsidR="00B15D2A">
              <w:rPr>
                <w:rFonts w:ascii="Times New Roman" w:hAnsi="Times New Roman" w:cs="Times New Roman"/>
                <w:sz w:val="24"/>
                <w:szCs w:val="24"/>
              </w:rPr>
              <w:t>наний технологии вырезания пред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мета из бумаги, сложенной вдвое; 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Вырезание богатыря из бумаги, сложенной вдвое; дополнение другими элементами, вырезанными из фольг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щит, меч, шлем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) С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оставление композиции по мотивам литературного произведения.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«Богатыри земли русской» Рисование.</w:t>
            </w:r>
          </w:p>
        </w:tc>
        <w:tc>
          <w:tcPr>
            <w:tcW w:w="2949" w:type="dxa"/>
          </w:tcPr>
          <w:p w:rsidR="00D80FCF" w:rsidRPr="00D80FCF" w:rsidRDefault="00B15D2A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Образы богатырей на картине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Васнецова 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Изображение богатырей, придумывание сюжета, составление композиции графически, цветовое решение.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«Змей Горыныч» Лепка.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Беседа о фантазийных сказочных существах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Лепка сказочных персонажей в движении по мотивам русских народных сказок.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«Сказочные птицы»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Сказочные птицы Сирин, Гамаюн в народном творчестве.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образа сказочной птицы в аппликации, рисовании. 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Закрепляем умение вырезать части предмета разной формы </w:t>
            </w:r>
            <w:r w:rsidR="00B15D2A">
              <w:rPr>
                <w:rFonts w:ascii="Times New Roman" w:hAnsi="Times New Roman" w:cs="Times New Roman"/>
                <w:sz w:val="24"/>
                <w:szCs w:val="24"/>
              </w:rPr>
              <w:t>и составлять из них изображение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; украшать отдельные части и детали изображения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«Пир на весь 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мир»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(декоративная посуда и сказочные яства)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о концовках 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русских народных сказок, завершающихся пиром.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из 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работ коллективную ленточную композицию на основе общего замыла.</w:t>
            </w:r>
          </w:p>
        </w:tc>
      </w:tr>
      <w:tr w:rsidR="00D80FCF" w:rsidRPr="00D80FCF" w:rsidTr="00877120">
        <w:tc>
          <w:tcPr>
            <w:tcW w:w="671" w:type="dxa"/>
            <w:tcBorders>
              <w:right w:val="single" w:sz="4" w:space="0" w:color="auto"/>
            </w:tcBorders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8793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D80FCF" w:rsidRPr="00D80FCF" w:rsidRDefault="00D80FCF" w:rsidP="00845B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«Бумага чудесница»</w:t>
            </w:r>
          </w:p>
        </w:tc>
      </w:tr>
      <w:tr w:rsidR="00D80FCF" w:rsidRPr="00D80FCF" w:rsidTr="00877120">
        <w:trPr>
          <w:trHeight w:val="2051"/>
        </w:trPr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«Поздравительные открытки»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работы в технике аппликаци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я (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сначала составляем композицию, потом аккуратно наклеиваем (лишний клей убираем тканевой салфеткой)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композиции полуобъемной  открытки в технике коллаж.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«Птичка невеличка»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Беседа: Мир форм.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Изображаем птиц из геометрических фигур аппликативным способом</w:t>
            </w:r>
          </w:p>
        </w:tc>
      </w:tr>
      <w:tr w:rsidR="00D80FCF" w:rsidRPr="00D80FCF" w:rsidTr="00877120">
        <w:trPr>
          <w:trHeight w:val="1465"/>
        </w:trPr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«Цветущая весна»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Панно.</w:t>
            </w:r>
          </w:p>
        </w:tc>
        <w:tc>
          <w:tcPr>
            <w:tcW w:w="2949" w:type="dxa"/>
          </w:tcPr>
          <w:p w:rsidR="00D80FCF" w:rsidRPr="003A37C6" w:rsidRDefault="00D80FCF" w:rsidP="00553F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Беседа: «Весенние мотивы на картинах художников-пейзажистов.</w:t>
            </w:r>
          </w:p>
        </w:tc>
        <w:tc>
          <w:tcPr>
            <w:tcW w:w="3011" w:type="dxa"/>
            <w:gridSpan w:val="2"/>
          </w:tcPr>
          <w:p w:rsidR="00553F64" w:rsidRPr="003A37C6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Выражение  цветом, формой, различными материалами свои чувства, эмоции в композиции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«Декупаж досочек»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 декупаж.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Выбор изображения на салфетках. Композиционное решение. Наклеивание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«На выставке кошек»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Чтение  эпизода из рассказа К.Д.Ушинского «Васька»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изображение животных в рисунке, лепке.</w:t>
            </w:r>
          </w:p>
        </w:tc>
      </w:tr>
      <w:tr w:rsidR="00D80FCF" w:rsidRPr="00D80FCF" w:rsidTr="00877120">
        <w:trPr>
          <w:trHeight w:val="1025"/>
        </w:trPr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D80FCF" w:rsidRPr="00D80FCF" w:rsidRDefault="00B15D2A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Конструируем,</w:t>
            </w:r>
            <w:r w:rsidR="00D80FCF"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украшаем колпак Звездочета и Феи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Закрепление знаний рационального способа вырезывания из бумаги, сложенной гармошкой или дважды пополам.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Конструируем,  украшаем колпак Звездочета и Феи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из конусовидной формы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«Шляпа фокусника» (оформление цирковой афиши)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ТБ при работе с ножницами. Назначение афиши.</w:t>
            </w:r>
          </w:p>
        </w:tc>
        <w:tc>
          <w:tcPr>
            <w:tcW w:w="3011" w:type="dxa"/>
            <w:gridSpan w:val="2"/>
            <w:tcBorders>
              <w:right w:val="single" w:sz="4" w:space="0" w:color="auto"/>
            </w:tcBorders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Составление коллективной композиции из ленточных аппликативных элементов на основе объединяющего образа (шляпы)</w:t>
            </w:r>
          </w:p>
        </w:tc>
      </w:tr>
      <w:tr w:rsidR="00D80FCF" w:rsidRPr="00D80FCF" w:rsidTr="00877120">
        <w:tc>
          <w:tcPr>
            <w:tcW w:w="671" w:type="dxa"/>
            <w:tcBorders>
              <w:right w:val="nil"/>
            </w:tcBorders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FCF" w:rsidRPr="00D80FCF" w:rsidRDefault="00D80FCF" w:rsidP="00845B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промыслы»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«Русское народное декоративно прикладное искусство»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Знакомство детей с народными промыслами, особенностями росписи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элементами композиции и цветосочетанием.</w:t>
            </w:r>
          </w:p>
        </w:tc>
        <w:tc>
          <w:tcPr>
            <w:tcW w:w="3011" w:type="dxa"/>
            <w:gridSpan w:val="2"/>
            <w:tcBorders>
              <w:right w:val="single" w:sz="4" w:space="0" w:color="auto"/>
            </w:tcBorders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«Что перепутал Незнайка?»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«Хохломской узор на миске»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народном промысле. Изучение элементов росписи, названи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я (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травка, завиток, ягоды,</w:t>
            </w:r>
            <w:r w:rsidR="001B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цветок)</w:t>
            </w:r>
            <w:r w:rsidR="00B15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 в круге.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Украшения бумажного силуэта посуды гирляндой цветов и листьев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«Узор на бочонке или в вазе»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Отличие бочонка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вазы и миски  и расположение узора на этих предметах.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Украшения бумажного силуэта посуды узором из листьев и ягод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«Хохломские ложки»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Закрепление название хохломских  элементов узора (травка, завиток, трилистник)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Украшения бумажного силуэта посуды узором из листьев и ягод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«Хохломские ковши-птицы»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«Сказка о  золотой посуде»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Роспись бумажного силуэта посуды узором из листьев и ягод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Панно. «В посудной лавке»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Беседа: «В посудной лавке»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Создание выставочной композиции из ранее выполненных работ. Игра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«В посудной лавке»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Семикаракорье 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– часть донского края.</w:t>
            </w:r>
            <w:r w:rsidR="001B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Донская керамика. Мотивы, особенности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росписи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Рассматривание изделий, альбомов.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«Цветок и бутоны» Декор. рисование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 </w:t>
            </w:r>
            <w:r w:rsidR="001B3F36" w:rsidRPr="00D80FCF">
              <w:rPr>
                <w:rFonts w:ascii="Times New Roman" w:hAnsi="Times New Roman" w:cs="Times New Roman"/>
                <w:sz w:val="24"/>
                <w:szCs w:val="24"/>
              </w:rPr>
              <w:t>Семикаракорском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промысле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композиции. Создание узоров и роспись бумажных силуэтов посуды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«Красивые подсвечники» Лепка.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Беседа о свете, светильниках и других источниках света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Создание образов бытовых предметов по мотивам народного декоративно-прикладного искусства.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«Подсолнух»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Цветок солнца»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композиции. Создание узора и роспись бумажных силуэтов посуды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Лепка кумгана «Казачка»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лепки кумгана  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Лепка женской фигурки на основе юбки-колокол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а (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полого конуса)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Магазин «Семикаракорский фаянс»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 </w:t>
            </w:r>
            <w:r w:rsidR="001B3F36" w:rsidRPr="00D80FCF">
              <w:rPr>
                <w:rFonts w:ascii="Times New Roman" w:hAnsi="Times New Roman" w:cs="Times New Roman"/>
                <w:sz w:val="24"/>
                <w:szCs w:val="24"/>
              </w:rPr>
              <w:t>Семикаракорском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фаянсе.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Создание выставочной композиции из ранее выполненных работ. Игра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«Магазин»</w:t>
            </w:r>
          </w:p>
        </w:tc>
      </w:tr>
      <w:tr w:rsidR="00D80FCF" w:rsidRPr="00D80FCF" w:rsidTr="00877120">
        <w:tc>
          <w:tcPr>
            <w:tcW w:w="671" w:type="dxa"/>
            <w:tcBorders>
              <w:right w:val="single" w:sz="4" w:space="0" w:color="auto"/>
            </w:tcBorders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Итоговое занятие по народным промыслам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right w:val="single" w:sz="4" w:space="0" w:color="auto"/>
            </w:tcBorders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Викторина: «Красота рукотворная»</w:t>
            </w:r>
          </w:p>
        </w:tc>
      </w:tr>
      <w:tr w:rsidR="00D80FCF" w:rsidRPr="00D80FCF" w:rsidTr="00877120"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93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D80FCF" w:rsidRPr="00D80FCF" w:rsidRDefault="00D80FCF" w:rsidP="00845B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« Ты и твой мир»</w:t>
            </w:r>
          </w:p>
        </w:tc>
      </w:tr>
      <w:tr w:rsidR="00D80FCF" w:rsidRPr="00D80FCF" w:rsidTr="00877120">
        <w:trPr>
          <w:trHeight w:val="694"/>
        </w:trPr>
        <w:tc>
          <w:tcPr>
            <w:tcW w:w="671" w:type="dxa"/>
            <w:tcBorders>
              <w:top w:val="single" w:sz="4" w:space="0" w:color="auto"/>
            </w:tcBorders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«Воин казак, защитник родной земли»</w:t>
            </w:r>
          </w:p>
        </w:tc>
        <w:tc>
          <w:tcPr>
            <w:tcW w:w="2949" w:type="dxa"/>
          </w:tcPr>
          <w:p w:rsidR="00D80FCF" w:rsidRPr="003A37C6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Знакомство с казачьим фольклором, с частью русской национальной культуры.</w:t>
            </w:r>
          </w:p>
        </w:tc>
        <w:tc>
          <w:tcPr>
            <w:tcW w:w="3011" w:type="dxa"/>
            <w:gridSpan w:val="2"/>
            <w:tcBorders>
              <w:right w:val="single" w:sz="4" w:space="0" w:color="auto"/>
            </w:tcBorders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Изображение образа воина-казака</w:t>
            </w:r>
          </w:p>
        </w:tc>
      </w:tr>
      <w:tr w:rsidR="00D80FCF" w:rsidRPr="00D80FCF" w:rsidTr="00877120">
        <w:trPr>
          <w:trHeight w:val="1414"/>
        </w:trPr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«Казачья станица»</w:t>
            </w:r>
          </w:p>
          <w:p w:rsidR="00D80FCF" w:rsidRPr="00981900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истории родного края, бытом донского казачества    </w:t>
            </w:r>
          </w:p>
        </w:tc>
        <w:tc>
          <w:tcPr>
            <w:tcW w:w="3011" w:type="dxa"/>
            <w:gridSpan w:val="2"/>
          </w:tcPr>
          <w:p w:rsidR="00D80FCF" w:rsidRPr="003A37C6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Изображение казачьей станицы с фигурами людей. Создание сюжета, рисование графически, в цвете.</w:t>
            </w:r>
          </w:p>
        </w:tc>
      </w:tr>
      <w:tr w:rsidR="00D80FCF" w:rsidRPr="00D80FCF" w:rsidTr="00877120">
        <w:trPr>
          <w:trHeight w:val="705"/>
        </w:trPr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«Весенние мотивы»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знаний о пейзажах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сюжетном рисунке характерные 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природы в последний месяц весны; работа над композицией; использование светлых и ярких красок для передачи весеннего настроения.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«Веселые портреты»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портрете.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Рисование овала (лица) из бумаги, сложенной вдвое; оформление прически обрывной аппликацией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«Расписные ткани»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Рассматривание кусочков ткани и разной одежды.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Рисование рапортных узоров по всему  пространству листа бумаги; развитие чувство цвета, формы.</w:t>
            </w:r>
          </w:p>
        </w:tc>
      </w:tr>
      <w:tr w:rsidR="00D80FCF" w:rsidRPr="00D80FCF" w:rsidTr="00877120">
        <w:trPr>
          <w:trHeight w:val="1973"/>
        </w:trPr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«Веселый клоун»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Костюм артиста цирка; атрибуты.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Изображение выразительной фигуры человека в контрастном костюм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е -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 и передачей мимики (улыбка, смех). Рисование, аппликация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«Флора и фауна в витражах»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Знакомство с новой техникой. Особенности красок.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Рисование контуром, разукрашивание.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Критерии конкурса Тематика.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Рисование на свободную тему. Выбор лучших работ. Награждение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D80FCF" w:rsidRPr="00D80FCF" w:rsidRDefault="00D80FCF" w:rsidP="00FD04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Итоговое занятие. Викторина «</w:t>
            </w:r>
            <w:r w:rsidR="00FD046E">
              <w:rPr>
                <w:rFonts w:ascii="Times New Roman" w:hAnsi="Times New Roman" w:cs="Times New Roman"/>
                <w:sz w:val="24"/>
                <w:szCs w:val="24"/>
              </w:rPr>
              <w:t>Знатоки изобразительного искусства»</w:t>
            </w:r>
          </w:p>
        </w:tc>
        <w:tc>
          <w:tcPr>
            <w:tcW w:w="2949" w:type="dxa"/>
          </w:tcPr>
          <w:p w:rsidR="00D80FCF" w:rsidRPr="00D80FCF" w:rsidRDefault="00183981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конкурса.</w:t>
            </w: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по видам и жанра изобразительного искусства,  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294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Праздник детей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педагогов. Выставка работ.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занятия.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80FCF" w:rsidRPr="00D80FCF" w:rsidRDefault="00D80FCF" w:rsidP="001B3F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проводятся с </w:t>
            </w:r>
            <w:r w:rsidR="001B3F36">
              <w:rPr>
                <w:rFonts w:ascii="Times New Roman" w:hAnsi="Times New Roman" w:cs="Times New Roman"/>
                <w:sz w:val="24"/>
                <w:szCs w:val="24"/>
              </w:rPr>
              <w:t>одаренными детьми</w:t>
            </w:r>
          </w:p>
        </w:tc>
      </w:tr>
      <w:tr w:rsidR="00D80FCF" w:rsidRPr="00D80FCF" w:rsidTr="00877120">
        <w:tc>
          <w:tcPr>
            <w:tcW w:w="671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Экскурсии, подготовка к выставкам</w:t>
            </w:r>
          </w:p>
        </w:tc>
        <w:tc>
          <w:tcPr>
            <w:tcW w:w="2972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Экскурсии по селу, в районную библиотеку, ДШИ. Выставки детского творчества.</w:t>
            </w:r>
          </w:p>
        </w:tc>
      </w:tr>
    </w:tbl>
    <w:p w:rsid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E17" w:rsidRDefault="00C36E17" w:rsidP="00D80F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6E17" w:rsidRDefault="00C36E17" w:rsidP="00D80F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6E17" w:rsidRDefault="00C36E17" w:rsidP="00D80F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6E17" w:rsidRDefault="00C36E17" w:rsidP="00D80F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6E17" w:rsidRDefault="00C36E17" w:rsidP="00D80F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6E17" w:rsidRDefault="00C36E17" w:rsidP="00D80F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6E17" w:rsidRDefault="00C36E17" w:rsidP="00D80F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6E17" w:rsidRDefault="00C36E17" w:rsidP="00D80F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80FCF" w:rsidRP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80FCF"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Библиографический список:</w:t>
      </w:r>
    </w:p>
    <w:p w:rsidR="00D80FCF" w:rsidRP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Аверьянова А.П. Изобразительная деятельность в детском саду (занятия). Мозаика – Синтез, 2001.</w:t>
      </w:r>
    </w:p>
    <w:p w:rsidR="00D80FCF" w:rsidRP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Безруких М.М. Сенсомоторное развитие дошкольников на занятиях по изобразительному искусству. Москва. Гуманитарный издательский центр «Владос», 2001.</w:t>
      </w:r>
    </w:p>
    <w:p w:rsidR="00D80FCF" w:rsidRP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Грибовская А.А. Знакомство с русским народным декоративно-прикладным искусством и декоративное рисование, лепка, аппликация москвичей-дошкольников. Москва. МИПКРО, 1999.</w:t>
      </w:r>
    </w:p>
    <w:p w:rsidR="00D80FCF" w:rsidRP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Грибов</w:t>
      </w:r>
      <w:r w:rsidRPr="00D80FCF">
        <w:rPr>
          <w:rFonts w:ascii="Times New Roman" w:hAnsi="Times New Roman" w:cs="Times New Roman"/>
          <w:sz w:val="24"/>
          <w:szCs w:val="24"/>
        </w:rPr>
        <w:t>ская А.А. Коллективное творчество дошкольников. Москва. Творческий центр Сфера, 2005.</w:t>
      </w:r>
    </w:p>
    <w:p w:rsidR="00D80FCF" w:rsidRP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Давыдова Г.Н. Пластилинография. Анималистическая живопись. – </w:t>
      </w:r>
      <w:r w:rsidR="00B15D2A" w:rsidRPr="00D80FCF">
        <w:rPr>
          <w:rFonts w:ascii="Times New Roman" w:hAnsi="Times New Roman" w:cs="Times New Roman"/>
          <w:sz w:val="24"/>
          <w:szCs w:val="24"/>
        </w:rPr>
        <w:t>М.: Издательство</w:t>
      </w:r>
      <w:r w:rsidR="00B15D2A">
        <w:rPr>
          <w:rFonts w:ascii="Times New Roman" w:hAnsi="Times New Roman" w:cs="Times New Roman"/>
          <w:sz w:val="24"/>
          <w:szCs w:val="24"/>
        </w:rPr>
        <w:t xml:space="preserve"> «Скрипторий 2003», 2008. -88 </w:t>
      </w:r>
    </w:p>
    <w:p w:rsidR="00D80FCF" w:rsidRP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Давыдова Г.Н. Нетрадиционные техники рисования в детском саду. В 2 ч.. – М.: Издательство «Скрипторий 2003», 2008. – 80 с.</w:t>
      </w:r>
    </w:p>
    <w:p w:rsidR="00D80FCF" w:rsidRP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Доронова Т.Н. Природа, искусство и изобразительная деятельность детей. Москва. Просвещение, 2000.</w:t>
      </w:r>
    </w:p>
    <w:p w:rsidR="00D80FCF" w:rsidRP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Клиенов А.П. Народные промыслы. Москва. Белый город, 2002.</w:t>
      </w:r>
    </w:p>
    <w:p w:rsidR="00D80FCF" w:rsidRP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Ковалько В.И. Азбука физкультминуток: Средняя, старшая, подготовительная группы. – М.: ВАКО, 2010 -176 с. (Дошкольники: учим, развиваем, воспитываем).</w:t>
      </w:r>
    </w:p>
    <w:p w:rsidR="00D80FCF" w:rsidRP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Корчаловская Н.В. Комплексные занятия по развитию творческих способностей дошкольников. Москва. Феникс, 2003.</w:t>
      </w:r>
    </w:p>
    <w:p w:rsidR="00D80FCF" w:rsidRP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Комарова Т.С. Как научить ребенка рисовать. Москва, Столетие, 1998.</w:t>
      </w:r>
    </w:p>
    <w:p w:rsidR="00D80FCF" w:rsidRP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Лыкова И.А.»Цветные ладошки» Изда.</w:t>
      </w:r>
      <w:r w:rsidR="001B3F36">
        <w:rPr>
          <w:rFonts w:ascii="Times New Roman" w:hAnsi="Times New Roman" w:cs="Times New Roman"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sz w:val="24"/>
          <w:szCs w:val="24"/>
        </w:rPr>
        <w:t>дом «Карапуз»</w:t>
      </w:r>
    </w:p>
    <w:p w:rsidR="00D80FCF" w:rsidRP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Лыкова И.А. Занятия в ИЗО студии.</w:t>
      </w:r>
      <w:r w:rsidR="001B3F36">
        <w:rPr>
          <w:rFonts w:ascii="Times New Roman" w:hAnsi="Times New Roman" w:cs="Times New Roman"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sz w:val="24"/>
          <w:szCs w:val="24"/>
        </w:rPr>
        <w:t xml:space="preserve">Издат дом «Карапуз» Москва </w:t>
      </w:r>
      <w:smartTag w:uri="urn:schemas-microsoft-com:office:smarttags" w:element="metricconverter">
        <w:smartTagPr>
          <w:attr w:name="ProductID" w:val="2009 г"/>
        </w:smartTagPr>
        <w:r w:rsidRPr="00D80FCF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D80FCF">
        <w:rPr>
          <w:rFonts w:ascii="Times New Roman" w:hAnsi="Times New Roman" w:cs="Times New Roman"/>
          <w:sz w:val="24"/>
          <w:szCs w:val="24"/>
        </w:rPr>
        <w:t>.</w:t>
      </w:r>
    </w:p>
    <w:p w:rsidR="00D80FCF" w:rsidRP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Лыкова И.А. Художественный труд в детском саду. Учебно-методическое пособие. Издат. Дом «Цветной мир» Москва </w:t>
      </w:r>
      <w:smartTag w:uri="urn:schemas-microsoft-com:office:smarttags" w:element="metricconverter">
        <w:smartTagPr>
          <w:attr w:name="ProductID" w:val="2010 г"/>
        </w:smartTagPr>
        <w:r w:rsidRPr="00D80FCF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D80FCF">
        <w:rPr>
          <w:rFonts w:ascii="Times New Roman" w:hAnsi="Times New Roman" w:cs="Times New Roman"/>
          <w:sz w:val="24"/>
          <w:szCs w:val="24"/>
        </w:rPr>
        <w:t>.</w:t>
      </w:r>
    </w:p>
    <w:p w:rsidR="00D80FCF" w:rsidRP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Скоролупова О.А. Знакомство детей дошкольного возраста с русским народным декоративно-прикладным искусством. Москва. Скрипторий, 2003</w:t>
      </w:r>
    </w:p>
    <w:p w:rsidR="00D80FCF" w:rsidRP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Рубцова Е.В. Фантазии из соленого теста. – М.: Эксмо, 2008. – 64 с.: ил. – (Азбука рукоделия вместе с детьми).</w:t>
      </w:r>
    </w:p>
    <w:p w:rsidR="00D80FCF" w:rsidRP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Швайко Г.С. Занятия по изобразительной деятельности в детском саду (старшая группа). Москва. Гуманитарный издательский центр Владос, 2001.</w:t>
      </w:r>
    </w:p>
    <w:p w:rsidR="00D80FCF" w:rsidRP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Швайко Г.С. Занятия по изобразительной деятельности в детском саду (подготовительная группа). Москва. Гуманитарный издательский центр Владос, 2001. </w:t>
      </w:r>
    </w:p>
    <w:p w:rsidR="00D80FCF" w:rsidRP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Шпикалова Т.Я. Детям о традициях народного мастерства.</w:t>
      </w:r>
      <w:r w:rsidR="001B3F36">
        <w:rPr>
          <w:rFonts w:ascii="Times New Roman" w:hAnsi="Times New Roman" w:cs="Times New Roman"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sz w:val="24"/>
          <w:szCs w:val="24"/>
        </w:rPr>
        <w:t>Учебн</w:t>
      </w:r>
      <w:r w:rsidR="00B15D2A" w:rsidRPr="00D80FCF">
        <w:rPr>
          <w:rFonts w:ascii="Times New Roman" w:hAnsi="Times New Roman" w:cs="Times New Roman"/>
          <w:sz w:val="24"/>
          <w:szCs w:val="24"/>
        </w:rPr>
        <w:t>о -</w:t>
      </w:r>
      <w:r w:rsidRPr="00D80FCF">
        <w:rPr>
          <w:rFonts w:ascii="Times New Roman" w:hAnsi="Times New Roman" w:cs="Times New Roman"/>
          <w:sz w:val="24"/>
          <w:szCs w:val="24"/>
        </w:rPr>
        <w:t xml:space="preserve"> методическое пособие: В 2 ч. </w:t>
      </w:r>
      <w:r w:rsidR="00B15D2A" w:rsidRPr="00D80FCF">
        <w:rPr>
          <w:rFonts w:ascii="Times New Roman" w:hAnsi="Times New Roman" w:cs="Times New Roman"/>
          <w:sz w:val="24"/>
          <w:szCs w:val="24"/>
        </w:rPr>
        <w:t>– М</w:t>
      </w:r>
      <w:r w:rsidRPr="00D80FCF">
        <w:rPr>
          <w:rFonts w:ascii="Times New Roman" w:hAnsi="Times New Roman" w:cs="Times New Roman"/>
          <w:sz w:val="24"/>
          <w:szCs w:val="24"/>
        </w:rPr>
        <w:t>.: Гуманитарный издательский центр ВЛАДАС.</w:t>
      </w:r>
    </w:p>
    <w:p w:rsidR="00D80FCF" w:rsidRPr="00D80FCF" w:rsidRDefault="005B12AB" w:rsidP="00D80F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="00D80FCF" w:rsidRPr="00D80FCF">
          <w:rPr>
            <w:rStyle w:val="a9"/>
            <w:rFonts w:ascii="Times New Roman" w:hAnsi="Times New Roman"/>
            <w:sz w:val="24"/>
            <w:szCs w:val="24"/>
          </w:rPr>
          <w:t>http://semikarakorskij.narod.ru/index</w:t>
        </w:r>
      </w:hyperlink>
    </w:p>
    <w:p w:rsidR="00D80FCF" w:rsidRPr="00D80FCF" w:rsidRDefault="005B12AB" w:rsidP="00D80F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="00D80FCF" w:rsidRPr="00D80FCF">
          <w:rPr>
            <w:rStyle w:val="a9"/>
            <w:rFonts w:ascii="Times New Roman" w:hAnsi="Times New Roman"/>
            <w:sz w:val="24"/>
            <w:szCs w:val="24"/>
          </w:rPr>
          <w:t>http://www.donkeramika.ru/auxpage_semikar/</w:t>
        </w:r>
      </w:hyperlink>
    </w:p>
    <w:p w:rsidR="00D80FCF" w:rsidRDefault="005B12AB" w:rsidP="00D80FCF">
      <w:pPr>
        <w:spacing w:after="0" w:line="240" w:lineRule="auto"/>
        <w:contextualSpacing/>
      </w:pPr>
      <w:hyperlink r:id="rId10" w:history="1">
        <w:r w:rsidR="00D80FCF" w:rsidRPr="00D80FCF">
          <w:rPr>
            <w:rStyle w:val="a9"/>
            <w:rFonts w:ascii="Times New Roman" w:hAnsi="Times New Roman"/>
            <w:sz w:val="24"/>
            <w:szCs w:val="24"/>
          </w:rPr>
          <w:t>http://firstmaykazak.ucoz.ru/publ/kazachij_folklor/kazachij_byt_i_obychai_kazakov</w:t>
        </w:r>
      </w:hyperlink>
    </w:p>
    <w:p w:rsidR="00ED6450" w:rsidRPr="00D80FCF" w:rsidRDefault="00ED6450" w:rsidP="00D80F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7BA1" w:rsidRDefault="00ED6450" w:rsidP="00D80FC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DF7BA1" w:rsidRDefault="00DF7BA1" w:rsidP="00D80FC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F7BA1" w:rsidRDefault="00DF7BA1" w:rsidP="00D80FC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F7BA1" w:rsidRDefault="00DF7BA1" w:rsidP="00D80FC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F7BA1" w:rsidRDefault="00DF7BA1" w:rsidP="00D80FC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F7BA1" w:rsidRDefault="00DF7BA1" w:rsidP="00D80FC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F7BA1" w:rsidRDefault="00DF7BA1" w:rsidP="00D80FC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F7BA1" w:rsidRDefault="00DF7BA1" w:rsidP="00D80FC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F7BA1" w:rsidRDefault="00DF7BA1" w:rsidP="00D80FC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F7BA1" w:rsidRDefault="00DF7BA1" w:rsidP="00D80FC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00CB4" w:rsidRDefault="00200CB4" w:rsidP="00D80FC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36E17" w:rsidRDefault="00C36E17" w:rsidP="00D80FC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36E17" w:rsidRDefault="00C36E17" w:rsidP="00D80FC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00CB4" w:rsidRPr="00200CB4" w:rsidRDefault="00200CB4" w:rsidP="00D80FC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80FCF" w:rsidRPr="00ED6450" w:rsidRDefault="00DF7BA1" w:rsidP="00D80FC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ED6450">
        <w:rPr>
          <w:rFonts w:ascii="Times New Roman" w:hAnsi="Times New Roman" w:cs="Times New Roman"/>
          <w:bCs/>
          <w:sz w:val="24"/>
          <w:szCs w:val="24"/>
        </w:rPr>
        <w:t xml:space="preserve">  Приложение №1</w:t>
      </w:r>
    </w:p>
    <w:p w:rsid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sz w:val="24"/>
          <w:szCs w:val="24"/>
        </w:rPr>
        <w:t>Вопросы по диагностике детей 2-го г. обучения Кружка « Палитра»</w:t>
      </w:r>
    </w:p>
    <w:p w:rsidR="00845B77" w:rsidRPr="00D80FCF" w:rsidRDefault="00845B77" w:rsidP="00D80FC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80FCF" w:rsidRP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Pr="00D80FCF">
        <w:rPr>
          <w:rFonts w:ascii="Times New Roman" w:hAnsi="Times New Roman" w:cs="Times New Roman"/>
          <w:sz w:val="24"/>
          <w:szCs w:val="24"/>
        </w:rPr>
        <w:t>Карточки для цветовой разминки, Иллюстрации с изображением жанров</w:t>
      </w:r>
      <w:r w:rsidR="00B15D2A" w:rsidRPr="00D80FCF">
        <w:rPr>
          <w:rFonts w:ascii="Times New Roman" w:hAnsi="Times New Roman" w:cs="Times New Roman"/>
          <w:sz w:val="24"/>
          <w:szCs w:val="24"/>
        </w:rPr>
        <w:t>,</w:t>
      </w:r>
      <w:r w:rsidRPr="00D80FCF">
        <w:rPr>
          <w:rFonts w:ascii="Times New Roman" w:hAnsi="Times New Roman" w:cs="Times New Roman"/>
          <w:sz w:val="24"/>
          <w:szCs w:val="24"/>
        </w:rPr>
        <w:t xml:space="preserve"> видов изобразительного ис</w:t>
      </w:r>
      <w:r w:rsidR="00745B78">
        <w:rPr>
          <w:rFonts w:ascii="Times New Roman" w:hAnsi="Times New Roman" w:cs="Times New Roman"/>
          <w:sz w:val="24"/>
          <w:szCs w:val="24"/>
        </w:rPr>
        <w:t>кусст</w:t>
      </w:r>
      <w:r w:rsidRPr="00D80FCF">
        <w:rPr>
          <w:rFonts w:ascii="Times New Roman" w:hAnsi="Times New Roman" w:cs="Times New Roman"/>
          <w:sz w:val="24"/>
          <w:szCs w:val="24"/>
        </w:rPr>
        <w:t>ва, предметов народных промыслов, иллюстрации картин В.Васнецова,</w:t>
      </w:r>
    </w:p>
    <w:p w:rsidR="00D80FCF" w:rsidRP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Предварительная работа: </w:t>
      </w:r>
      <w:r w:rsidRPr="00D80FCF">
        <w:rPr>
          <w:rFonts w:ascii="Times New Roman" w:hAnsi="Times New Roman" w:cs="Times New Roman"/>
          <w:iCs/>
          <w:sz w:val="24"/>
          <w:szCs w:val="24"/>
        </w:rPr>
        <w:t>Беседы, развивающие игры и практические занятия</w:t>
      </w:r>
      <w:r w:rsidRPr="00D80FCF">
        <w:rPr>
          <w:rFonts w:ascii="Times New Roman" w:hAnsi="Times New Roman" w:cs="Times New Roman"/>
          <w:sz w:val="24"/>
          <w:szCs w:val="24"/>
        </w:rPr>
        <w:t xml:space="preserve"> по жанрам и видам изобразительного искусства, по народному декоративному творчеству,</w:t>
      </w:r>
    </w:p>
    <w:p w:rsidR="00D80FCF" w:rsidRP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iCs/>
          <w:sz w:val="24"/>
          <w:szCs w:val="24"/>
        </w:rPr>
        <w:t>Развивающие игры</w:t>
      </w:r>
      <w:r w:rsidRPr="00D80FCF">
        <w:rPr>
          <w:rFonts w:ascii="Times New Roman" w:hAnsi="Times New Roman" w:cs="Times New Roman"/>
          <w:sz w:val="24"/>
          <w:szCs w:val="24"/>
        </w:rPr>
        <w:t xml:space="preserve"> по музыкально-цветовой разминке,</w:t>
      </w:r>
    </w:p>
    <w:p w:rsidR="00D80FCF" w:rsidRP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iCs/>
          <w:sz w:val="24"/>
          <w:szCs w:val="24"/>
        </w:rPr>
        <w:t>Рассматривание картин</w:t>
      </w:r>
      <w:r w:rsidRPr="00D80FC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80FCF">
        <w:rPr>
          <w:rFonts w:ascii="Times New Roman" w:hAnsi="Times New Roman" w:cs="Times New Roman"/>
          <w:sz w:val="24"/>
          <w:szCs w:val="24"/>
        </w:rPr>
        <w:t xml:space="preserve"> знакомство с творчеством В.Васнецова,</w:t>
      </w:r>
    </w:p>
    <w:p w:rsidR="00D80FCF" w:rsidRP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sz w:val="24"/>
          <w:szCs w:val="24"/>
        </w:rPr>
        <w:t xml:space="preserve">Цветовидение </w:t>
      </w:r>
      <w:r w:rsidR="00B15D2A">
        <w:rPr>
          <w:rFonts w:ascii="Times New Roman" w:hAnsi="Times New Roman" w:cs="Times New Roman"/>
          <w:sz w:val="24"/>
          <w:szCs w:val="24"/>
        </w:rPr>
        <w:t>(</w:t>
      </w:r>
      <w:r w:rsidR="00ED6450">
        <w:rPr>
          <w:rFonts w:ascii="Times New Roman" w:hAnsi="Times New Roman" w:cs="Times New Roman"/>
          <w:sz w:val="24"/>
          <w:szCs w:val="24"/>
        </w:rPr>
        <w:t>использование цветных карточек)</w:t>
      </w:r>
    </w:p>
    <w:p w:rsidR="00D80FCF" w:rsidRPr="00D80FCF" w:rsidRDefault="000625EA" w:rsidP="000625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</w:t>
      </w:r>
      <w:r w:rsidR="00D80FCF" w:rsidRPr="00D80FCF">
        <w:rPr>
          <w:rFonts w:ascii="Times New Roman" w:hAnsi="Times New Roman" w:cs="Times New Roman"/>
          <w:sz w:val="24"/>
          <w:szCs w:val="24"/>
        </w:rPr>
        <w:t>вопр</w:t>
      </w:r>
      <w:r w:rsidR="00ED6450">
        <w:rPr>
          <w:rFonts w:ascii="Times New Roman" w:hAnsi="Times New Roman" w:cs="Times New Roman"/>
          <w:sz w:val="24"/>
          <w:szCs w:val="24"/>
        </w:rPr>
        <w:t>ос. Покажите 3 основных цвета  (красный, синий</w:t>
      </w:r>
      <w:r w:rsidR="00B15D2A">
        <w:rPr>
          <w:rFonts w:ascii="Times New Roman" w:hAnsi="Times New Roman" w:cs="Times New Roman"/>
          <w:sz w:val="24"/>
          <w:szCs w:val="24"/>
        </w:rPr>
        <w:t xml:space="preserve">, </w:t>
      </w:r>
      <w:r w:rsidR="00ED6450">
        <w:rPr>
          <w:rFonts w:ascii="Times New Roman" w:hAnsi="Times New Roman" w:cs="Times New Roman"/>
          <w:sz w:val="24"/>
          <w:szCs w:val="24"/>
        </w:rPr>
        <w:t>желтый)</w:t>
      </w:r>
    </w:p>
    <w:p w:rsidR="00D80FCF" w:rsidRP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Почему мы их называем основными цветами</w:t>
      </w:r>
      <w:r w:rsidR="00ED6450">
        <w:rPr>
          <w:rFonts w:ascii="Times New Roman" w:hAnsi="Times New Roman" w:cs="Times New Roman"/>
          <w:sz w:val="24"/>
          <w:szCs w:val="24"/>
        </w:rPr>
        <w:t xml:space="preserve">?  </w:t>
      </w:r>
      <w:r w:rsidR="00B15D2A">
        <w:rPr>
          <w:rFonts w:ascii="Times New Roman" w:hAnsi="Times New Roman" w:cs="Times New Roman"/>
          <w:sz w:val="24"/>
          <w:szCs w:val="24"/>
        </w:rPr>
        <w:t>(</w:t>
      </w:r>
      <w:r w:rsidRPr="00D80FCF">
        <w:rPr>
          <w:rFonts w:ascii="Times New Roman" w:hAnsi="Times New Roman" w:cs="Times New Roman"/>
          <w:sz w:val="24"/>
          <w:szCs w:val="24"/>
        </w:rPr>
        <w:t>при смешивании этих красок м</w:t>
      </w:r>
      <w:r w:rsidR="00ED6450">
        <w:rPr>
          <w:rFonts w:ascii="Times New Roman" w:hAnsi="Times New Roman" w:cs="Times New Roman"/>
          <w:sz w:val="24"/>
          <w:szCs w:val="24"/>
        </w:rPr>
        <w:t>ы получаем дополнительные цвета)</w:t>
      </w:r>
    </w:p>
    <w:p w:rsidR="00ED6450" w:rsidRDefault="000625EA" w:rsidP="000625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D80FCF" w:rsidRPr="00D80FCF">
        <w:rPr>
          <w:rFonts w:ascii="Times New Roman" w:hAnsi="Times New Roman" w:cs="Times New Roman"/>
          <w:sz w:val="24"/>
          <w:szCs w:val="24"/>
        </w:rPr>
        <w:t>вопрос. Пока</w:t>
      </w:r>
      <w:r w:rsidR="00ED6450">
        <w:rPr>
          <w:rFonts w:ascii="Times New Roman" w:hAnsi="Times New Roman" w:cs="Times New Roman"/>
          <w:sz w:val="24"/>
          <w:szCs w:val="24"/>
        </w:rPr>
        <w:t xml:space="preserve">жите все оттенки теплых цветов </w:t>
      </w:r>
      <w:r w:rsidR="00B15D2A">
        <w:rPr>
          <w:rFonts w:ascii="Times New Roman" w:hAnsi="Times New Roman" w:cs="Times New Roman"/>
          <w:sz w:val="24"/>
          <w:szCs w:val="24"/>
        </w:rPr>
        <w:t>(</w:t>
      </w:r>
      <w:r w:rsidR="00D80FCF" w:rsidRPr="00D80FCF">
        <w:rPr>
          <w:rFonts w:ascii="Times New Roman" w:hAnsi="Times New Roman" w:cs="Times New Roman"/>
          <w:sz w:val="24"/>
          <w:szCs w:val="24"/>
        </w:rPr>
        <w:t>все оттенки красного, оранжевого, желтого</w:t>
      </w:r>
      <w:r w:rsidR="00ED645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80FCF" w:rsidRPr="00D80FCF" w:rsidRDefault="000625EA" w:rsidP="000625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D80FCF" w:rsidRPr="00D80FCF">
        <w:rPr>
          <w:rFonts w:ascii="Times New Roman" w:hAnsi="Times New Roman" w:cs="Times New Roman"/>
          <w:sz w:val="24"/>
          <w:szCs w:val="24"/>
        </w:rPr>
        <w:t>вопрос. Покажите</w:t>
      </w:r>
      <w:r w:rsidR="00ED6450">
        <w:rPr>
          <w:rFonts w:ascii="Times New Roman" w:hAnsi="Times New Roman" w:cs="Times New Roman"/>
          <w:sz w:val="24"/>
          <w:szCs w:val="24"/>
        </w:rPr>
        <w:t xml:space="preserve"> все оттенки холодных цветов (</w:t>
      </w:r>
      <w:r w:rsidR="00D80FCF" w:rsidRPr="00D80FCF">
        <w:rPr>
          <w:rFonts w:ascii="Times New Roman" w:hAnsi="Times New Roman" w:cs="Times New Roman"/>
          <w:sz w:val="24"/>
          <w:szCs w:val="24"/>
        </w:rPr>
        <w:t>все оттенки сине</w:t>
      </w:r>
      <w:r w:rsidR="00ED6450">
        <w:rPr>
          <w:rFonts w:ascii="Times New Roman" w:hAnsi="Times New Roman" w:cs="Times New Roman"/>
          <w:sz w:val="24"/>
          <w:szCs w:val="24"/>
        </w:rPr>
        <w:t>го, голубого, фиолетового цвета)</w:t>
      </w:r>
    </w:p>
    <w:p w:rsidR="00D80FCF" w:rsidRPr="00D80FCF" w:rsidRDefault="000625EA" w:rsidP="000625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D80FCF" w:rsidRPr="00D80FCF">
        <w:rPr>
          <w:rFonts w:ascii="Times New Roman" w:hAnsi="Times New Roman" w:cs="Times New Roman"/>
          <w:sz w:val="24"/>
          <w:szCs w:val="24"/>
        </w:rPr>
        <w:t>вопрос</w:t>
      </w:r>
      <w:r w:rsidR="00B15D2A" w:rsidRPr="00D80FCF">
        <w:rPr>
          <w:rFonts w:ascii="Times New Roman" w:hAnsi="Times New Roman" w:cs="Times New Roman"/>
          <w:sz w:val="24"/>
          <w:szCs w:val="24"/>
        </w:rPr>
        <w:t>.</w:t>
      </w:r>
      <w:r w:rsidR="00D80FCF" w:rsidRPr="00D80FCF">
        <w:rPr>
          <w:rFonts w:ascii="Times New Roman" w:hAnsi="Times New Roman" w:cs="Times New Roman"/>
          <w:sz w:val="24"/>
          <w:szCs w:val="24"/>
        </w:rPr>
        <w:t xml:space="preserve"> Какой цвет делает краски светлыми, прозрачными, легкими, воздушными?</w:t>
      </w:r>
    </w:p>
    <w:p w:rsidR="00D80FCF" w:rsidRPr="00D80FCF" w:rsidRDefault="00ED6450" w:rsidP="00D80F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(белый)</w:t>
      </w:r>
    </w:p>
    <w:p w:rsidR="00D80FCF" w:rsidRPr="00D80FCF" w:rsidRDefault="00745B78" w:rsidP="00745B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D80FCF" w:rsidRPr="00D80FCF">
        <w:rPr>
          <w:rFonts w:ascii="Times New Roman" w:hAnsi="Times New Roman" w:cs="Times New Roman"/>
          <w:sz w:val="24"/>
          <w:szCs w:val="24"/>
        </w:rPr>
        <w:t>вопрос. Покажите цвет краски</w:t>
      </w:r>
      <w:r w:rsidR="00B15D2A" w:rsidRPr="00D80FCF">
        <w:rPr>
          <w:rFonts w:ascii="Times New Roman" w:hAnsi="Times New Roman" w:cs="Times New Roman"/>
          <w:sz w:val="24"/>
          <w:szCs w:val="24"/>
        </w:rPr>
        <w:t>,</w:t>
      </w:r>
      <w:r w:rsidR="00D80FCF" w:rsidRPr="00D80FCF">
        <w:rPr>
          <w:rFonts w:ascii="Times New Roman" w:hAnsi="Times New Roman" w:cs="Times New Roman"/>
          <w:sz w:val="24"/>
          <w:szCs w:val="24"/>
        </w:rPr>
        <w:t xml:space="preserve"> который получится при смешивании</w:t>
      </w:r>
    </w:p>
    <w:p w:rsidR="00D80FCF" w:rsidRPr="00745B78" w:rsidRDefault="00ED6450" w:rsidP="00745B78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красного и синего  </w:t>
      </w:r>
      <w:r w:rsidR="00B15D2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фиолетовый)</w:t>
      </w:r>
    </w:p>
    <w:p w:rsidR="00D80FCF" w:rsidRPr="00745B78" w:rsidRDefault="00D80FCF" w:rsidP="00745B78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5B78">
        <w:rPr>
          <w:rFonts w:ascii="Times New Roman" w:hAnsi="Times New Roman"/>
          <w:sz w:val="24"/>
          <w:szCs w:val="24"/>
        </w:rPr>
        <w:t xml:space="preserve">желтого и синего </w:t>
      </w:r>
      <w:r w:rsidR="00ED6450">
        <w:rPr>
          <w:rFonts w:ascii="Times New Roman" w:hAnsi="Times New Roman"/>
          <w:sz w:val="24"/>
          <w:szCs w:val="24"/>
        </w:rPr>
        <w:t xml:space="preserve"> </w:t>
      </w:r>
      <w:r w:rsidR="00B15D2A">
        <w:rPr>
          <w:rFonts w:ascii="Times New Roman" w:hAnsi="Times New Roman"/>
          <w:sz w:val="24"/>
          <w:szCs w:val="24"/>
        </w:rPr>
        <w:t>(</w:t>
      </w:r>
      <w:r w:rsidR="00ED6450">
        <w:rPr>
          <w:rFonts w:ascii="Times New Roman" w:hAnsi="Times New Roman"/>
          <w:sz w:val="24"/>
          <w:szCs w:val="24"/>
        </w:rPr>
        <w:t>зеленый)</w:t>
      </w:r>
    </w:p>
    <w:p w:rsidR="00D80FCF" w:rsidRPr="00745B78" w:rsidRDefault="00D80FCF" w:rsidP="00745B78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5B78">
        <w:rPr>
          <w:rFonts w:ascii="Times New Roman" w:hAnsi="Times New Roman"/>
          <w:sz w:val="24"/>
          <w:szCs w:val="24"/>
        </w:rPr>
        <w:t xml:space="preserve">красного и желтого </w:t>
      </w:r>
      <w:r w:rsidR="00ED6450">
        <w:rPr>
          <w:rFonts w:ascii="Times New Roman" w:hAnsi="Times New Roman"/>
          <w:sz w:val="24"/>
          <w:szCs w:val="24"/>
        </w:rPr>
        <w:t xml:space="preserve"> </w:t>
      </w:r>
      <w:r w:rsidR="00B15D2A">
        <w:rPr>
          <w:rFonts w:ascii="Times New Roman" w:hAnsi="Times New Roman"/>
          <w:sz w:val="24"/>
          <w:szCs w:val="24"/>
        </w:rPr>
        <w:t>(</w:t>
      </w:r>
      <w:r w:rsidR="00ED6450">
        <w:rPr>
          <w:rFonts w:ascii="Times New Roman" w:hAnsi="Times New Roman"/>
          <w:sz w:val="24"/>
          <w:szCs w:val="24"/>
        </w:rPr>
        <w:t>оранжевый)</w:t>
      </w:r>
    </w:p>
    <w:p w:rsidR="00D80FCF" w:rsidRPr="00745B78" w:rsidRDefault="00D80FCF" w:rsidP="00745B78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5B78">
        <w:rPr>
          <w:rFonts w:ascii="Times New Roman" w:hAnsi="Times New Roman"/>
          <w:sz w:val="24"/>
          <w:szCs w:val="24"/>
        </w:rPr>
        <w:t>белого и красного</w:t>
      </w:r>
      <w:r w:rsidR="00745B78">
        <w:rPr>
          <w:rFonts w:ascii="Times New Roman" w:hAnsi="Times New Roman"/>
          <w:sz w:val="24"/>
          <w:szCs w:val="24"/>
        </w:rPr>
        <w:t xml:space="preserve"> </w:t>
      </w:r>
      <w:r w:rsidR="00ED6450">
        <w:rPr>
          <w:rFonts w:ascii="Times New Roman" w:hAnsi="Times New Roman"/>
          <w:sz w:val="24"/>
          <w:szCs w:val="24"/>
        </w:rPr>
        <w:t xml:space="preserve"> </w:t>
      </w:r>
      <w:r w:rsidR="00745B78">
        <w:rPr>
          <w:rFonts w:ascii="Times New Roman" w:hAnsi="Times New Roman"/>
          <w:sz w:val="24"/>
          <w:szCs w:val="24"/>
        </w:rPr>
        <w:t xml:space="preserve"> </w:t>
      </w:r>
      <w:r w:rsidR="00ED6450">
        <w:rPr>
          <w:rFonts w:ascii="Times New Roman" w:hAnsi="Times New Roman"/>
          <w:sz w:val="24"/>
          <w:szCs w:val="24"/>
        </w:rPr>
        <w:t>(розовый)</w:t>
      </w:r>
    </w:p>
    <w:p w:rsidR="00D80FCF" w:rsidRPr="00745B78" w:rsidRDefault="00D80FCF" w:rsidP="00745B78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5B78">
        <w:rPr>
          <w:rFonts w:ascii="Times New Roman" w:hAnsi="Times New Roman"/>
          <w:sz w:val="24"/>
          <w:szCs w:val="24"/>
        </w:rPr>
        <w:t>красного и зеленого</w:t>
      </w:r>
      <w:r w:rsidR="00ED6450">
        <w:rPr>
          <w:rFonts w:ascii="Times New Roman" w:hAnsi="Times New Roman"/>
          <w:sz w:val="24"/>
          <w:szCs w:val="24"/>
        </w:rPr>
        <w:t xml:space="preserve">  </w:t>
      </w:r>
      <w:r w:rsidR="00B15D2A">
        <w:rPr>
          <w:rFonts w:ascii="Times New Roman" w:hAnsi="Times New Roman"/>
          <w:sz w:val="24"/>
          <w:szCs w:val="24"/>
        </w:rPr>
        <w:t>(</w:t>
      </w:r>
      <w:r w:rsidR="00ED6450">
        <w:rPr>
          <w:rFonts w:ascii="Times New Roman" w:hAnsi="Times New Roman"/>
          <w:sz w:val="24"/>
          <w:szCs w:val="24"/>
        </w:rPr>
        <w:t>коричневый)</w:t>
      </w:r>
    </w:p>
    <w:p w:rsidR="00D80FCF" w:rsidRPr="00745B78" w:rsidRDefault="00D80FCF" w:rsidP="00745B78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5B78">
        <w:rPr>
          <w:rFonts w:ascii="Times New Roman" w:hAnsi="Times New Roman"/>
          <w:sz w:val="24"/>
          <w:szCs w:val="24"/>
        </w:rPr>
        <w:t xml:space="preserve">черного и белого </w:t>
      </w:r>
      <w:r w:rsidR="00ED6450">
        <w:rPr>
          <w:rFonts w:ascii="Times New Roman" w:hAnsi="Times New Roman"/>
          <w:sz w:val="24"/>
          <w:szCs w:val="24"/>
        </w:rPr>
        <w:t xml:space="preserve"> (серый)</w:t>
      </w:r>
    </w:p>
    <w:p w:rsidR="00D80FCF" w:rsidRPr="00745B78" w:rsidRDefault="00D80FCF" w:rsidP="00745B78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5B78">
        <w:rPr>
          <w:rFonts w:ascii="Times New Roman" w:hAnsi="Times New Roman"/>
          <w:sz w:val="24"/>
          <w:szCs w:val="24"/>
        </w:rPr>
        <w:t xml:space="preserve">красного и черного </w:t>
      </w:r>
      <w:r w:rsidR="00ED6450">
        <w:rPr>
          <w:rFonts w:ascii="Times New Roman" w:hAnsi="Times New Roman"/>
          <w:sz w:val="24"/>
          <w:szCs w:val="24"/>
        </w:rPr>
        <w:t xml:space="preserve"> (коричневый)</w:t>
      </w:r>
    </w:p>
    <w:p w:rsidR="00D80FCF" w:rsidRPr="00745B78" w:rsidRDefault="00D80FCF" w:rsidP="00745B78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5B78">
        <w:rPr>
          <w:rFonts w:ascii="Times New Roman" w:hAnsi="Times New Roman"/>
          <w:sz w:val="24"/>
          <w:szCs w:val="24"/>
        </w:rPr>
        <w:t xml:space="preserve">белого и синего </w:t>
      </w:r>
      <w:r w:rsidR="00ED6450">
        <w:rPr>
          <w:rFonts w:ascii="Times New Roman" w:hAnsi="Times New Roman"/>
          <w:sz w:val="24"/>
          <w:szCs w:val="24"/>
        </w:rPr>
        <w:t xml:space="preserve"> (голубой)</w:t>
      </w:r>
    </w:p>
    <w:p w:rsidR="00D80FCF" w:rsidRPr="00D80FCF" w:rsidRDefault="00D80FCF" w:rsidP="001B3F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sz w:val="24"/>
          <w:szCs w:val="24"/>
        </w:rPr>
        <w:t>Виды и жанры изобразительного искусства.</w:t>
      </w:r>
    </w:p>
    <w:p w:rsidR="00D80FCF" w:rsidRPr="00D80FCF" w:rsidRDefault="00D80FCF" w:rsidP="001B3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  <w:u w:val="single"/>
        </w:rPr>
        <w:t>Виды изобразительного искусства.</w:t>
      </w:r>
    </w:p>
    <w:p w:rsidR="00D80FCF" w:rsidRPr="00D80FCF" w:rsidRDefault="00D80FCF" w:rsidP="001B3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Покажите иллюстрации с изображением:</w:t>
      </w:r>
    </w:p>
    <w:p w:rsidR="00D80FCF" w:rsidRPr="00D80FCF" w:rsidRDefault="00745B78" w:rsidP="001B3F3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80FCF" w:rsidRPr="00D80FCF">
        <w:rPr>
          <w:rFonts w:ascii="Times New Roman" w:hAnsi="Times New Roman" w:cs="Times New Roman"/>
          <w:i/>
          <w:sz w:val="24"/>
          <w:szCs w:val="24"/>
        </w:rPr>
        <w:t>скульптуры.</w:t>
      </w:r>
    </w:p>
    <w:p w:rsidR="00D80FCF" w:rsidRPr="00D80FCF" w:rsidRDefault="00D80FCF" w:rsidP="001B3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 Какой материал использ</w:t>
      </w:r>
      <w:r w:rsidR="00ED6450">
        <w:rPr>
          <w:rFonts w:ascii="Times New Roman" w:hAnsi="Times New Roman" w:cs="Times New Roman"/>
          <w:sz w:val="24"/>
          <w:szCs w:val="24"/>
        </w:rPr>
        <w:t xml:space="preserve">ует скульптор в своих работах? </w:t>
      </w:r>
      <w:r w:rsidR="00B15D2A">
        <w:rPr>
          <w:rFonts w:ascii="Times New Roman" w:hAnsi="Times New Roman" w:cs="Times New Roman"/>
          <w:sz w:val="24"/>
          <w:szCs w:val="24"/>
        </w:rPr>
        <w:t>(</w:t>
      </w:r>
      <w:r w:rsidRPr="00D80FCF">
        <w:rPr>
          <w:rFonts w:ascii="Times New Roman" w:hAnsi="Times New Roman" w:cs="Times New Roman"/>
          <w:sz w:val="24"/>
          <w:szCs w:val="24"/>
        </w:rPr>
        <w:t>металл</w:t>
      </w:r>
      <w:r w:rsidR="00ED6450">
        <w:rPr>
          <w:rFonts w:ascii="Times New Roman" w:hAnsi="Times New Roman" w:cs="Times New Roman"/>
          <w:sz w:val="24"/>
          <w:szCs w:val="24"/>
        </w:rPr>
        <w:t>, камень, дерево, стекло, глину)</w:t>
      </w:r>
      <w:r w:rsidRPr="00D80FCF">
        <w:rPr>
          <w:rFonts w:ascii="Times New Roman" w:hAnsi="Times New Roman" w:cs="Times New Roman"/>
          <w:sz w:val="24"/>
          <w:szCs w:val="24"/>
        </w:rPr>
        <w:t>. В чем отличие скульптуры от картин? \скульптура имеет форму, объем</w:t>
      </w:r>
      <w:r w:rsidR="00B15D2A" w:rsidRPr="00D80FCF">
        <w:rPr>
          <w:rFonts w:ascii="Times New Roman" w:hAnsi="Times New Roman" w:cs="Times New Roman"/>
          <w:sz w:val="24"/>
          <w:szCs w:val="24"/>
        </w:rPr>
        <w:t xml:space="preserve">, </w:t>
      </w:r>
      <w:r w:rsidRPr="00D80FCF">
        <w:rPr>
          <w:rFonts w:ascii="Times New Roman" w:hAnsi="Times New Roman" w:cs="Times New Roman"/>
          <w:sz w:val="24"/>
          <w:szCs w:val="24"/>
        </w:rPr>
        <w:t>а картина плоская</w:t>
      </w:r>
    </w:p>
    <w:p w:rsidR="00ED6450" w:rsidRPr="00ED6450" w:rsidRDefault="00D80FCF" w:rsidP="001B3F3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FC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80FCF">
        <w:rPr>
          <w:rFonts w:ascii="Times New Roman" w:hAnsi="Times New Roman" w:cs="Times New Roman"/>
          <w:i/>
          <w:sz w:val="24"/>
          <w:szCs w:val="24"/>
        </w:rPr>
        <w:t>архитектуры.</w:t>
      </w:r>
      <w:r w:rsidR="00ED64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sz w:val="24"/>
          <w:szCs w:val="24"/>
        </w:rPr>
        <w:t>Что мы называем архитектурой?</w:t>
      </w:r>
    </w:p>
    <w:p w:rsidR="00D80FCF" w:rsidRPr="00D80FCF" w:rsidRDefault="00D80FCF" w:rsidP="001B3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 Архитектура- это старинные построй</w:t>
      </w:r>
      <w:r w:rsidR="00ED6450">
        <w:rPr>
          <w:rFonts w:ascii="Times New Roman" w:hAnsi="Times New Roman" w:cs="Times New Roman"/>
          <w:sz w:val="24"/>
          <w:szCs w:val="24"/>
        </w:rPr>
        <w:t>ки драмы, театры, музеи.</w:t>
      </w:r>
    </w:p>
    <w:p w:rsidR="00D80FCF" w:rsidRPr="00D80FCF" w:rsidRDefault="00D80FCF" w:rsidP="001B3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450">
        <w:rPr>
          <w:rFonts w:ascii="Times New Roman" w:hAnsi="Times New Roman" w:cs="Times New Roman"/>
          <w:i/>
          <w:iCs/>
          <w:sz w:val="24"/>
          <w:szCs w:val="24"/>
        </w:rPr>
        <w:t>-предметов декоративно-прикладного искусства</w:t>
      </w:r>
      <w:r w:rsidRPr="00D80FCF">
        <w:rPr>
          <w:rFonts w:ascii="Times New Roman" w:hAnsi="Times New Roman" w:cs="Times New Roman"/>
          <w:iCs/>
          <w:sz w:val="24"/>
          <w:szCs w:val="24"/>
        </w:rPr>
        <w:t>.</w:t>
      </w:r>
      <w:r w:rsidRPr="00D80FCF">
        <w:rPr>
          <w:rFonts w:ascii="Times New Roman" w:hAnsi="Times New Roman" w:cs="Times New Roman"/>
          <w:sz w:val="24"/>
          <w:szCs w:val="24"/>
        </w:rPr>
        <w:t xml:space="preserve"> Почему мы эти предметы отно</w:t>
      </w:r>
      <w:r w:rsidR="00ED6450">
        <w:rPr>
          <w:rFonts w:ascii="Times New Roman" w:hAnsi="Times New Roman" w:cs="Times New Roman"/>
          <w:sz w:val="24"/>
          <w:szCs w:val="24"/>
        </w:rPr>
        <w:t xml:space="preserve">сим к декоративному искусству?  </w:t>
      </w:r>
      <w:r w:rsidR="00B15D2A">
        <w:rPr>
          <w:rFonts w:ascii="Times New Roman" w:hAnsi="Times New Roman" w:cs="Times New Roman"/>
          <w:sz w:val="24"/>
          <w:szCs w:val="24"/>
        </w:rPr>
        <w:t>(</w:t>
      </w:r>
      <w:r w:rsidRPr="00D80FCF">
        <w:rPr>
          <w:rFonts w:ascii="Times New Roman" w:hAnsi="Times New Roman" w:cs="Times New Roman"/>
          <w:sz w:val="24"/>
          <w:szCs w:val="24"/>
        </w:rPr>
        <w:t>они украшаются узором, орнаментом</w:t>
      </w:r>
      <w:r w:rsidR="00B15D2A">
        <w:rPr>
          <w:rFonts w:ascii="Times New Roman" w:hAnsi="Times New Roman" w:cs="Times New Roman"/>
          <w:sz w:val="24"/>
          <w:szCs w:val="24"/>
        </w:rPr>
        <w:t>)</w:t>
      </w:r>
    </w:p>
    <w:p w:rsidR="00D80FCF" w:rsidRPr="00D80FCF" w:rsidRDefault="00D80FCF" w:rsidP="001B3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D80FCF">
        <w:rPr>
          <w:rFonts w:ascii="Times New Roman" w:hAnsi="Times New Roman" w:cs="Times New Roman"/>
          <w:bCs/>
          <w:i/>
          <w:iCs/>
          <w:sz w:val="24"/>
          <w:szCs w:val="24"/>
        </w:rPr>
        <w:t>живописи</w:t>
      </w:r>
      <w:r w:rsidRPr="00D80F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ED6450">
        <w:rPr>
          <w:rFonts w:ascii="Times New Roman" w:hAnsi="Times New Roman" w:cs="Times New Roman"/>
          <w:sz w:val="24"/>
          <w:szCs w:val="24"/>
        </w:rPr>
        <w:t xml:space="preserve"> Что мы называем живописью? </w:t>
      </w:r>
      <w:r w:rsidR="00B15D2A">
        <w:rPr>
          <w:rFonts w:ascii="Times New Roman" w:hAnsi="Times New Roman" w:cs="Times New Roman"/>
          <w:sz w:val="24"/>
          <w:szCs w:val="24"/>
        </w:rPr>
        <w:t>(</w:t>
      </w:r>
      <w:r w:rsidRPr="00D80FCF">
        <w:rPr>
          <w:rFonts w:ascii="Times New Roman" w:hAnsi="Times New Roman" w:cs="Times New Roman"/>
          <w:sz w:val="24"/>
          <w:szCs w:val="24"/>
        </w:rPr>
        <w:t xml:space="preserve">картины написанные красками, в </w:t>
      </w:r>
      <w:r w:rsidR="00745B78" w:rsidRPr="00D80FCF">
        <w:rPr>
          <w:rFonts w:ascii="Times New Roman" w:hAnsi="Times New Roman" w:cs="Times New Roman"/>
          <w:sz w:val="24"/>
          <w:szCs w:val="24"/>
        </w:rPr>
        <w:t>цвете</w:t>
      </w:r>
      <w:r w:rsidR="00ED6450">
        <w:rPr>
          <w:rFonts w:ascii="Times New Roman" w:hAnsi="Times New Roman" w:cs="Times New Roman"/>
          <w:sz w:val="24"/>
          <w:szCs w:val="24"/>
        </w:rPr>
        <w:t>)</w:t>
      </w:r>
    </w:p>
    <w:p w:rsidR="00D80FCF" w:rsidRPr="00D80FCF" w:rsidRDefault="00D80FCF" w:rsidP="001B3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D80FCF">
        <w:rPr>
          <w:rFonts w:ascii="Times New Roman" w:hAnsi="Times New Roman" w:cs="Times New Roman"/>
          <w:bCs/>
          <w:i/>
          <w:iCs/>
          <w:sz w:val="24"/>
          <w:szCs w:val="24"/>
        </w:rPr>
        <w:t>графики</w:t>
      </w:r>
      <w:r w:rsidRPr="00D80F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80FCF">
        <w:rPr>
          <w:rFonts w:ascii="Times New Roman" w:hAnsi="Times New Roman" w:cs="Times New Roman"/>
          <w:sz w:val="24"/>
          <w:szCs w:val="24"/>
        </w:rPr>
        <w:t xml:space="preserve"> Что мы </w:t>
      </w:r>
      <w:r w:rsidR="00745B78" w:rsidRPr="00D80FCF">
        <w:rPr>
          <w:rFonts w:ascii="Times New Roman" w:hAnsi="Times New Roman" w:cs="Times New Roman"/>
          <w:sz w:val="24"/>
          <w:szCs w:val="24"/>
        </w:rPr>
        <w:t>называем</w:t>
      </w:r>
      <w:r w:rsidR="00ED6450">
        <w:rPr>
          <w:rFonts w:ascii="Times New Roman" w:hAnsi="Times New Roman" w:cs="Times New Roman"/>
          <w:sz w:val="24"/>
          <w:szCs w:val="24"/>
        </w:rPr>
        <w:t xml:space="preserve"> графикой?  (</w:t>
      </w:r>
      <w:r w:rsidR="00B15D2A" w:rsidRPr="00D80FCF">
        <w:rPr>
          <w:rFonts w:ascii="Times New Roman" w:hAnsi="Times New Roman" w:cs="Times New Roman"/>
          <w:sz w:val="24"/>
          <w:szCs w:val="24"/>
        </w:rPr>
        <w:t>работы,</w:t>
      </w:r>
      <w:r w:rsidRPr="00D80FCF">
        <w:rPr>
          <w:rFonts w:ascii="Times New Roman" w:hAnsi="Times New Roman" w:cs="Times New Roman"/>
          <w:sz w:val="24"/>
          <w:szCs w:val="24"/>
        </w:rPr>
        <w:t xml:space="preserve"> выполненные в черно- белом цвете или цветными карандашами, а так же книжная графика)</w:t>
      </w:r>
    </w:p>
    <w:p w:rsidR="00D80FCF" w:rsidRPr="00D80FCF" w:rsidRDefault="00D80FCF" w:rsidP="001B3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sz w:val="24"/>
          <w:szCs w:val="24"/>
          <w:u w:val="single"/>
        </w:rPr>
        <w:t>Жанры изобразительного искусства.</w:t>
      </w:r>
    </w:p>
    <w:p w:rsidR="00D80FCF" w:rsidRPr="00D80FCF" w:rsidRDefault="00D80FCF" w:rsidP="001B3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Покажите</w:t>
      </w:r>
      <w:r w:rsidR="00B15D2A" w:rsidRPr="00D80FCF">
        <w:rPr>
          <w:rFonts w:ascii="Times New Roman" w:hAnsi="Times New Roman" w:cs="Times New Roman"/>
          <w:sz w:val="24"/>
          <w:szCs w:val="24"/>
        </w:rPr>
        <w:t>:</w:t>
      </w:r>
    </w:p>
    <w:p w:rsidR="00D80FCF" w:rsidRPr="00D80FCF" w:rsidRDefault="00D80FCF" w:rsidP="001B3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80FCF">
        <w:rPr>
          <w:rFonts w:ascii="Times New Roman" w:hAnsi="Times New Roman" w:cs="Times New Roman"/>
          <w:bCs/>
          <w:i/>
          <w:iCs/>
          <w:sz w:val="24"/>
          <w:szCs w:val="24"/>
        </w:rPr>
        <w:t>портрет.</w:t>
      </w:r>
      <w:r w:rsidRPr="00D80FCF">
        <w:rPr>
          <w:rFonts w:ascii="Times New Roman" w:hAnsi="Times New Roman" w:cs="Times New Roman"/>
          <w:sz w:val="24"/>
          <w:szCs w:val="24"/>
        </w:rPr>
        <w:t xml:space="preserve"> Что такое портрет? Его </w:t>
      </w:r>
      <w:r w:rsidR="00745B78" w:rsidRPr="00D80FCF">
        <w:rPr>
          <w:rFonts w:ascii="Times New Roman" w:hAnsi="Times New Roman" w:cs="Times New Roman"/>
          <w:sz w:val="24"/>
          <w:szCs w:val="24"/>
        </w:rPr>
        <w:t>разновидности</w:t>
      </w:r>
      <w:r w:rsidR="00ED6450">
        <w:rPr>
          <w:rFonts w:ascii="Times New Roman" w:hAnsi="Times New Roman" w:cs="Times New Roman"/>
          <w:sz w:val="24"/>
          <w:szCs w:val="24"/>
        </w:rPr>
        <w:t>? (</w:t>
      </w:r>
      <w:r w:rsidRPr="00D80FCF">
        <w:rPr>
          <w:rFonts w:ascii="Times New Roman" w:hAnsi="Times New Roman" w:cs="Times New Roman"/>
          <w:sz w:val="24"/>
          <w:szCs w:val="24"/>
        </w:rPr>
        <w:t xml:space="preserve"> Портрет </w:t>
      </w:r>
      <w:r w:rsidR="00B15D2A" w:rsidRPr="00D80FCF">
        <w:rPr>
          <w:rFonts w:ascii="Times New Roman" w:hAnsi="Times New Roman" w:cs="Times New Roman"/>
          <w:sz w:val="24"/>
          <w:szCs w:val="24"/>
        </w:rPr>
        <w:t>- к</w:t>
      </w:r>
      <w:r w:rsidRPr="00D80FCF">
        <w:rPr>
          <w:rFonts w:ascii="Times New Roman" w:hAnsi="Times New Roman" w:cs="Times New Roman"/>
          <w:sz w:val="24"/>
          <w:szCs w:val="24"/>
        </w:rPr>
        <w:t>артина с изображением человека или</w:t>
      </w:r>
      <w:r w:rsidR="00ED6450">
        <w:rPr>
          <w:rFonts w:ascii="Times New Roman" w:hAnsi="Times New Roman" w:cs="Times New Roman"/>
          <w:sz w:val="24"/>
          <w:szCs w:val="24"/>
        </w:rPr>
        <w:t xml:space="preserve"> группы людей)</w:t>
      </w:r>
    </w:p>
    <w:p w:rsidR="00D80FCF" w:rsidRPr="00D80FCF" w:rsidRDefault="00D80FCF" w:rsidP="001B3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Портрет бывает </w:t>
      </w:r>
      <w:r w:rsidR="00B15D2A" w:rsidRPr="00D80FCF">
        <w:rPr>
          <w:rFonts w:ascii="Times New Roman" w:hAnsi="Times New Roman" w:cs="Times New Roman"/>
          <w:sz w:val="24"/>
          <w:szCs w:val="24"/>
        </w:rPr>
        <w:t>- п</w:t>
      </w:r>
      <w:r w:rsidRPr="00D80FCF">
        <w:rPr>
          <w:rFonts w:ascii="Times New Roman" w:hAnsi="Times New Roman" w:cs="Times New Roman"/>
          <w:sz w:val="24"/>
          <w:szCs w:val="24"/>
        </w:rPr>
        <w:t>оясной</w:t>
      </w:r>
      <w:r w:rsidR="00B15D2A" w:rsidRPr="00D80FCF">
        <w:rPr>
          <w:rFonts w:ascii="Times New Roman" w:hAnsi="Times New Roman" w:cs="Times New Roman"/>
          <w:sz w:val="24"/>
          <w:szCs w:val="24"/>
        </w:rPr>
        <w:t>,</w:t>
      </w:r>
      <w:r w:rsidRPr="00D80FCF">
        <w:rPr>
          <w:rFonts w:ascii="Times New Roman" w:hAnsi="Times New Roman" w:cs="Times New Roman"/>
          <w:sz w:val="24"/>
          <w:szCs w:val="24"/>
        </w:rPr>
        <w:t xml:space="preserve"> в полный рост, детский, мужской</w:t>
      </w:r>
      <w:r w:rsidR="00B15D2A" w:rsidRPr="00D80FCF">
        <w:rPr>
          <w:rFonts w:ascii="Times New Roman" w:hAnsi="Times New Roman" w:cs="Times New Roman"/>
          <w:sz w:val="24"/>
          <w:szCs w:val="24"/>
        </w:rPr>
        <w:t>,</w:t>
      </w:r>
      <w:r w:rsidRPr="00D80FCF">
        <w:rPr>
          <w:rFonts w:ascii="Times New Roman" w:hAnsi="Times New Roman" w:cs="Times New Roman"/>
          <w:sz w:val="24"/>
          <w:szCs w:val="24"/>
        </w:rPr>
        <w:t xml:space="preserve"> женский, парный</w:t>
      </w:r>
      <w:r w:rsidR="00B15D2A" w:rsidRPr="00D80FCF">
        <w:rPr>
          <w:rFonts w:ascii="Times New Roman" w:hAnsi="Times New Roman" w:cs="Times New Roman"/>
          <w:sz w:val="24"/>
          <w:szCs w:val="24"/>
        </w:rPr>
        <w:t>,</w:t>
      </w:r>
      <w:r w:rsidRPr="00D80FCF">
        <w:rPr>
          <w:rFonts w:ascii="Times New Roman" w:hAnsi="Times New Roman" w:cs="Times New Roman"/>
          <w:sz w:val="24"/>
          <w:szCs w:val="24"/>
        </w:rPr>
        <w:t xml:space="preserve"> групповой, профессиональный, автопортре</w:t>
      </w:r>
      <w:r w:rsidR="00B15D2A" w:rsidRPr="00D80FCF">
        <w:rPr>
          <w:rFonts w:ascii="Times New Roman" w:hAnsi="Times New Roman" w:cs="Times New Roman"/>
          <w:sz w:val="24"/>
          <w:szCs w:val="24"/>
        </w:rPr>
        <w:t>т -</w:t>
      </w:r>
      <w:r w:rsidRPr="00D80FCF">
        <w:rPr>
          <w:rFonts w:ascii="Times New Roman" w:hAnsi="Times New Roman" w:cs="Times New Roman"/>
          <w:sz w:val="24"/>
          <w:szCs w:val="24"/>
        </w:rPr>
        <w:t xml:space="preserve"> это когда художник изображает самого </w:t>
      </w:r>
      <w:r w:rsidR="00745B78" w:rsidRPr="00D80FCF">
        <w:rPr>
          <w:rFonts w:ascii="Times New Roman" w:hAnsi="Times New Roman" w:cs="Times New Roman"/>
          <w:sz w:val="24"/>
          <w:szCs w:val="24"/>
        </w:rPr>
        <w:t>себя</w:t>
      </w:r>
    </w:p>
    <w:p w:rsidR="00D80FCF" w:rsidRPr="00D80FCF" w:rsidRDefault="00745B78" w:rsidP="001B3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="00D80FCF" w:rsidRPr="00D80FCF">
        <w:rPr>
          <w:rFonts w:ascii="Times New Roman" w:hAnsi="Times New Roman" w:cs="Times New Roman"/>
          <w:bCs/>
          <w:i/>
          <w:iCs/>
          <w:sz w:val="24"/>
          <w:szCs w:val="24"/>
        </w:rPr>
        <w:t>пейзаж</w:t>
      </w:r>
      <w:r w:rsidR="00D80FCF" w:rsidRPr="00D80F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D80FCF" w:rsidRPr="00D80FCF">
        <w:rPr>
          <w:rFonts w:ascii="Times New Roman" w:hAnsi="Times New Roman" w:cs="Times New Roman"/>
          <w:sz w:val="24"/>
          <w:szCs w:val="24"/>
        </w:rPr>
        <w:t xml:space="preserve"> Что такое пейзаж? Его разновидности?</w:t>
      </w:r>
    </w:p>
    <w:p w:rsidR="00D80FCF" w:rsidRPr="00D80FCF" w:rsidRDefault="00ED6450" w:rsidP="001B3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D80FCF" w:rsidRPr="00D80FCF">
        <w:rPr>
          <w:rFonts w:ascii="Times New Roman" w:hAnsi="Times New Roman" w:cs="Times New Roman"/>
          <w:sz w:val="24"/>
          <w:szCs w:val="24"/>
        </w:rPr>
        <w:t>Пейзаж - изображение природы. Разновидности: городской</w:t>
      </w:r>
      <w:r w:rsidR="00B15D2A" w:rsidRPr="00D80FCF">
        <w:rPr>
          <w:rFonts w:ascii="Times New Roman" w:hAnsi="Times New Roman" w:cs="Times New Roman"/>
          <w:sz w:val="24"/>
          <w:szCs w:val="24"/>
        </w:rPr>
        <w:t xml:space="preserve">, </w:t>
      </w:r>
      <w:r w:rsidR="00D80FCF" w:rsidRPr="00D80FCF">
        <w:rPr>
          <w:rFonts w:ascii="Times New Roman" w:hAnsi="Times New Roman" w:cs="Times New Roman"/>
          <w:sz w:val="24"/>
          <w:szCs w:val="24"/>
        </w:rPr>
        <w:t>сельский, морской</w:t>
      </w:r>
      <w:r w:rsidR="00B15D2A" w:rsidRPr="00D80FCF">
        <w:rPr>
          <w:rFonts w:ascii="Times New Roman" w:hAnsi="Times New Roman" w:cs="Times New Roman"/>
          <w:sz w:val="24"/>
          <w:szCs w:val="24"/>
        </w:rPr>
        <w:t>,</w:t>
      </w:r>
      <w:r w:rsidR="00D80FCF" w:rsidRPr="00D80FCF">
        <w:rPr>
          <w:rFonts w:ascii="Times New Roman" w:hAnsi="Times New Roman" w:cs="Times New Roman"/>
          <w:sz w:val="24"/>
          <w:szCs w:val="24"/>
        </w:rPr>
        <w:t xml:space="preserve"> горный, временной, эпический, фантастический, космический, лирический)</w:t>
      </w:r>
    </w:p>
    <w:p w:rsidR="00D80FCF" w:rsidRPr="00D80FCF" w:rsidRDefault="00D80FCF" w:rsidP="001B3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D80FCF">
        <w:rPr>
          <w:rFonts w:ascii="Times New Roman" w:hAnsi="Times New Roman" w:cs="Times New Roman"/>
          <w:bCs/>
          <w:i/>
          <w:iCs/>
          <w:sz w:val="24"/>
          <w:szCs w:val="24"/>
        </w:rPr>
        <w:t>натюрморт</w:t>
      </w:r>
      <w:r w:rsidRPr="00D80FCF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D80FCF">
        <w:rPr>
          <w:rFonts w:ascii="Times New Roman" w:hAnsi="Times New Roman" w:cs="Times New Roman"/>
          <w:sz w:val="24"/>
          <w:szCs w:val="24"/>
        </w:rPr>
        <w:t xml:space="preserve"> Ч</w:t>
      </w:r>
      <w:r w:rsidR="00ED6450">
        <w:rPr>
          <w:rFonts w:ascii="Times New Roman" w:hAnsi="Times New Roman" w:cs="Times New Roman"/>
          <w:sz w:val="24"/>
          <w:szCs w:val="24"/>
        </w:rPr>
        <w:t>то означает слово «натюрморт»? (</w:t>
      </w:r>
      <w:r w:rsidRPr="00D80FCF">
        <w:rPr>
          <w:rFonts w:ascii="Times New Roman" w:hAnsi="Times New Roman" w:cs="Times New Roman"/>
          <w:sz w:val="24"/>
          <w:szCs w:val="24"/>
        </w:rPr>
        <w:t>Мертвая природа)</w:t>
      </w:r>
    </w:p>
    <w:p w:rsidR="00D80FCF" w:rsidRPr="00D80FCF" w:rsidRDefault="00D80FCF" w:rsidP="001B3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Вопрос.</w:t>
      </w:r>
      <w:r w:rsidR="00ED6450">
        <w:rPr>
          <w:rFonts w:ascii="Times New Roman" w:hAnsi="Times New Roman" w:cs="Times New Roman"/>
          <w:sz w:val="24"/>
          <w:szCs w:val="24"/>
        </w:rPr>
        <w:t xml:space="preserve"> Кто такой художник-анималист? </w:t>
      </w:r>
    </w:p>
    <w:p w:rsidR="00D80FCF" w:rsidRPr="00D80FCF" w:rsidRDefault="00D80FCF" w:rsidP="001B3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Ответ. Тот, кто изображает животных в рисунках, лепке.</w:t>
      </w:r>
    </w:p>
    <w:p w:rsidR="00D80FCF" w:rsidRPr="00D80FCF" w:rsidRDefault="00D80FCF" w:rsidP="001B3F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sz w:val="24"/>
          <w:szCs w:val="24"/>
        </w:rPr>
        <w:t>«Мир сказки»</w:t>
      </w:r>
    </w:p>
    <w:p w:rsidR="00D80FCF" w:rsidRPr="00D80FCF" w:rsidRDefault="001B3F36" w:rsidP="001B3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D80FCF" w:rsidRPr="00D80FCF">
        <w:rPr>
          <w:rFonts w:ascii="Times New Roman" w:hAnsi="Times New Roman" w:cs="Times New Roman"/>
          <w:sz w:val="24"/>
          <w:szCs w:val="24"/>
        </w:rPr>
        <w:t>вопрос. Назовите работы художника-сказочника В. Васнецова</w:t>
      </w:r>
    </w:p>
    <w:p w:rsidR="00ED6450" w:rsidRDefault="00ED6450" w:rsidP="001B3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80FCF" w:rsidRPr="00D80FCF">
        <w:rPr>
          <w:rFonts w:ascii="Times New Roman" w:hAnsi="Times New Roman" w:cs="Times New Roman"/>
          <w:sz w:val="24"/>
          <w:szCs w:val="24"/>
        </w:rPr>
        <w:t xml:space="preserve"> «Богатыри», «Аленушка», «Птица радости и птица печали». «Ковер-самолет», « Сказка о спящей царевне», «Царевн</w:t>
      </w:r>
      <w:r w:rsidR="00B15D2A" w:rsidRPr="00D80FCF">
        <w:rPr>
          <w:rFonts w:ascii="Times New Roman" w:hAnsi="Times New Roman" w:cs="Times New Roman"/>
          <w:sz w:val="24"/>
          <w:szCs w:val="24"/>
        </w:rPr>
        <w:t>а -</w:t>
      </w:r>
      <w:r w:rsidR="00B210B5">
        <w:rPr>
          <w:rFonts w:ascii="Times New Roman" w:hAnsi="Times New Roman" w:cs="Times New Roman"/>
          <w:sz w:val="24"/>
          <w:szCs w:val="24"/>
        </w:rPr>
        <w:t xml:space="preserve"> </w:t>
      </w:r>
      <w:r w:rsidR="00D80FCF" w:rsidRPr="00D80FCF">
        <w:rPr>
          <w:rFonts w:ascii="Times New Roman" w:hAnsi="Times New Roman" w:cs="Times New Roman"/>
          <w:sz w:val="24"/>
          <w:szCs w:val="24"/>
        </w:rPr>
        <w:t>несмеяна»,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CF" w:rsidRPr="00D80FCF">
        <w:rPr>
          <w:rFonts w:ascii="Times New Roman" w:hAnsi="Times New Roman" w:cs="Times New Roman"/>
          <w:sz w:val="24"/>
          <w:szCs w:val="24"/>
        </w:rPr>
        <w:t>«Кощей бессмертный», «Царевна-лягушка»,</w:t>
      </w:r>
    </w:p>
    <w:p w:rsidR="00D80FCF" w:rsidRPr="00D80FCF" w:rsidRDefault="00D80FCF" w:rsidP="001B3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 «Баян», «Витязь на распутье», «Иван- царевич на сером волке»</w:t>
      </w:r>
    </w:p>
    <w:p w:rsidR="00D80FCF" w:rsidRPr="001B3F36" w:rsidRDefault="00D80FCF" w:rsidP="001B3F36">
      <w:pPr>
        <w:pStyle w:val="a8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3F36">
        <w:rPr>
          <w:rFonts w:ascii="Times New Roman" w:hAnsi="Times New Roman"/>
          <w:sz w:val="24"/>
          <w:szCs w:val="24"/>
        </w:rPr>
        <w:t>задание. По фрагментам картины определить ее название.</w:t>
      </w:r>
    </w:p>
    <w:p w:rsidR="00D80FCF" w:rsidRPr="00D80FCF" w:rsidRDefault="00D80FCF" w:rsidP="001B3F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sz w:val="24"/>
          <w:szCs w:val="24"/>
        </w:rPr>
        <w:t>Народные промыслы.</w:t>
      </w:r>
    </w:p>
    <w:p w:rsidR="00D80FCF" w:rsidRPr="00D80FCF" w:rsidRDefault="00D80FCF" w:rsidP="001B3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Задание. </w:t>
      </w:r>
      <w:r w:rsidR="00B15D2A" w:rsidRPr="00D80FCF">
        <w:rPr>
          <w:rFonts w:ascii="Times New Roman" w:hAnsi="Times New Roman" w:cs="Times New Roman"/>
          <w:sz w:val="24"/>
          <w:szCs w:val="24"/>
        </w:rPr>
        <w:t>- П</w:t>
      </w:r>
      <w:r w:rsidRPr="00D80FCF">
        <w:rPr>
          <w:rFonts w:ascii="Times New Roman" w:hAnsi="Times New Roman" w:cs="Times New Roman"/>
          <w:sz w:val="24"/>
          <w:szCs w:val="24"/>
        </w:rPr>
        <w:t>окажите изображение предметов</w:t>
      </w:r>
      <w:r w:rsidR="00B15D2A" w:rsidRPr="00D80FCF">
        <w:rPr>
          <w:rFonts w:ascii="Times New Roman" w:hAnsi="Times New Roman" w:cs="Times New Roman"/>
          <w:sz w:val="24"/>
          <w:szCs w:val="24"/>
        </w:rPr>
        <w:t>:</w:t>
      </w:r>
    </w:p>
    <w:p w:rsidR="00D80FCF" w:rsidRPr="00D80FCF" w:rsidRDefault="001B3F36" w:rsidP="001B3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="00D80FCF" w:rsidRPr="00D80FCF">
        <w:rPr>
          <w:rFonts w:ascii="Times New Roman" w:hAnsi="Times New Roman" w:cs="Times New Roman"/>
          <w:bCs/>
          <w:i/>
          <w:iCs/>
          <w:sz w:val="24"/>
          <w:szCs w:val="24"/>
        </w:rPr>
        <w:t>хохломской росписи</w:t>
      </w:r>
      <w:r w:rsidR="00B15D2A" w:rsidRPr="00D80F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 </w:t>
      </w:r>
      <w:r w:rsidR="00B15D2A">
        <w:rPr>
          <w:rFonts w:ascii="Times New Roman" w:hAnsi="Times New Roman" w:cs="Times New Roman"/>
          <w:b/>
          <w:bCs/>
          <w:iCs/>
          <w:sz w:val="24"/>
          <w:szCs w:val="24"/>
        </w:rPr>
        <w:t>Р</w:t>
      </w:r>
      <w:r w:rsidR="00B210B5">
        <w:rPr>
          <w:rFonts w:ascii="Times New Roman" w:hAnsi="Times New Roman" w:cs="Times New Roman"/>
          <w:sz w:val="24"/>
          <w:szCs w:val="24"/>
        </w:rPr>
        <w:t>асскажите о хохломском промысле</w:t>
      </w:r>
      <w:r w:rsidR="00D80FCF" w:rsidRPr="00D80FCF">
        <w:rPr>
          <w:rFonts w:ascii="Times New Roman" w:hAnsi="Times New Roman" w:cs="Times New Roman"/>
          <w:sz w:val="24"/>
          <w:szCs w:val="24"/>
        </w:rPr>
        <w:t xml:space="preserve">  </w:t>
      </w:r>
      <w:r w:rsidR="00B210B5">
        <w:rPr>
          <w:rFonts w:ascii="Times New Roman" w:hAnsi="Times New Roman" w:cs="Times New Roman"/>
          <w:sz w:val="24"/>
          <w:szCs w:val="24"/>
        </w:rPr>
        <w:t>(</w:t>
      </w:r>
      <w:r w:rsidR="00D80FCF" w:rsidRPr="00D80FCF">
        <w:rPr>
          <w:rFonts w:ascii="Times New Roman" w:hAnsi="Times New Roman" w:cs="Times New Roman"/>
          <w:sz w:val="24"/>
          <w:szCs w:val="24"/>
        </w:rPr>
        <w:t>Посуда, мебель сделаны из дерева. Основной фон, цвет в росписи:</w:t>
      </w:r>
    </w:p>
    <w:p w:rsidR="00D80FCF" w:rsidRPr="00D80FCF" w:rsidRDefault="00D80FCF" w:rsidP="001B3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красный, золотистый, черный; дополнительные цвета </w:t>
      </w:r>
      <w:r w:rsidR="00B15D2A" w:rsidRPr="00D80FCF">
        <w:rPr>
          <w:rFonts w:ascii="Times New Roman" w:hAnsi="Times New Roman" w:cs="Times New Roman"/>
          <w:sz w:val="24"/>
          <w:szCs w:val="24"/>
        </w:rPr>
        <w:t>- ж</w:t>
      </w:r>
      <w:r w:rsidRPr="00D80FCF">
        <w:rPr>
          <w:rFonts w:ascii="Times New Roman" w:hAnsi="Times New Roman" w:cs="Times New Roman"/>
          <w:sz w:val="24"/>
          <w:szCs w:val="24"/>
        </w:rPr>
        <w:t>елтый и зеленый. Используется растительный орнамент: травка, ягоды, цветы, «кустик», «завито</w:t>
      </w:r>
      <w:r w:rsidR="00B210B5">
        <w:rPr>
          <w:rFonts w:ascii="Times New Roman" w:hAnsi="Times New Roman" w:cs="Times New Roman"/>
          <w:sz w:val="24"/>
          <w:szCs w:val="24"/>
        </w:rPr>
        <w:t>к», «трилистник», «пятилистник»)</w:t>
      </w:r>
    </w:p>
    <w:p w:rsidR="00D80FCF" w:rsidRPr="00D80FCF" w:rsidRDefault="00D80FCF" w:rsidP="001B3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bCs/>
          <w:i/>
          <w:iCs/>
          <w:sz w:val="24"/>
          <w:szCs w:val="24"/>
        </w:rPr>
        <w:t>-городецкой росписи</w:t>
      </w:r>
      <w:r w:rsidRPr="00D80F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80FCF">
        <w:rPr>
          <w:rFonts w:ascii="Times New Roman" w:hAnsi="Times New Roman" w:cs="Times New Roman"/>
          <w:sz w:val="24"/>
          <w:szCs w:val="24"/>
        </w:rPr>
        <w:t xml:space="preserve"> Расскажите о промысле</w:t>
      </w:r>
      <w:r w:rsidR="00B15D2A">
        <w:rPr>
          <w:rFonts w:ascii="Times New Roman" w:hAnsi="Times New Roman" w:cs="Times New Roman"/>
          <w:sz w:val="24"/>
          <w:szCs w:val="24"/>
        </w:rPr>
        <w:t xml:space="preserve">. </w:t>
      </w:r>
      <w:r w:rsidR="00B210B5">
        <w:rPr>
          <w:rFonts w:ascii="Times New Roman" w:hAnsi="Times New Roman" w:cs="Times New Roman"/>
          <w:sz w:val="24"/>
          <w:szCs w:val="24"/>
        </w:rPr>
        <w:t>(</w:t>
      </w:r>
      <w:r w:rsidRPr="00D80FCF">
        <w:rPr>
          <w:rFonts w:ascii="Times New Roman" w:hAnsi="Times New Roman" w:cs="Times New Roman"/>
          <w:sz w:val="24"/>
          <w:szCs w:val="24"/>
        </w:rPr>
        <w:t>Издавна Городец прославился своими прялками. Предметы сделаны из дерева. В росписи изображаются сказочные кони, птицы, сценки бытового жанра и обязательно гирлянды цветов с листьями и ягодами. Название цвето</w:t>
      </w:r>
      <w:r w:rsidR="00B15D2A" w:rsidRPr="00D80FCF">
        <w:rPr>
          <w:rFonts w:ascii="Times New Roman" w:hAnsi="Times New Roman" w:cs="Times New Roman"/>
          <w:sz w:val="24"/>
          <w:szCs w:val="24"/>
        </w:rPr>
        <w:t>в -</w:t>
      </w:r>
      <w:r w:rsidRPr="00D80FCF">
        <w:rPr>
          <w:rFonts w:ascii="Times New Roman" w:hAnsi="Times New Roman" w:cs="Times New Roman"/>
          <w:sz w:val="24"/>
          <w:szCs w:val="24"/>
        </w:rPr>
        <w:t xml:space="preserve"> купавка, розан, бутон, ромашка. Узор пишется от «пятна»</w:t>
      </w:r>
      <w:r w:rsidR="00B15D2A" w:rsidRPr="00D80FCF">
        <w:rPr>
          <w:rFonts w:ascii="Times New Roman" w:hAnsi="Times New Roman" w:cs="Times New Roman"/>
          <w:sz w:val="24"/>
          <w:szCs w:val="24"/>
        </w:rPr>
        <w:t>, а</w:t>
      </w:r>
      <w:r w:rsidRPr="00D80FCF">
        <w:rPr>
          <w:rFonts w:ascii="Times New Roman" w:hAnsi="Times New Roman" w:cs="Times New Roman"/>
          <w:sz w:val="24"/>
          <w:szCs w:val="24"/>
        </w:rPr>
        <w:t xml:space="preserve"> потом используется «оживка» - дуги, точки, штрихи.</w:t>
      </w:r>
      <w:r w:rsidR="00B210B5">
        <w:rPr>
          <w:rFonts w:ascii="Times New Roman" w:hAnsi="Times New Roman" w:cs="Times New Roman"/>
          <w:sz w:val="24"/>
          <w:szCs w:val="24"/>
        </w:rPr>
        <w:t>)</w:t>
      </w:r>
    </w:p>
    <w:p w:rsidR="00D80FCF" w:rsidRPr="00D80FCF" w:rsidRDefault="00D80FCF" w:rsidP="00745B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bCs/>
          <w:i/>
          <w:iCs/>
          <w:sz w:val="24"/>
          <w:szCs w:val="24"/>
        </w:rPr>
        <w:t>-мезенской росписи</w:t>
      </w:r>
      <w:r w:rsidRPr="00D80FCF">
        <w:rPr>
          <w:rFonts w:ascii="Times New Roman" w:hAnsi="Times New Roman" w:cs="Times New Roman"/>
          <w:sz w:val="24"/>
          <w:szCs w:val="24"/>
        </w:rPr>
        <w:t>. Мезенский промысел прославился своими прялками. Посуда</w:t>
      </w:r>
      <w:r w:rsidR="00B15D2A" w:rsidRPr="00D80FCF">
        <w:rPr>
          <w:rFonts w:ascii="Times New Roman" w:hAnsi="Times New Roman" w:cs="Times New Roman"/>
          <w:sz w:val="24"/>
          <w:szCs w:val="24"/>
        </w:rPr>
        <w:t xml:space="preserve">, </w:t>
      </w:r>
      <w:r w:rsidRPr="00D80FCF">
        <w:rPr>
          <w:rFonts w:ascii="Times New Roman" w:hAnsi="Times New Roman" w:cs="Times New Roman"/>
          <w:sz w:val="24"/>
          <w:szCs w:val="24"/>
        </w:rPr>
        <w:t xml:space="preserve">мебель расписывались графическим </w:t>
      </w:r>
      <w:r w:rsidR="00B15D2A" w:rsidRPr="00D80FCF">
        <w:rPr>
          <w:rFonts w:ascii="Times New Roman" w:hAnsi="Times New Roman" w:cs="Times New Roman"/>
          <w:sz w:val="24"/>
          <w:szCs w:val="24"/>
        </w:rPr>
        <w:t>узором,</w:t>
      </w:r>
      <w:r w:rsidRPr="00D80FCF">
        <w:rPr>
          <w:rFonts w:ascii="Times New Roman" w:hAnsi="Times New Roman" w:cs="Times New Roman"/>
          <w:sz w:val="24"/>
          <w:szCs w:val="24"/>
        </w:rPr>
        <w:t xml:space="preserve"> состоящим из изображения птиц, коней, оленей, деревьев, цветов, узоров в клетке. Основной цвет в роспис</w:t>
      </w:r>
      <w:r w:rsidR="00B15D2A" w:rsidRPr="00D80FCF">
        <w:rPr>
          <w:rFonts w:ascii="Times New Roman" w:hAnsi="Times New Roman" w:cs="Times New Roman"/>
          <w:sz w:val="24"/>
          <w:szCs w:val="24"/>
        </w:rPr>
        <w:t>и -</w:t>
      </w:r>
      <w:r w:rsidRPr="00D80FCF">
        <w:rPr>
          <w:rFonts w:ascii="Times New Roman" w:hAnsi="Times New Roman" w:cs="Times New Roman"/>
          <w:sz w:val="24"/>
          <w:szCs w:val="24"/>
        </w:rPr>
        <w:t xml:space="preserve"> черный и красный. При росписи изделий используется</w:t>
      </w:r>
      <w:r w:rsidR="00B15D2A">
        <w:rPr>
          <w:rFonts w:ascii="Times New Roman" w:hAnsi="Times New Roman" w:cs="Times New Roman"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sz w:val="24"/>
          <w:szCs w:val="24"/>
        </w:rPr>
        <w:t>«ярусный» способ изображения - в нижнем яр</w:t>
      </w:r>
      <w:r w:rsidR="00B15D2A">
        <w:rPr>
          <w:rFonts w:ascii="Times New Roman" w:hAnsi="Times New Roman" w:cs="Times New Roman"/>
          <w:sz w:val="24"/>
          <w:szCs w:val="24"/>
        </w:rPr>
        <w:t>усе изображались деревья, цветы,</w:t>
      </w:r>
      <w:r w:rsidR="001B3F36">
        <w:rPr>
          <w:rFonts w:ascii="Times New Roman" w:hAnsi="Times New Roman" w:cs="Times New Roman"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sz w:val="24"/>
          <w:szCs w:val="24"/>
        </w:rPr>
        <w:t>кони, олени, в верхне</w:t>
      </w:r>
      <w:r w:rsidR="00B15D2A" w:rsidRPr="00D80FCF">
        <w:rPr>
          <w:rFonts w:ascii="Times New Roman" w:hAnsi="Times New Roman" w:cs="Times New Roman"/>
          <w:sz w:val="24"/>
          <w:szCs w:val="24"/>
        </w:rPr>
        <w:t>м -</w:t>
      </w:r>
      <w:r w:rsidRPr="00D80FCF">
        <w:rPr>
          <w:rFonts w:ascii="Times New Roman" w:hAnsi="Times New Roman" w:cs="Times New Roman"/>
          <w:sz w:val="24"/>
          <w:szCs w:val="24"/>
        </w:rPr>
        <w:t xml:space="preserve"> обязательно птицы.</w:t>
      </w:r>
    </w:p>
    <w:p w:rsidR="00D80FCF" w:rsidRPr="00D80FCF" w:rsidRDefault="00D80FCF" w:rsidP="00745B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bCs/>
          <w:i/>
          <w:iCs/>
          <w:sz w:val="24"/>
          <w:szCs w:val="24"/>
        </w:rPr>
        <w:t>-дымковского промысла</w:t>
      </w:r>
      <w:r w:rsidRPr="00D80F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80FCF">
        <w:rPr>
          <w:rFonts w:ascii="Times New Roman" w:hAnsi="Times New Roman" w:cs="Times New Roman"/>
          <w:sz w:val="24"/>
          <w:szCs w:val="24"/>
        </w:rPr>
        <w:t xml:space="preserve"> Изделия изготовлялись из глины.</w:t>
      </w:r>
      <w:r w:rsidR="00745B78">
        <w:rPr>
          <w:rFonts w:ascii="Times New Roman" w:hAnsi="Times New Roman" w:cs="Times New Roman"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sz w:val="24"/>
          <w:szCs w:val="24"/>
        </w:rPr>
        <w:t>Лепили игрушки животных, птиц,</w:t>
      </w:r>
      <w:r w:rsidR="00745B78">
        <w:rPr>
          <w:rFonts w:ascii="Times New Roman" w:hAnsi="Times New Roman" w:cs="Times New Roman"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sz w:val="24"/>
          <w:szCs w:val="24"/>
        </w:rPr>
        <w:t>людей. Основной фон в роспис</w:t>
      </w:r>
      <w:r w:rsidR="00B15D2A" w:rsidRPr="00D80FCF">
        <w:rPr>
          <w:rFonts w:ascii="Times New Roman" w:hAnsi="Times New Roman" w:cs="Times New Roman"/>
          <w:sz w:val="24"/>
          <w:szCs w:val="24"/>
        </w:rPr>
        <w:t>и -</w:t>
      </w:r>
      <w:r w:rsidR="00745B78">
        <w:rPr>
          <w:rFonts w:ascii="Times New Roman" w:hAnsi="Times New Roman" w:cs="Times New Roman"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sz w:val="24"/>
          <w:szCs w:val="24"/>
        </w:rPr>
        <w:t>белый. Узор состоит из колец,</w:t>
      </w:r>
      <w:r w:rsidR="00745B78">
        <w:rPr>
          <w:rFonts w:ascii="Times New Roman" w:hAnsi="Times New Roman" w:cs="Times New Roman"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sz w:val="24"/>
          <w:szCs w:val="24"/>
        </w:rPr>
        <w:t>кругов прямых и волнистых линий,</w:t>
      </w:r>
      <w:r w:rsidR="00745B78">
        <w:rPr>
          <w:rFonts w:ascii="Times New Roman" w:hAnsi="Times New Roman" w:cs="Times New Roman"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sz w:val="24"/>
          <w:szCs w:val="24"/>
        </w:rPr>
        <w:t>точек</w:t>
      </w:r>
      <w:r w:rsidR="00B15D2A" w:rsidRPr="00D80FCF">
        <w:rPr>
          <w:rFonts w:ascii="Times New Roman" w:hAnsi="Times New Roman" w:cs="Times New Roman"/>
          <w:sz w:val="24"/>
          <w:szCs w:val="24"/>
        </w:rPr>
        <w:t xml:space="preserve">, </w:t>
      </w:r>
      <w:r w:rsidRPr="00D80FCF">
        <w:rPr>
          <w:rFonts w:ascii="Times New Roman" w:hAnsi="Times New Roman" w:cs="Times New Roman"/>
          <w:sz w:val="24"/>
          <w:szCs w:val="24"/>
        </w:rPr>
        <w:t xml:space="preserve">узора «сеточка», </w:t>
      </w:r>
      <w:r w:rsidR="00745B78" w:rsidRPr="00D80FCF">
        <w:rPr>
          <w:rFonts w:ascii="Times New Roman" w:hAnsi="Times New Roman" w:cs="Times New Roman"/>
          <w:sz w:val="24"/>
          <w:szCs w:val="24"/>
        </w:rPr>
        <w:t>перекрещенных</w:t>
      </w:r>
      <w:r w:rsidRPr="00D80FCF">
        <w:rPr>
          <w:rFonts w:ascii="Times New Roman" w:hAnsi="Times New Roman" w:cs="Times New Roman"/>
          <w:sz w:val="24"/>
          <w:szCs w:val="24"/>
        </w:rPr>
        <w:t xml:space="preserve"> линий, овалов.</w:t>
      </w:r>
      <w:r w:rsidR="00745B78">
        <w:rPr>
          <w:rFonts w:ascii="Times New Roman" w:hAnsi="Times New Roman" w:cs="Times New Roman"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sz w:val="24"/>
          <w:szCs w:val="24"/>
        </w:rPr>
        <w:t>В узоре используют яркие цвета.</w:t>
      </w:r>
    </w:p>
    <w:p w:rsidR="00D80FCF" w:rsidRPr="00D80FCF" w:rsidRDefault="00D80FCF" w:rsidP="00745B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bCs/>
          <w:i/>
          <w:iCs/>
          <w:sz w:val="24"/>
          <w:szCs w:val="24"/>
        </w:rPr>
        <w:t>-филимоновско</w:t>
      </w:r>
      <w:r w:rsidR="00745B78">
        <w:rPr>
          <w:rFonts w:ascii="Times New Roman" w:hAnsi="Times New Roman" w:cs="Times New Roman"/>
          <w:bCs/>
          <w:i/>
          <w:iCs/>
          <w:sz w:val="24"/>
          <w:szCs w:val="24"/>
        </w:rPr>
        <w:t>го промысла.</w:t>
      </w:r>
      <w:r w:rsidRPr="00D80FCF">
        <w:rPr>
          <w:rFonts w:ascii="Times New Roman" w:hAnsi="Times New Roman" w:cs="Times New Roman"/>
          <w:sz w:val="24"/>
          <w:szCs w:val="24"/>
        </w:rPr>
        <w:t xml:space="preserve"> Промысел известен своими игрушками-свистульками, сделанными из глины.</w:t>
      </w:r>
      <w:r w:rsidR="00745B78">
        <w:rPr>
          <w:rFonts w:ascii="Times New Roman" w:hAnsi="Times New Roman" w:cs="Times New Roman"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sz w:val="24"/>
          <w:szCs w:val="24"/>
        </w:rPr>
        <w:t>Лепят животных,</w:t>
      </w:r>
      <w:r w:rsidR="00745B78">
        <w:rPr>
          <w:rFonts w:ascii="Times New Roman" w:hAnsi="Times New Roman" w:cs="Times New Roman"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sz w:val="24"/>
          <w:szCs w:val="24"/>
        </w:rPr>
        <w:t>птиц,</w:t>
      </w:r>
      <w:r w:rsidR="00745B78">
        <w:rPr>
          <w:rFonts w:ascii="Times New Roman" w:hAnsi="Times New Roman" w:cs="Times New Roman"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sz w:val="24"/>
          <w:szCs w:val="24"/>
        </w:rPr>
        <w:t>людей.</w:t>
      </w:r>
      <w:r w:rsidR="00745B78">
        <w:rPr>
          <w:rFonts w:ascii="Times New Roman" w:hAnsi="Times New Roman" w:cs="Times New Roman"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sz w:val="24"/>
          <w:szCs w:val="24"/>
        </w:rPr>
        <w:t>В</w:t>
      </w:r>
      <w:r w:rsidR="00745B78">
        <w:rPr>
          <w:rFonts w:ascii="Times New Roman" w:hAnsi="Times New Roman" w:cs="Times New Roman"/>
          <w:sz w:val="24"/>
          <w:szCs w:val="24"/>
        </w:rPr>
        <w:t xml:space="preserve"> отличи</w:t>
      </w:r>
      <w:r w:rsidR="00B15D2A">
        <w:rPr>
          <w:rFonts w:ascii="Times New Roman" w:hAnsi="Times New Roman" w:cs="Times New Roman"/>
          <w:sz w:val="24"/>
          <w:szCs w:val="24"/>
        </w:rPr>
        <w:t>е</w:t>
      </w:r>
      <w:r w:rsidR="00745B78">
        <w:rPr>
          <w:rFonts w:ascii="Times New Roman" w:hAnsi="Times New Roman" w:cs="Times New Roman"/>
          <w:sz w:val="24"/>
          <w:szCs w:val="24"/>
        </w:rPr>
        <w:t xml:space="preserve"> от дымковской игрушки, </w:t>
      </w:r>
      <w:r w:rsidRPr="00D80FCF">
        <w:rPr>
          <w:rFonts w:ascii="Times New Roman" w:hAnsi="Times New Roman" w:cs="Times New Roman"/>
          <w:sz w:val="24"/>
          <w:szCs w:val="24"/>
        </w:rPr>
        <w:t>филимоновская</w:t>
      </w:r>
      <w:r w:rsidR="00745B78">
        <w:rPr>
          <w:rFonts w:ascii="Times New Roman" w:hAnsi="Times New Roman" w:cs="Times New Roman"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sz w:val="24"/>
          <w:szCs w:val="24"/>
        </w:rPr>
        <w:t xml:space="preserve"> </w:t>
      </w:r>
      <w:r w:rsidR="00B15D2A" w:rsidRPr="00D80FCF">
        <w:rPr>
          <w:rFonts w:ascii="Times New Roman" w:hAnsi="Times New Roman" w:cs="Times New Roman"/>
          <w:sz w:val="24"/>
          <w:szCs w:val="24"/>
        </w:rPr>
        <w:t>- и</w:t>
      </w:r>
      <w:r w:rsidRPr="00D80FCF">
        <w:rPr>
          <w:rFonts w:ascii="Times New Roman" w:hAnsi="Times New Roman" w:cs="Times New Roman"/>
          <w:sz w:val="24"/>
          <w:szCs w:val="24"/>
        </w:rPr>
        <w:t>меет вытянутую форму. В росписи, в основном, используют фон глины.</w:t>
      </w:r>
      <w:r w:rsidR="00745B78">
        <w:rPr>
          <w:rFonts w:ascii="Times New Roman" w:hAnsi="Times New Roman" w:cs="Times New Roman"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sz w:val="24"/>
          <w:szCs w:val="24"/>
        </w:rPr>
        <w:t>Узор состоит из колец,</w:t>
      </w:r>
      <w:r w:rsidR="00745B78">
        <w:rPr>
          <w:rFonts w:ascii="Times New Roman" w:hAnsi="Times New Roman" w:cs="Times New Roman"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sz w:val="24"/>
          <w:szCs w:val="24"/>
        </w:rPr>
        <w:t>прямых и наклонных линий, узора «елочка», «цветок»</w:t>
      </w:r>
      <w:r w:rsidR="00B15D2A" w:rsidRPr="00D80FCF">
        <w:rPr>
          <w:rFonts w:ascii="Times New Roman" w:hAnsi="Times New Roman" w:cs="Times New Roman"/>
          <w:sz w:val="24"/>
          <w:szCs w:val="24"/>
        </w:rPr>
        <w:t>. О</w:t>
      </w:r>
      <w:r w:rsidRPr="00D80FCF">
        <w:rPr>
          <w:rFonts w:ascii="Times New Roman" w:hAnsi="Times New Roman" w:cs="Times New Roman"/>
          <w:sz w:val="24"/>
          <w:szCs w:val="24"/>
        </w:rPr>
        <w:t>сновной цвет в роспис</w:t>
      </w:r>
      <w:r w:rsidR="00B15D2A" w:rsidRPr="00D80FCF">
        <w:rPr>
          <w:rFonts w:ascii="Times New Roman" w:hAnsi="Times New Roman" w:cs="Times New Roman"/>
          <w:sz w:val="24"/>
          <w:szCs w:val="24"/>
        </w:rPr>
        <w:t>и -</w:t>
      </w:r>
      <w:r w:rsidR="00745B78">
        <w:rPr>
          <w:rFonts w:ascii="Times New Roman" w:hAnsi="Times New Roman" w:cs="Times New Roman"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sz w:val="24"/>
          <w:szCs w:val="24"/>
        </w:rPr>
        <w:t>красный,</w:t>
      </w:r>
      <w:r w:rsidR="00745B78">
        <w:rPr>
          <w:rFonts w:ascii="Times New Roman" w:hAnsi="Times New Roman" w:cs="Times New Roman"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sz w:val="24"/>
          <w:szCs w:val="24"/>
        </w:rPr>
        <w:t>зеленый,</w:t>
      </w:r>
      <w:r w:rsidR="00745B78">
        <w:rPr>
          <w:rFonts w:ascii="Times New Roman" w:hAnsi="Times New Roman" w:cs="Times New Roman"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sz w:val="24"/>
          <w:szCs w:val="24"/>
        </w:rPr>
        <w:t>синий, немного желтого.</w:t>
      </w:r>
    </w:p>
    <w:p w:rsidR="00D80FCF" w:rsidRPr="00D80FCF" w:rsidRDefault="00D80FCF" w:rsidP="00745B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bCs/>
          <w:i/>
          <w:iCs/>
          <w:sz w:val="24"/>
          <w:szCs w:val="24"/>
        </w:rPr>
        <w:t>-богородского промысла</w:t>
      </w:r>
      <w:r w:rsidRPr="00D80F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80FCF">
        <w:rPr>
          <w:rFonts w:ascii="Times New Roman" w:hAnsi="Times New Roman" w:cs="Times New Roman"/>
          <w:sz w:val="24"/>
          <w:szCs w:val="24"/>
        </w:rPr>
        <w:t xml:space="preserve"> Промысел прославился своими игрушками, сделанными из дерева.</w:t>
      </w:r>
      <w:r w:rsidR="00745B78">
        <w:rPr>
          <w:rFonts w:ascii="Times New Roman" w:hAnsi="Times New Roman" w:cs="Times New Roman"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sz w:val="24"/>
          <w:szCs w:val="24"/>
        </w:rPr>
        <w:t xml:space="preserve">В </w:t>
      </w:r>
      <w:r w:rsidR="00745B78">
        <w:rPr>
          <w:rFonts w:ascii="Times New Roman" w:hAnsi="Times New Roman" w:cs="Times New Roman"/>
          <w:sz w:val="24"/>
          <w:szCs w:val="24"/>
        </w:rPr>
        <w:t>основном используют дерево липу</w:t>
      </w:r>
      <w:r w:rsidRPr="00D80FCF">
        <w:rPr>
          <w:rFonts w:ascii="Times New Roman" w:hAnsi="Times New Roman" w:cs="Times New Roman"/>
          <w:sz w:val="24"/>
          <w:szCs w:val="24"/>
        </w:rPr>
        <w:t>,</w:t>
      </w:r>
      <w:r w:rsidR="00745B78">
        <w:rPr>
          <w:rFonts w:ascii="Times New Roman" w:hAnsi="Times New Roman" w:cs="Times New Roman"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sz w:val="24"/>
          <w:szCs w:val="24"/>
        </w:rPr>
        <w:t>т.к. это мягкий податливый материал.</w:t>
      </w:r>
      <w:r w:rsidR="00745B78">
        <w:rPr>
          <w:rFonts w:ascii="Times New Roman" w:hAnsi="Times New Roman" w:cs="Times New Roman"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sz w:val="24"/>
          <w:szCs w:val="24"/>
        </w:rPr>
        <w:t>Резчики сохраняют цвет дерева и не используют узор. Изображают животных,</w:t>
      </w:r>
      <w:r w:rsidR="00745B78">
        <w:rPr>
          <w:rFonts w:ascii="Times New Roman" w:hAnsi="Times New Roman" w:cs="Times New Roman"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sz w:val="24"/>
          <w:szCs w:val="24"/>
        </w:rPr>
        <w:t>птиц,</w:t>
      </w:r>
      <w:r w:rsidR="00745B78">
        <w:rPr>
          <w:rFonts w:ascii="Times New Roman" w:hAnsi="Times New Roman" w:cs="Times New Roman"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sz w:val="24"/>
          <w:szCs w:val="24"/>
        </w:rPr>
        <w:t>людей.</w:t>
      </w:r>
    </w:p>
    <w:p w:rsidR="00D80FCF" w:rsidRPr="00D80FCF" w:rsidRDefault="00D80FCF" w:rsidP="00745B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bCs/>
          <w:i/>
          <w:iCs/>
          <w:sz w:val="24"/>
          <w:szCs w:val="24"/>
        </w:rPr>
        <w:t>-жостовский</w:t>
      </w:r>
      <w:r w:rsidRPr="00D80F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80FCF">
        <w:rPr>
          <w:rFonts w:ascii="Times New Roman" w:hAnsi="Times New Roman" w:cs="Times New Roman"/>
          <w:sz w:val="24"/>
          <w:szCs w:val="24"/>
        </w:rPr>
        <w:t xml:space="preserve"> Промысел прославился своими подносами, сделанными из металла.</w:t>
      </w:r>
      <w:r w:rsidR="00745B78">
        <w:rPr>
          <w:rFonts w:ascii="Times New Roman" w:hAnsi="Times New Roman" w:cs="Times New Roman"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sz w:val="24"/>
          <w:szCs w:val="24"/>
        </w:rPr>
        <w:t>Форма издели</w:t>
      </w:r>
      <w:r w:rsidR="00B15D2A" w:rsidRPr="00D80FCF">
        <w:rPr>
          <w:rFonts w:ascii="Times New Roman" w:hAnsi="Times New Roman" w:cs="Times New Roman"/>
          <w:sz w:val="24"/>
          <w:szCs w:val="24"/>
        </w:rPr>
        <w:t>й -</w:t>
      </w:r>
      <w:r w:rsidRPr="00D80FCF">
        <w:rPr>
          <w:rFonts w:ascii="Times New Roman" w:hAnsi="Times New Roman" w:cs="Times New Roman"/>
          <w:sz w:val="24"/>
          <w:szCs w:val="24"/>
        </w:rPr>
        <w:t xml:space="preserve"> круглая,</w:t>
      </w:r>
      <w:r w:rsidR="00745B78">
        <w:rPr>
          <w:rFonts w:ascii="Times New Roman" w:hAnsi="Times New Roman" w:cs="Times New Roman"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sz w:val="24"/>
          <w:szCs w:val="24"/>
        </w:rPr>
        <w:t>овальная,</w:t>
      </w:r>
      <w:r w:rsidR="00745B78">
        <w:rPr>
          <w:rFonts w:ascii="Times New Roman" w:hAnsi="Times New Roman" w:cs="Times New Roman"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sz w:val="24"/>
          <w:szCs w:val="24"/>
        </w:rPr>
        <w:t>прямоугольная. Основной цвет фона - красный,</w:t>
      </w:r>
      <w:r w:rsidR="00745B78">
        <w:rPr>
          <w:rFonts w:ascii="Times New Roman" w:hAnsi="Times New Roman" w:cs="Times New Roman"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sz w:val="24"/>
          <w:szCs w:val="24"/>
        </w:rPr>
        <w:t>черный,</w:t>
      </w:r>
      <w:r w:rsidR="00745B78">
        <w:rPr>
          <w:rFonts w:ascii="Times New Roman" w:hAnsi="Times New Roman" w:cs="Times New Roman"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sz w:val="24"/>
          <w:szCs w:val="24"/>
        </w:rPr>
        <w:t>синий,</w:t>
      </w:r>
      <w:r w:rsidR="00745B78">
        <w:rPr>
          <w:rFonts w:ascii="Times New Roman" w:hAnsi="Times New Roman" w:cs="Times New Roman"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sz w:val="24"/>
          <w:szCs w:val="24"/>
        </w:rPr>
        <w:t>белый. В росписи изображаются живописные гирлянды цветов,</w:t>
      </w:r>
      <w:r w:rsidR="00745B78">
        <w:rPr>
          <w:rFonts w:ascii="Times New Roman" w:hAnsi="Times New Roman" w:cs="Times New Roman"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sz w:val="24"/>
          <w:szCs w:val="24"/>
        </w:rPr>
        <w:t>фруктов.</w:t>
      </w:r>
    </w:p>
    <w:p w:rsidR="00D80FCF" w:rsidRPr="00D80FCF" w:rsidRDefault="00D80FCF" w:rsidP="00745B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bCs/>
          <w:i/>
          <w:iCs/>
          <w:sz w:val="24"/>
          <w:szCs w:val="24"/>
        </w:rPr>
        <w:t>-Донского промысла</w:t>
      </w:r>
      <w:r w:rsidRPr="00D80F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745B78">
        <w:rPr>
          <w:rFonts w:ascii="Times New Roman" w:hAnsi="Times New Roman" w:cs="Times New Roman"/>
          <w:sz w:val="24"/>
          <w:szCs w:val="24"/>
        </w:rPr>
        <w:t xml:space="preserve"> В Семикаракорске</w:t>
      </w:r>
      <w:r w:rsidRPr="00D80FCF">
        <w:rPr>
          <w:rFonts w:ascii="Times New Roman" w:hAnsi="Times New Roman" w:cs="Times New Roman"/>
          <w:sz w:val="24"/>
          <w:szCs w:val="24"/>
        </w:rPr>
        <w:t xml:space="preserve"> есть завод по изготовлению посуды, сувениров из фаянса. В росписи используют белый фон</w:t>
      </w:r>
      <w:r w:rsidR="00B15D2A" w:rsidRPr="00D80FCF">
        <w:rPr>
          <w:rFonts w:ascii="Times New Roman" w:hAnsi="Times New Roman" w:cs="Times New Roman"/>
          <w:sz w:val="24"/>
          <w:szCs w:val="24"/>
        </w:rPr>
        <w:t xml:space="preserve">. </w:t>
      </w:r>
      <w:r w:rsidRPr="00D80FCF">
        <w:rPr>
          <w:rFonts w:ascii="Times New Roman" w:hAnsi="Times New Roman" w:cs="Times New Roman"/>
          <w:sz w:val="24"/>
          <w:szCs w:val="24"/>
        </w:rPr>
        <w:t>На нем изображают казачьи, донские мотивы. Цвета палитры роспис</w:t>
      </w:r>
      <w:r w:rsidR="00B15D2A" w:rsidRPr="00D80FCF">
        <w:rPr>
          <w:rFonts w:ascii="Times New Roman" w:hAnsi="Times New Roman" w:cs="Times New Roman"/>
          <w:sz w:val="24"/>
          <w:szCs w:val="24"/>
        </w:rPr>
        <w:t>и -</w:t>
      </w:r>
      <w:r w:rsidRPr="00D80FCF">
        <w:rPr>
          <w:rFonts w:ascii="Times New Roman" w:hAnsi="Times New Roman" w:cs="Times New Roman"/>
          <w:sz w:val="24"/>
          <w:szCs w:val="24"/>
        </w:rPr>
        <w:t xml:space="preserve"> нежно-голубые, сиреневые, все оттенки зеленого, желтый. Создается впечатление, что расписаны изделия акварельными красками.</w:t>
      </w:r>
    </w:p>
    <w:p w:rsidR="00D80FCF" w:rsidRPr="00745B78" w:rsidRDefault="00D80FCF" w:rsidP="00745B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B78">
        <w:rPr>
          <w:rFonts w:ascii="Times New Roman" w:hAnsi="Times New Roman" w:cs="Times New Roman"/>
          <w:b/>
          <w:sz w:val="24"/>
          <w:szCs w:val="24"/>
        </w:rPr>
        <w:t>Творческое задание</w:t>
      </w:r>
    </w:p>
    <w:p w:rsidR="00845B77" w:rsidRDefault="00D80FCF" w:rsidP="00745B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Преобразуй   фигуру</w:t>
      </w:r>
      <w:r w:rsidR="00745B78">
        <w:rPr>
          <w:rFonts w:ascii="Times New Roman" w:hAnsi="Times New Roman" w:cs="Times New Roman"/>
          <w:sz w:val="24"/>
          <w:szCs w:val="24"/>
        </w:rPr>
        <w:t xml:space="preserve"> </w:t>
      </w:r>
      <w:r w:rsidR="00B15D2A">
        <w:rPr>
          <w:rFonts w:ascii="Times New Roman" w:hAnsi="Times New Roman" w:cs="Times New Roman"/>
          <w:sz w:val="24"/>
          <w:szCs w:val="24"/>
        </w:rPr>
        <w:t>(</w:t>
      </w:r>
      <w:r w:rsidR="00745B78">
        <w:rPr>
          <w:rFonts w:ascii="Times New Roman" w:hAnsi="Times New Roman" w:cs="Times New Roman"/>
          <w:sz w:val="24"/>
          <w:szCs w:val="24"/>
        </w:rPr>
        <w:t xml:space="preserve">круг, квадрат, овал.) </w:t>
      </w:r>
      <w:r w:rsidRPr="00D80FCF">
        <w:rPr>
          <w:rFonts w:ascii="Times New Roman" w:hAnsi="Times New Roman" w:cs="Times New Roman"/>
          <w:sz w:val="24"/>
          <w:szCs w:val="24"/>
        </w:rPr>
        <w:t xml:space="preserve"> в какой-нибудь предмет или животное  </w:t>
      </w:r>
    </w:p>
    <w:p w:rsidR="00745B78" w:rsidRPr="00D80FCF" w:rsidRDefault="00745B78" w:rsidP="00745B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BA1" w:rsidRDefault="00DF7BA1" w:rsidP="00745B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BA1" w:rsidRDefault="00DF7BA1" w:rsidP="00745B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FCF" w:rsidRPr="00D80FCF" w:rsidRDefault="00D80FCF" w:rsidP="00745B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FCF">
        <w:rPr>
          <w:rFonts w:ascii="Times New Roman" w:hAnsi="Times New Roman" w:cs="Times New Roman"/>
          <w:b/>
          <w:sz w:val="24"/>
          <w:szCs w:val="24"/>
        </w:rPr>
        <w:t xml:space="preserve">Вопросы по </w:t>
      </w:r>
      <w:r>
        <w:rPr>
          <w:rFonts w:ascii="Times New Roman" w:hAnsi="Times New Roman" w:cs="Times New Roman"/>
          <w:b/>
          <w:sz w:val="24"/>
          <w:szCs w:val="24"/>
        </w:rPr>
        <w:t>диагностике</w:t>
      </w:r>
      <w:r w:rsidRPr="00D80FCF">
        <w:rPr>
          <w:rFonts w:ascii="Times New Roman" w:hAnsi="Times New Roman" w:cs="Times New Roman"/>
          <w:b/>
          <w:sz w:val="24"/>
          <w:szCs w:val="24"/>
        </w:rPr>
        <w:t xml:space="preserve"> детей 1-го года обучения</w:t>
      </w:r>
    </w:p>
    <w:p w:rsidR="00D80FCF" w:rsidRPr="00D80FCF" w:rsidRDefault="00D80FCF" w:rsidP="00745B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Pr="00D80FCF">
        <w:rPr>
          <w:rFonts w:ascii="Times New Roman" w:hAnsi="Times New Roman" w:cs="Times New Roman"/>
          <w:sz w:val="24"/>
          <w:szCs w:val="24"/>
        </w:rPr>
        <w:t>Карточки для цветовой разминки, Иллюстрации с изображением жанров изобразительного ис</w:t>
      </w:r>
      <w:r w:rsidR="00745B78">
        <w:rPr>
          <w:rFonts w:ascii="Times New Roman" w:hAnsi="Times New Roman" w:cs="Times New Roman"/>
          <w:sz w:val="24"/>
          <w:szCs w:val="24"/>
        </w:rPr>
        <w:t>кусства</w:t>
      </w:r>
      <w:r w:rsidRPr="00D80FCF">
        <w:rPr>
          <w:rFonts w:ascii="Times New Roman" w:hAnsi="Times New Roman" w:cs="Times New Roman"/>
          <w:sz w:val="24"/>
          <w:szCs w:val="24"/>
        </w:rPr>
        <w:t>,</w:t>
      </w:r>
      <w:r w:rsidR="00745B78">
        <w:rPr>
          <w:rFonts w:ascii="Times New Roman" w:hAnsi="Times New Roman" w:cs="Times New Roman"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sz w:val="24"/>
          <w:szCs w:val="24"/>
        </w:rPr>
        <w:t>предметов народных промыслов,</w:t>
      </w:r>
    </w:p>
    <w:p w:rsidR="00D80FCF" w:rsidRPr="00D80FCF" w:rsidRDefault="00D80FCF" w:rsidP="00745B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sz w:val="24"/>
          <w:szCs w:val="24"/>
        </w:rPr>
        <w:t>Цветовидение</w:t>
      </w:r>
      <w:r w:rsidR="00B210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10B5">
        <w:rPr>
          <w:rFonts w:ascii="Times New Roman" w:hAnsi="Times New Roman" w:cs="Times New Roman"/>
          <w:sz w:val="24"/>
          <w:szCs w:val="24"/>
        </w:rPr>
        <w:t>(использование цветных карточек)</w:t>
      </w:r>
    </w:p>
    <w:p w:rsidR="00D80FCF" w:rsidRPr="001B3F36" w:rsidRDefault="001B3F36" w:rsidP="001B3F3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80FCF" w:rsidRPr="001B3F36">
        <w:rPr>
          <w:rFonts w:ascii="Times New Roman" w:hAnsi="Times New Roman"/>
          <w:sz w:val="24"/>
          <w:szCs w:val="24"/>
        </w:rPr>
        <w:t>вопр</w:t>
      </w:r>
      <w:r w:rsidR="00B210B5">
        <w:rPr>
          <w:rFonts w:ascii="Times New Roman" w:hAnsi="Times New Roman"/>
          <w:sz w:val="24"/>
          <w:szCs w:val="24"/>
        </w:rPr>
        <w:t>ос. Покажите 3 основных цвета (красный, синий</w:t>
      </w:r>
      <w:r w:rsidR="00B15D2A">
        <w:rPr>
          <w:rFonts w:ascii="Times New Roman" w:hAnsi="Times New Roman"/>
          <w:sz w:val="24"/>
          <w:szCs w:val="24"/>
        </w:rPr>
        <w:t xml:space="preserve">, </w:t>
      </w:r>
      <w:r w:rsidR="00B210B5">
        <w:rPr>
          <w:rFonts w:ascii="Times New Roman" w:hAnsi="Times New Roman"/>
          <w:sz w:val="24"/>
          <w:szCs w:val="24"/>
        </w:rPr>
        <w:t>желтый)</w:t>
      </w:r>
    </w:p>
    <w:p w:rsidR="00D80FCF" w:rsidRPr="00D80FCF" w:rsidRDefault="00D80FCF" w:rsidP="00745B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Почему мы </w:t>
      </w:r>
      <w:r w:rsidR="00B210B5">
        <w:rPr>
          <w:rFonts w:ascii="Times New Roman" w:hAnsi="Times New Roman" w:cs="Times New Roman"/>
          <w:sz w:val="24"/>
          <w:szCs w:val="24"/>
        </w:rPr>
        <w:t xml:space="preserve">их называем основными цветами? </w:t>
      </w:r>
      <w:r w:rsidR="00B15D2A">
        <w:rPr>
          <w:rFonts w:ascii="Times New Roman" w:hAnsi="Times New Roman" w:cs="Times New Roman"/>
          <w:sz w:val="24"/>
          <w:szCs w:val="24"/>
        </w:rPr>
        <w:t>(</w:t>
      </w:r>
      <w:r w:rsidRPr="00D80FCF">
        <w:rPr>
          <w:rFonts w:ascii="Times New Roman" w:hAnsi="Times New Roman" w:cs="Times New Roman"/>
          <w:sz w:val="24"/>
          <w:szCs w:val="24"/>
        </w:rPr>
        <w:t>при смешивании этих красок мы получаем</w:t>
      </w:r>
      <w:r w:rsidR="00B210B5">
        <w:rPr>
          <w:rFonts w:ascii="Times New Roman" w:hAnsi="Times New Roman" w:cs="Times New Roman"/>
          <w:sz w:val="24"/>
          <w:szCs w:val="24"/>
        </w:rPr>
        <w:t xml:space="preserve"> дополнительные цвета)</w:t>
      </w:r>
    </w:p>
    <w:p w:rsidR="00D80FCF" w:rsidRPr="00D80FCF" w:rsidRDefault="001B3F36" w:rsidP="00745B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D80FCF" w:rsidRPr="00D80FCF">
        <w:rPr>
          <w:rFonts w:ascii="Times New Roman" w:hAnsi="Times New Roman" w:cs="Times New Roman"/>
          <w:sz w:val="24"/>
          <w:szCs w:val="24"/>
        </w:rPr>
        <w:t>вопрос. Пока</w:t>
      </w:r>
      <w:r w:rsidR="00B210B5">
        <w:rPr>
          <w:rFonts w:ascii="Times New Roman" w:hAnsi="Times New Roman" w:cs="Times New Roman"/>
          <w:sz w:val="24"/>
          <w:szCs w:val="24"/>
        </w:rPr>
        <w:t>жите все оттенки теплых цветов (</w:t>
      </w:r>
      <w:r w:rsidR="00D80FCF" w:rsidRPr="00D80FCF">
        <w:rPr>
          <w:rFonts w:ascii="Times New Roman" w:hAnsi="Times New Roman" w:cs="Times New Roman"/>
          <w:sz w:val="24"/>
          <w:szCs w:val="24"/>
        </w:rPr>
        <w:t>все оттенк</w:t>
      </w:r>
      <w:r w:rsidR="00B210B5">
        <w:rPr>
          <w:rFonts w:ascii="Times New Roman" w:hAnsi="Times New Roman" w:cs="Times New Roman"/>
          <w:sz w:val="24"/>
          <w:szCs w:val="24"/>
        </w:rPr>
        <w:t>и красного, оранжевого, желтого)</w:t>
      </w:r>
    </w:p>
    <w:p w:rsidR="00D80FCF" w:rsidRPr="00D80FCF" w:rsidRDefault="001B3F36" w:rsidP="00745B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D80FCF" w:rsidRPr="00D80FCF">
        <w:rPr>
          <w:rFonts w:ascii="Times New Roman" w:hAnsi="Times New Roman" w:cs="Times New Roman"/>
          <w:sz w:val="24"/>
          <w:szCs w:val="24"/>
        </w:rPr>
        <w:t>вопрос. Покажит</w:t>
      </w:r>
      <w:r w:rsidR="00B210B5">
        <w:rPr>
          <w:rFonts w:ascii="Times New Roman" w:hAnsi="Times New Roman" w:cs="Times New Roman"/>
          <w:sz w:val="24"/>
          <w:szCs w:val="24"/>
        </w:rPr>
        <w:t>е все оттенки холодных цветов. (</w:t>
      </w:r>
      <w:r w:rsidR="00D80FCF" w:rsidRPr="00D80FCF">
        <w:rPr>
          <w:rFonts w:ascii="Times New Roman" w:hAnsi="Times New Roman" w:cs="Times New Roman"/>
          <w:sz w:val="24"/>
          <w:szCs w:val="24"/>
        </w:rPr>
        <w:t xml:space="preserve"> все оттенки сине</w:t>
      </w:r>
      <w:r w:rsidR="00B210B5">
        <w:rPr>
          <w:rFonts w:ascii="Times New Roman" w:hAnsi="Times New Roman" w:cs="Times New Roman"/>
          <w:sz w:val="24"/>
          <w:szCs w:val="24"/>
        </w:rPr>
        <w:t>го, голубого, фиолетового цвета)</w:t>
      </w:r>
    </w:p>
    <w:p w:rsidR="00D80FCF" w:rsidRPr="00D80FCF" w:rsidRDefault="001B3F36" w:rsidP="00745B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D80FCF" w:rsidRPr="00D80FCF">
        <w:rPr>
          <w:rFonts w:ascii="Times New Roman" w:hAnsi="Times New Roman" w:cs="Times New Roman"/>
          <w:sz w:val="24"/>
          <w:szCs w:val="24"/>
        </w:rPr>
        <w:t>вопрос</w:t>
      </w:r>
      <w:r w:rsidR="00B15D2A" w:rsidRPr="00D80FCF">
        <w:rPr>
          <w:rFonts w:ascii="Times New Roman" w:hAnsi="Times New Roman" w:cs="Times New Roman"/>
          <w:sz w:val="24"/>
          <w:szCs w:val="24"/>
        </w:rPr>
        <w:t>.</w:t>
      </w:r>
      <w:r w:rsidR="00D80FCF" w:rsidRPr="00D80FCF">
        <w:rPr>
          <w:rFonts w:ascii="Times New Roman" w:hAnsi="Times New Roman" w:cs="Times New Roman"/>
          <w:sz w:val="24"/>
          <w:szCs w:val="24"/>
        </w:rPr>
        <w:t xml:space="preserve"> Какой цвет делает краски светлыми, прозрачными,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CF" w:rsidRPr="00D80FCF">
        <w:rPr>
          <w:rFonts w:ascii="Times New Roman" w:hAnsi="Times New Roman" w:cs="Times New Roman"/>
          <w:sz w:val="24"/>
          <w:szCs w:val="24"/>
        </w:rPr>
        <w:t>легкими,</w:t>
      </w:r>
      <w:r w:rsidR="00B210B5">
        <w:rPr>
          <w:rFonts w:ascii="Times New Roman" w:hAnsi="Times New Roman" w:cs="Times New Roman"/>
          <w:sz w:val="24"/>
          <w:szCs w:val="24"/>
        </w:rPr>
        <w:t xml:space="preserve"> воздушными? (белый)</w:t>
      </w:r>
    </w:p>
    <w:p w:rsidR="00D80FCF" w:rsidRPr="00D80FCF" w:rsidRDefault="00D80FCF" w:rsidP="00745B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FCF">
        <w:rPr>
          <w:rFonts w:ascii="Times New Roman" w:hAnsi="Times New Roman" w:cs="Times New Roman"/>
          <w:b/>
          <w:sz w:val="24"/>
          <w:szCs w:val="24"/>
        </w:rPr>
        <w:t>жанры изобразительного искусства.</w:t>
      </w:r>
    </w:p>
    <w:p w:rsidR="00D80FCF" w:rsidRPr="00D80FCF" w:rsidRDefault="00D80FCF" w:rsidP="001B3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Покажите:</w:t>
      </w:r>
    </w:p>
    <w:p w:rsidR="00D80FCF" w:rsidRPr="00D80FCF" w:rsidRDefault="00D80FCF" w:rsidP="001B3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i/>
          <w:sz w:val="24"/>
          <w:szCs w:val="24"/>
        </w:rPr>
        <w:t>-портрет</w:t>
      </w:r>
      <w:r w:rsidRPr="00D80FCF">
        <w:rPr>
          <w:rFonts w:ascii="Times New Roman" w:hAnsi="Times New Roman" w:cs="Times New Roman"/>
          <w:sz w:val="24"/>
          <w:szCs w:val="24"/>
        </w:rPr>
        <w:t>. Что так</w:t>
      </w:r>
      <w:r w:rsidR="00B210B5">
        <w:rPr>
          <w:rFonts w:ascii="Times New Roman" w:hAnsi="Times New Roman" w:cs="Times New Roman"/>
          <w:sz w:val="24"/>
          <w:szCs w:val="24"/>
        </w:rPr>
        <w:t>ое портрет? Его разновидности? (</w:t>
      </w:r>
      <w:r w:rsidRPr="00D80FCF">
        <w:rPr>
          <w:rFonts w:ascii="Times New Roman" w:hAnsi="Times New Roman" w:cs="Times New Roman"/>
          <w:sz w:val="24"/>
          <w:szCs w:val="24"/>
        </w:rPr>
        <w:t xml:space="preserve">Портрет </w:t>
      </w:r>
      <w:r w:rsidR="00183981" w:rsidRPr="00D80FCF">
        <w:rPr>
          <w:rFonts w:ascii="Times New Roman" w:hAnsi="Times New Roman" w:cs="Times New Roman"/>
          <w:sz w:val="24"/>
          <w:szCs w:val="24"/>
        </w:rPr>
        <w:t>- к</w:t>
      </w:r>
      <w:r w:rsidRPr="00D80FCF">
        <w:rPr>
          <w:rFonts w:ascii="Times New Roman" w:hAnsi="Times New Roman" w:cs="Times New Roman"/>
          <w:sz w:val="24"/>
          <w:szCs w:val="24"/>
        </w:rPr>
        <w:t>артина с изображением человека или группы людей.</w:t>
      </w:r>
      <w:r w:rsidR="00B15D2A">
        <w:rPr>
          <w:rFonts w:ascii="Times New Roman" w:hAnsi="Times New Roman" w:cs="Times New Roman"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sz w:val="24"/>
          <w:szCs w:val="24"/>
        </w:rPr>
        <w:t xml:space="preserve">Портрет бывает </w:t>
      </w:r>
      <w:r w:rsidR="00B15D2A" w:rsidRPr="00D80FCF">
        <w:rPr>
          <w:rFonts w:ascii="Times New Roman" w:hAnsi="Times New Roman" w:cs="Times New Roman"/>
          <w:sz w:val="24"/>
          <w:szCs w:val="24"/>
        </w:rPr>
        <w:t>- п</w:t>
      </w:r>
      <w:r w:rsidRPr="00D80FCF">
        <w:rPr>
          <w:rFonts w:ascii="Times New Roman" w:hAnsi="Times New Roman" w:cs="Times New Roman"/>
          <w:sz w:val="24"/>
          <w:szCs w:val="24"/>
        </w:rPr>
        <w:t>оясной</w:t>
      </w:r>
      <w:r w:rsidR="00B15D2A" w:rsidRPr="00D80FCF">
        <w:rPr>
          <w:rFonts w:ascii="Times New Roman" w:hAnsi="Times New Roman" w:cs="Times New Roman"/>
          <w:sz w:val="24"/>
          <w:szCs w:val="24"/>
        </w:rPr>
        <w:t>,</w:t>
      </w:r>
      <w:r w:rsidRPr="00D80FCF">
        <w:rPr>
          <w:rFonts w:ascii="Times New Roman" w:hAnsi="Times New Roman" w:cs="Times New Roman"/>
          <w:sz w:val="24"/>
          <w:szCs w:val="24"/>
        </w:rPr>
        <w:t xml:space="preserve"> в полный рост, детский, мужской</w:t>
      </w:r>
      <w:r w:rsidR="00B15D2A" w:rsidRPr="00D80FCF">
        <w:rPr>
          <w:rFonts w:ascii="Times New Roman" w:hAnsi="Times New Roman" w:cs="Times New Roman"/>
          <w:sz w:val="24"/>
          <w:szCs w:val="24"/>
        </w:rPr>
        <w:t>,</w:t>
      </w:r>
      <w:r w:rsidRPr="00D80FCF">
        <w:rPr>
          <w:rFonts w:ascii="Times New Roman" w:hAnsi="Times New Roman" w:cs="Times New Roman"/>
          <w:sz w:val="24"/>
          <w:szCs w:val="24"/>
        </w:rPr>
        <w:t xml:space="preserve"> женский, парный</w:t>
      </w:r>
      <w:r w:rsidR="00B15D2A" w:rsidRPr="00D80FCF">
        <w:rPr>
          <w:rFonts w:ascii="Times New Roman" w:hAnsi="Times New Roman" w:cs="Times New Roman"/>
          <w:sz w:val="24"/>
          <w:szCs w:val="24"/>
        </w:rPr>
        <w:t>,</w:t>
      </w:r>
      <w:r w:rsidRPr="00D80FCF">
        <w:rPr>
          <w:rFonts w:ascii="Times New Roman" w:hAnsi="Times New Roman" w:cs="Times New Roman"/>
          <w:sz w:val="24"/>
          <w:szCs w:val="24"/>
        </w:rPr>
        <w:t xml:space="preserve"> групповой, профессиональный, автопортре</w:t>
      </w:r>
      <w:r w:rsidR="00B15D2A" w:rsidRPr="00D80FCF">
        <w:rPr>
          <w:rFonts w:ascii="Times New Roman" w:hAnsi="Times New Roman" w:cs="Times New Roman"/>
          <w:sz w:val="24"/>
          <w:szCs w:val="24"/>
        </w:rPr>
        <w:t>т -</w:t>
      </w:r>
      <w:r w:rsidRPr="00D80FCF">
        <w:rPr>
          <w:rFonts w:ascii="Times New Roman" w:hAnsi="Times New Roman" w:cs="Times New Roman"/>
          <w:sz w:val="24"/>
          <w:szCs w:val="24"/>
        </w:rPr>
        <w:t xml:space="preserve"> это когда </w:t>
      </w:r>
      <w:r w:rsidR="00B210B5">
        <w:rPr>
          <w:rFonts w:ascii="Times New Roman" w:hAnsi="Times New Roman" w:cs="Times New Roman"/>
          <w:sz w:val="24"/>
          <w:szCs w:val="24"/>
        </w:rPr>
        <w:t>художник изображает самого себя)</w:t>
      </w:r>
    </w:p>
    <w:p w:rsidR="00D80FCF" w:rsidRPr="00D80FCF" w:rsidRDefault="00D80FCF" w:rsidP="001B3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i/>
          <w:sz w:val="24"/>
          <w:szCs w:val="24"/>
        </w:rPr>
        <w:t>- пейзаж.</w:t>
      </w:r>
      <w:r w:rsidRPr="00D80FCF">
        <w:rPr>
          <w:rFonts w:ascii="Times New Roman" w:hAnsi="Times New Roman" w:cs="Times New Roman"/>
          <w:sz w:val="24"/>
          <w:szCs w:val="24"/>
        </w:rPr>
        <w:t xml:space="preserve"> Что такое пейзаж? Его разновидности?</w:t>
      </w:r>
    </w:p>
    <w:p w:rsidR="00D80FCF" w:rsidRPr="00D80FCF" w:rsidRDefault="00B210B5" w:rsidP="001B3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80FCF" w:rsidRPr="00D80FCF">
        <w:rPr>
          <w:rFonts w:ascii="Times New Roman" w:hAnsi="Times New Roman" w:cs="Times New Roman"/>
          <w:sz w:val="24"/>
          <w:szCs w:val="24"/>
        </w:rPr>
        <w:t>Пейзаж - изображение природы. Разновидности: городской</w:t>
      </w:r>
      <w:r w:rsidR="00B15D2A" w:rsidRPr="00D80FCF">
        <w:rPr>
          <w:rFonts w:ascii="Times New Roman" w:hAnsi="Times New Roman" w:cs="Times New Roman"/>
          <w:sz w:val="24"/>
          <w:szCs w:val="24"/>
        </w:rPr>
        <w:t xml:space="preserve">, </w:t>
      </w:r>
      <w:r w:rsidR="00D80FCF" w:rsidRPr="00D80FCF">
        <w:rPr>
          <w:rFonts w:ascii="Times New Roman" w:hAnsi="Times New Roman" w:cs="Times New Roman"/>
          <w:sz w:val="24"/>
          <w:szCs w:val="24"/>
        </w:rPr>
        <w:t>сельский, морской, горный, временной, эпический, фантастический, космический,  лирический)</w:t>
      </w:r>
    </w:p>
    <w:p w:rsidR="00D80FCF" w:rsidRPr="00D80FCF" w:rsidRDefault="00D80FCF" w:rsidP="001B3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i/>
          <w:sz w:val="24"/>
          <w:szCs w:val="24"/>
        </w:rPr>
        <w:t>-натюрморт</w:t>
      </w:r>
      <w:r w:rsidRPr="00D80FCF">
        <w:rPr>
          <w:rFonts w:ascii="Times New Roman" w:hAnsi="Times New Roman" w:cs="Times New Roman"/>
          <w:sz w:val="24"/>
          <w:szCs w:val="24"/>
        </w:rPr>
        <w:t>. Что означает слово</w:t>
      </w:r>
      <w:r w:rsidR="00B210B5">
        <w:rPr>
          <w:rFonts w:ascii="Times New Roman" w:hAnsi="Times New Roman" w:cs="Times New Roman"/>
          <w:sz w:val="24"/>
          <w:szCs w:val="24"/>
        </w:rPr>
        <w:t xml:space="preserve"> «натюрморт»? (Мертвая природа</w:t>
      </w:r>
      <w:r w:rsidR="00B15D2A">
        <w:rPr>
          <w:rFonts w:ascii="Times New Roman" w:hAnsi="Times New Roman" w:cs="Times New Roman"/>
          <w:sz w:val="24"/>
          <w:szCs w:val="24"/>
        </w:rPr>
        <w:t>)</w:t>
      </w:r>
    </w:p>
    <w:p w:rsidR="00D80FCF" w:rsidRPr="00200CB4" w:rsidRDefault="00D80FCF" w:rsidP="001B3F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CB4">
        <w:rPr>
          <w:rFonts w:ascii="Times New Roman" w:hAnsi="Times New Roman" w:cs="Times New Roman"/>
          <w:b/>
          <w:sz w:val="24"/>
          <w:szCs w:val="24"/>
        </w:rPr>
        <w:t>Народные промыслы.</w:t>
      </w:r>
    </w:p>
    <w:p w:rsidR="00D80FCF" w:rsidRPr="00D80FCF" w:rsidRDefault="00D80FCF" w:rsidP="001B3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Задание. </w:t>
      </w:r>
      <w:r w:rsidR="00B15D2A" w:rsidRPr="00D80FCF">
        <w:rPr>
          <w:rFonts w:ascii="Times New Roman" w:hAnsi="Times New Roman" w:cs="Times New Roman"/>
          <w:sz w:val="24"/>
          <w:szCs w:val="24"/>
        </w:rPr>
        <w:t>- П</w:t>
      </w:r>
      <w:r w:rsidRPr="00D80FCF">
        <w:rPr>
          <w:rFonts w:ascii="Times New Roman" w:hAnsi="Times New Roman" w:cs="Times New Roman"/>
          <w:sz w:val="24"/>
          <w:szCs w:val="24"/>
        </w:rPr>
        <w:t>окажите изображение предметов</w:t>
      </w:r>
      <w:r w:rsidR="00B15D2A" w:rsidRPr="00D80FCF">
        <w:rPr>
          <w:rFonts w:ascii="Times New Roman" w:hAnsi="Times New Roman" w:cs="Times New Roman"/>
          <w:sz w:val="24"/>
          <w:szCs w:val="24"/>
        </w:rPr>
        <w:t>:</w:t>
      </w:r>
    </w:p>
    <w:p w:rsidR="00D80FCF" w:rsidRPr="00D80FCF" w:rsidRDefault="00D80FCF" w:rsidP="00745B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i/>
          <w:iCs/>
          <w:sz w:val="24"/>
          <w:szCs w:val="24"/>
        </w:rPr>
        <w:t>-городецкой росписи.</w:t>
      </w:r>
      <w:r w:rsidR="00B210B5">
        <w:rPr>
          <w:rFonts w:ascii="Times New Roman" w:hAnsi="Times New Roman" w:cs="Times New Roman"/>
          <w:sz w:val="24"/>
          <w:szCs w:val="24"/>
        </w:rPr>
        <w:t xml:space="preserve"> Расскажите о промысле. (</w:t>
      </w:r>
      <w:r w:rsidRPr="00D80FCF">
        <w:rPr>
          <w:rFonts w:ascii="Times New Roman" w:hAnsi="Times New Roman" w:cs="Times New Roman"/>
          <w:sz w:val="24"/>
          <w:szCs w:val="24"/>
        </w:rPr>
        <w:t>Издавна Городец прославился своими прялками. Предметы сделаны из дерева. В росписи изображаются сказочные кони, птицы, сценки бытового жанра и обязательно гирлянды цветов с листьями и ягодами. Название цвето</w:t>
      </w:r>
      <w:r w:rsidR="00B15D2A" w:rsidRPr="00D80FCF">
        <w:rPr>
          <w:rFonts w:ascii="Times New Roman" w:hAnsi="Times New Roman" w:cs="Times New Roman"/>
          <w:sz w:val="24"/>
          <w:szCs w:val="24"/>
        </w:rPr>
        <w:t>в -</w:t>
      </w:r>
      <w:r w:rsidRPr="00D80FCF">
        <w:rPr>
          <w:rFonts w:ascii="Times New Roman" w:hAnsi="Times New Roman" w:cs="Times New Roman"/>
          <w:sz w:val="24"/>
          <w:szCs w:val="24"/>
        </w:rPr>
        <w:t xml:space="preserve"> купавка, розан, бутон, ромашка. Узор пишется от «пятна»</w:t>
      </w:r>
      <w:r w:rsidR="00B15D2A" w:rsidRPr="00D80FCF">
        <w:rPr>
          <w:rFonts w:ascii="Times New Roman" w:hAnsi="Times New Roman" w:cs="Times New Roman"/>
          <w:sz w:val="24"/>
          <w:szCs w:val="24"/>
        </w:rPr>
        <w:t>, а</w:t>
      </w:r>
      <w:r w:rsidRPr="00D80FCF">
        <w:rPr>
          <w:rFonts w:ascii="Times New Roman" w:hAnsi="Times New Roman" w:cs="Times New Roman"/>
          <w:sz w:val="24"/>
          <w:szCs w:val="24"/>
        </w:rPr>
        <w:t xml:space="preserve"> потом используется «оживка» -</w:t>
      </w:r>
      <w:r w:rsidR="00B210B5">
        <w:rPr>
          <w:rFonts w:ascii="Times New Roman" w:hAnsi="Times New Roman" w:cs="Times New Roman"/>
          <w:sz w:val="24"/>
          <w:szCs w:val="24"/>
        </w:rPr>
        <w:t xml:space="preserve"> дуги, точки, штрихи)</w:t>
      </w:r>
    </w:p>
    <w:p w:rsidR="00D80FCF" w:rsidRPr="00D80FCF" w:rsidRDefault="00D80FCF" w:rsidP="00745B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i/>
          <w:iCs/>
          <w:sz w:val="24"/>
          <w:szCs w:val="24"/>
        </w:rPr>
        <w:t>-дымковского промысла.</w:t>
      </w:r>
      <w:r w:rsidRPr="00D80FCF">
        <w:rPr>
          <w:rFonts w:ascii="Times New Roman" w:hAnsi="Times New Roman" w:cs="Times New Roman"/>
          <w:sz w:val="24"/>
          <w:szCs w:val="24"/>
        </w:rPr>
        <w:t xml:space="preserve"> Изделия изготовлялись из глины. Лепили игрушки животных, птиц, людей. Основной фон в росписи </w:t>
      </w:r>
      <w:r w:rsidR="00B15D2A" w:rsidRPr="00D80FCF">
        <w:rPr>
          <w:rFonts w:ascii="Times New Roman" w:hAnsi="Times New Roman" w:cs="Times New Roman"/>
          <w:sz w:val="24"/>
          <w:szCs w:val="24"/>
        </w:rPr>
        <w:t>- б</w:t>
      </w:r>
      <w:r w:rsidRPr="00D80FCF">
        <w:rPr>
          <w:rFonts w:ascii="Times New Roman" w:hAnsi="Times New Roman" w:cs="Times New Roman"/>
          <w:sz w:val="24"/>
          <w:szCs w:val="24"/>
        </w:rPr>
        <w:t xml:space="preserve">елый. Узор состоит из колец, кругов, прямых и волнистых линий, точек, узора « сеточка», перекрещенных линий, овалов. В узоре используют яркие цвета. </w:t>
      </w:r>
    </w:p>
    <w:p w:rsidR="00D80FCF" w:rsidRPr="00D80FCF" w:rsidRDefault="00D80FCF" w:rsidP="00745B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sz w:val="24"/>
          <w:szCs w:val="24"/>
        </w:rPr>
        <w:t>Вопросы:</w:t>
      </w:r>
    </w:p>
    <w:p w:rsidR="00D80FCF" w:rsidRPr="00D80FCF" w:rsidRDefault="00D80FCF" w:rsidP="00745B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1.Кто такой художник, скульптор? (Человек, который рисует картины</w:t>
      </w:r>
      <w:r w:rsidR="00B15D2A" w:rsidRPr="00D80FCF">
        <w:rPr>
          <w:rFonts w:ascii="Times New Roman" w:hAnsi="Times New Roman" w:cs="Times New Roman"/>
          <w:sz w:val="24"/>
          <w:szCs w:val="24"/>
        </w:rPr>
        <w:t>,</w:t>
      </w:r>
      <w:r w:rsidRPr="00D80FCF">
        <w:rPr>
          <w:rFonts w:ascii="Times New Roman" w:hAnsi="Times New Roman" w:cs="Times New Roman"/>
          <w:sz w:val="24"/>
          <w:szCs w:val="24"/>
        </w:rPr>
        <w:t xml:space="preserve"> делает скульптуры и памятники.)</w:t>
      </w:r>
    </w:p>
    <w:p w:rsidR="00D80FCF" w:rsidRPr="00D80FCF" w:rsidRDefault="00D80FCF" w:rsidP="00745B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2.Что такое мольберт? (Подставка для картин, рисунков художника.)</w:t>
      </w:r>
    </w:p>
    <w:p w:rsidR="00D80FCF" w:rsidRPr="00D80FCF" w:rsidRDefault="00D80FCF" w:rsidP="00745B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3.Что такое палитра? (Керамическая плитка, бумага, стекло</w:t>
      </w:r>
      <w:r w:rsidR="00B15D2A" w:rsidRPr="00D80FCF">
        <w:rPr>
          <w:rFonts w:ascii="Times New Roman" w:hAnsi="Times New Roman" w:cs="Times New Roman"/>
          <w:sz w:val="24"/>
          <w:szCs w:val="24"/>
        </w:rPr>
        <w:t xml:space="preserve">, </w:t>
      </w:r>
      <w:r w:rsidRPr="00D80FCF">
        <w:rPr>
          <w:rFonts w:ascii="Times New Roman" w:hAnsi="Times New Roman" w:cs="Times New Roman"/>
          <w:sz w:val="24"/>
          <w:szCs w:val="24"/>
        </w:rPr>
        <w:t>где художник смешивает краски.)</w:t>
      </w:r>
    </w:p>
    <w:p w:rsidR="00D80FCF" w:rsidRPr="00D80FCF" w:rsidRDefault="00D80FCF" w:rsidP="00745B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FCF" w:rsidRPr="00845B77" w:rsidRDefault="00D80FCF" w:rsidP="00745B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B3F36" w:rsidRDefault="001B3F36" w:rsidP="00D80FC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B3F36" w:rsidRDefault="001B3F36" w:rsidP="00D80FC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B3F36" w:rsidRDefault="001B3F36" w:rsidP="00D80FC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B3F36" w:rsidRDefault="001B3F36" w:rsidP="00D80FC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B3F36" w:rsidRDefault="001B3F36" w:rsidP="00D80FC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B3F36" w:rsidRDefault="001B3F36" w:rsidP="00D80FC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D03A5" w:rsidRPr="003A37C6" w:rsidRDefault="00DD03A5" w:rsidP="00D80FC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81900" w:rsidRPr="003A37C6" w:rsidRDefault="00981900" w:rsidP="00D80FC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00CB4" w:rsidRDefault="00DD03A5" w:rsidP="00D80FC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</w:p>
    <w:p w:rsidR="00DD03A5" w:rsidRPr="00DD03A5" w:rsidRDefault="00DD03A5" w:rsidP="00200CB4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DD03A5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D80FCF" w:rsidRP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80FCF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Индивидуальная карточка учета результатов обучения ребенка по дополнительной образовательной программе </w:t>
      </w:r>
    </w:p>
    <w:p w:rsidR="00D80FCF" w:rsidRP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80FCF">
        <w:rPr>
          <w:rFonts w:ascii="Times New Roman" w:hAnsi="Times New Roman" w:cs="Times New Roman"/>
          <w:bCs/>
          <w:sz w:val="24"/>
          <w:szCs w:val="24"/>
        </w:rPr>
        <w:t>( в бал</w:t>
      </w:r>
      <w:r w:rsidR="000D354F">
        <w:rPr>
          <w:rFonts w:ascii="Times New Roman" w:hAnsi="Times New Roman" w:cs="Times New Roman"/>
          <w:bCs/>
          <w:sz w:val="24"/>
          <w:szCs w:val="24"/>
        </w:rPr>
        <w:t>л</w:t>
      </w:r>
      <w:r w:rsidRPr="00D80FCF">
        <w:rPr>
          <w:rFonts w:ascii="Times New Roman" w:hAnsi="Times New Roman" w:cs="Times New Roman"/>
          <w:bCs/>
          <w:sz w:val="24"/>
          <w:szCs w:val="24"/>
        </w:rPr>
        <w:t xml:space="preserve">ах, соответствующих степени выраженности измеряемого  качества) </w:t>
      </w:r>
    </w:p>
    <w:p w:rsidR="00D80FCF" w:rsidRP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80FCF" w:rsidRP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Фамилия, имя ребенка </w:t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  <w:t>_____________________</w:t>
      </w:r>
      <w:r w:rsidRPr="00D80FCF">
        <w:rPr>
          <w:rFonts w:ascii="Times New Roman" w:hAnsi="Times New Roman" w:cs="Times New Roman"/>
          <w:sz w:val="24"/>
          <w:szCs w:val="24"/>
        </w:rPr>
        <w:tab/>
      </w:r>
    </w:p>
    <w:p w:rsidR="00D80FCF" w:rsidRP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Возраст __________________________________</w:t>
      </w:r>
    </w:p>
    <w:p w:rsidR="00D80FCF" w:rsidRP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Название кружка__</w:t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  <w:t>_____</w:t>
      </w:r>
    </w:p>
    <w:p w:rsidR="00D80FCF" w:rsidRP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Ф.И.О. педагога__________________________</w:t>
      </w:r>
    </w:p>
    <w:p w:rsidR="00D80FCF" w:rsidRP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Дата начала наблюдения </w:t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</w:r>
      <w:r w:rsidRPr="00D80FCF">
        <w:rPr>
          <w:rFonts w:ascii="Times New Roman" w:hAnsi="Times New Roman" w:cs="Times New Roman"/>
          <w:sz w:val="24"/>
          <w:szCs w:val="24"/>
        </w:rPr>
        <w:softHyphen/>
        <w:t>__________________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11"/>
        <w:gridCol w:w="1418"/>
        <w:gridCol w:w="1275"/>
        <w:gridCol w:w="1389"/>
        <w:gridCol w:w="1276"/>
      </w:tblGrid>
      <w:tr w:rsidR="00D80FCF" w:rsidRPr="00D80FCF" w:rsidTr="00AC75F8">
        <w:trPr>
          <w:trHeight w:val="180"/>
        </w:trPr>
        <w:tc>
          <w:tcPr>
            <w:tcW w:w="4111" w:type="dxa"/>
            <w:vMerge w:val="restart"/>
            <w:tcBorders>
              <w:tl2br w:val="single" w:sz="4" w:space="0" w:color="auto"/>
            </w:tcBorders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Сроки диагностики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Первый год обучения</w:t>
            </w:r>
          </w:p>
        </w:tc>
        <w:tc>
          <w:tcPr>
            <w:tcW w:w="2665" w:type="dxa"/>
            <w:gridSpan w:val="2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Второй год обучения</w:t>
            </w:r>
          </w:p>
        </w:tc>
      </w:tr>
      <w:tr w:rsidR="00D80FCF" w:rsidRPr="00D80FCF" w:rsidTr="00AC75F8">
        <w:trPr>
          <w:trHeight w:val="1215"/>
        </w:trPr>
        <w:tc>
          <w:tcPr>
            <w:tcW w:w="4111" w:type="dxa"/>
            <w:vMerge/>
            <w:tcBorders>
              <w:tl2br w:val="single" w:sz="4" w:space="0" w:color="auto"/>
            </w:tcBorders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Конец I-го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Конец  учебного года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Конец I-го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1276" w:type="dxa"/>
          </w:tcPr>
          <w:p w:rsidR="00D80FCF" w:rsidRPr="00D80FCF" w:rsidRDefault="000D354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 учебног</w:t>
            </w:r>
            <w:r w:rsidR="00AC75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0FCF"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CF" w:rsidRPr="00D80FCF" w:rsidTr="00AC75F8">
        <w:tc>
          <w:tcPr>
            <w:tcW w:w="4111" w:type="dxa"/>
            <w:tcBorders>
              <w:bottom w:val="single" w:sz="4" w:space="0" w:color="auto"/>
            </w:tcBorders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1.Теоретическая подготовка ребенка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1.1 Теоретические знания</w:t>
            </w:r>
          </w:p>
          <w:p w:rsidR="00D80FCF" w:rsidRPr="00D80FCF" w:rsidRDefault="000D354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основы цветовидени</w:t>
            </w:r>
            <w:r w:rsidR="00D80FCF" w:rsidRPr="00D80F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б) виды,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) ж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анры изобразительного  искусства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) р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азновидности народных промыслов</w:t>
            </w:r>
          </w:p>
        </w:tc>
        <w:tc>
          <w:tcPr>
            <w:tcW w:w="141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CF" w:rsidRPr="00D80FCF" w:rsidTr="00AC75F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подготовка ребенка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2.1 Практические умения и навыки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а) рисование с натуры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б) рисование по памяти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в) сюжетное рисование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г) приемы лепки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д) нетрадиционные техники изображения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е) владение художественным материалом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ж) коллективная, совместная  работа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з) основы декоративной живописи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2.2 Творческие навыки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CF" w:rsidRPr="00D80FCF" w:rsidTr="00AC75F8">
        <w:trPr>
          <w:trHeight w:val="2386"/>
        </w:trPr>
        <w:tc>
          <w:tcPr>
            <w:tcW w:w="4111" w:type="dxa"/>
            <w:tcBorders>
              <w:top w:val="single" w:sz="4" w:space="0" w:color="auto"/>
            </w:tcBorders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Учебно-организационные умения и навыки: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а) умение организовать свое рабочее место</w:t>
            </w:r>
          </w:p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>) н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авыки соблюдения  правил безопасности</w:t>
            </w:r>
          </w:p>
          <w:p w:rsidR="00D80FCF" w:rsidRPr="00D80FCF" w:rsidRDefault="000D354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5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15D2A" w:rsidRPr="00D80FC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80FCF" w:rsidRPr="00D80FCF">
              <w:rPr>
                <w:rFonts w:ascii="Times New Roman" w:hAnsi="Times New Roman" w:cs="Times New Roman"/>
                <w:sz w:val="24"/>
                <w:szCs w:val="24"/>
              </w:rPr>
              <w:t>ккуратность выполнения работы</w:t>
            </w:r>
          </w:p>
        </w:tc>
        <w:tc>
          <w:tcPr>
            <w:tcW w:w="1418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0FCF" w:rsidRPr="00D80FCF" w:rsidRDefault="00D80FCF" w:rsidP="00D80F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FCF" w:rsidRPr="00D80FCF" w:rsidRDefault="00D80FCF" w:rsidP="00D80F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0FCF" w:rsidRPr="00DD03A5" w:rsidRDefault="00125EF0" w:rsidP="00125E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03A5">
        <w:rPr>
          <w:rFonts w:ascii="Times New Roman" w:hAnsi="Times New Roman" w:cs="Times New Roman"/>
          <w:sz w:val="24"/>
          <w:szCs w:val="24"/>
          <w:u w:val="single"/>
        </w:rPr>
        <w:t>Условные обозначения</w:t>
      </w:r>
    </w:p>
    <w:p w:rsidR="00125EF0" w:rsidRDefault="00125EF0" w:rsidP="00125E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1-ниэкий уровень</w:t>
      </w:r>
    </w:p>
    <w:p w:rsidR="00125EF0" w:rsidRDefault="00125EF0" w:rsidP="00125E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2-средний уровень</w:t>
      </w:r>
    </w:p>
    <w:p w:rsidR="00D80FCF" w:rsidRPr="00D80FCF" w:rsidRDefault="00125EF0" w:rsidP="00D80F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3-высокий уровень</w:t>
      </w:r>
    </w:p>
    <w:sectPr w:rsidR="00D80FCF" w:rsidRPr="00D80FCF" w:rsidSect="00877120">
      <w:footerReference w:type="default" r:id="rId11"/>
      <w:pgSz w:w="11906" w:h="16838" w:code="9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D2A" w:rsidRDefault="00B15D2A" w:rsidP="00995713">
      <w:pPr>
        <w:spacing w:after="0" w:line="240" w:lineRule="auto"/>
      </w:pPr>
      <w:r>
        <w:separator/>
      </w:r>
    </w:p>
  </w:endnote>
  <w:endnote w:type="continuationSeparator" w:id="0">
    <w:p w:rsidR="00B15D2A" w:rsidRDefault="00B15D2A" w:rsidP="0099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13389"/>
      <w:docPartObj>
        <w:docPartGallery w:val="Page Numbers (Bottom of Page)"/>
        <w:docPartUnique/>
      </w:docPartObj>
    </w:sdtPr>
    <w:sdtContent>
      <w:p w:rsidR="00B15D2A" w:rsidRDefault="005B12AB">
        <w:pPr>
          <w:pStyle w:val="a5"/>
          <w:jc w:val="center"/>
        </w:pPr>
        <w:fldSimple w:instr=" PAGE   \* MERGEFORMAT ">
          <w:r w:rsidR="009B4AC1">
            <w:rPr>
              <w:noProof/>
            </w:rPr>
            <w:t>1</w:t>
          </w:r>
        </w:fldSimple>
      </w:p>
    </w:sdtContent>
  </w:sdt>
  <w:p w:rsidR="00B15D2A" w:rsidRDefault="00B15D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D2A" w:rsidRDefault="00B15D2A" w:rsidP="00995713">
      <w:pPr>
        <w:spacing w:after="0" w:line="240" w:lineRule="auto"/>
      </w:pPr>
      <w:r>
        <w:separator/>
      </w:r>
    </w:p>
  </w:footnote>
  <w:footnote w:type="continuationSeparator" w:id="0">
    <w:p w:rsidR="00B15D2A" w:rsidRDefault="00B15D2A" w:rsidP="00995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</w:abstractNum>
  <w:abstractNum w:abstractNumId="1">
    <w:nsid w:val="01670045"/>
    <w:multiLevelType w:val="hybridMultilevel"/>
    <w:tmpl w:val="AFD28D22"/>
    <w:lvl w:ilvl="0" w:tplc="4DB801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203F"/>
    <w:multiLevelType w:val="multilevel"/>
    <w:tmpl w:val="8D58E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BC026A"/>
    <w:multiLevelType w:val="multilevel"/>
    <w:tmpl w:val="7F02F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F2AAD"/>
    <w:multiLevelType w:val="multilevel"/>
    <w:tmpl w:val="B71C32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272861"/>
    <w:multiLevelType w:val="multilevel"/>
    <w:tmpl w:val="76007D5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A0577A"/>
    <w:multiLevelType w:val="hybridMultilevel"/>
    <w:tmpl w:val="CBC4B1A4"/>
    <w:lvl w:ilvl="0" w:tplc="04129C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CF29DA"/>
    <w:multiLevelType w:val="multilevel"/>
    <w:tmpl w:val="9338490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4C4606"/>
    <w:multiLevelType w:val="multilevel"/>
    <w:tmpl w:val="248EB8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C37A1E"/>
    <w:multiLevelType w:val="multilevel"/>
    <w:tmpl w:val="69D203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9B70FC"/>
    <w:multiLevelType w:val="hybridMultilevel"/>
    <w:tmpl w:val="C50613CC"/>
    <w:lvl w:ilvl="0" w:tplc="97983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612A2"/>
    <w:multiLevelType w:val="hybridMultilevel"/>
    <w:tmpl w:val="09DEEEC2"/>
    <w:lvl w:ilvl="0" w:tplc="AD5AF1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5307A"/>
    <w:multiLevelType w:val="multilevel"/>
    <w:tmpl w:val="C52CC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70785C"/>
    <w:multiLevelType w:val="multilevel"/>
    <w:tmpl w:val="86F29C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E3128F"/>
    <w:multiLevelType w:val="hybridMultilevel"/>
    <w:tmpl w:val="74C04BC8"/>
    <w:lvl w:ilvl="0" w:tplc="71BCCD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64E6A"/>
    <w:multiLevelType w:val="hybridMultilevel"/>
    <w:tmpl w:val="C5AABE18"/>
    <w:lvl w:ilvl="0" w:tplc="C6B819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618B6"/>
    <w:multiLevelType w:val="hybridMultilevel"/>
    <w:tmpl w:val="866A1D8C"/>
    <w:lvl w:ilvl="0" w:tplc="4ABA2E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A5935"/>
    <w:multiLevelType w:val="hybridMultilevel"/>
    <w:tmpl w:val="042442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2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13"/>
  </w:num>
  <w:num w:numId="10">
    <w:abstractNumId w:val="2"/>
  </w:num>
  <w:num w:numId="11">
    <w:abstractNumId w:val="17"/>
  </w:num>
  <w:num w:numId="12">
    <w:abstractNumId w:val="10"/>
  </w:num>
  <w:num w:numId="13">
    <w:abstractNumId w:val="15"/>
  </w:num>
  <w:num w:numId="14">
    <w:abstractNumId w:val="14"/>
  </w:num>
  <w:num w:numId="15">
    <w:abstractNumId w:val="6"/>
  </w:num>
  <w:num w:numId="16">
    <w:abstractNumId w:val="11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80FCF"/>
    <w:rsid w:val="000625EA"/>
    <w:rsid w:val="0006531C"/>
    <w:rsid w:val="000D354F"/>
    <w:rsid w:val="00125EF0"/>
    <w:rsid w:val="00172A71"/>
    <w:rsid w:val="00183981"/>
    <w:rsid w:val="001B3F36"/>
    <w:rsid w:val="001C0E55"/>
    <w:rsid w:val="001F1600"/>
    <w:rsid w:val="00200CB4"/>
    <w:rsid w:val="00221A80"/>
    <w:rsid w:val="003274F1"/>
    <w:rsid w:val="00351D43"/>
    <w:rsid w:val="003A37C6"/>
    <w:rsid w:val="003A4C78"/>
    <w:rsid w:val="004048FF"/>
    <w:rsid w:val="004D139F"/>
    <w:rsid w:val="00553F64"/>
    <w:rsid w:val="00590699"/>
    <w:rsid w:val="005B12AB"/>
    <w:rsid w:val="00681E0B"/>
    <w:rsid w:val="006923D9"/>
    <w:rsid w:val="0071185D"/>
    <w:rsid w:val="00717E85"/>
    <w:rsid w:val="00745B78"/>
    <w:rsid w:val="00751B11"/>
    <w:rsid w:val="007803CE"/>
    <w:rsid w:val="00845B77"/>
    <w:rsid w:val="00877120"/>
    <w:rsid w:val="00981900"/>
    <w:rsid w:val="00995713"/>
    <w:rsid w:val="009B4AC1"/>
    <w:rsid w:val="00A73068"/>
    <w:rsid w:val="00AC75F8"/>
    <w:rsid w:val="00B15D2A"/>
    <w:rsid w:val="00B210B5"/>
    <w:rsid w:val="00B61FAC"/>
    <w:rsid w:val="00C36E17"/>
    <w:rsid w:val="00D80FCF"/>
    <w:rsid w:val="00DD03A5"/>
    <w:rsid w:val="00DF7BA1"/>
    <w:rsid w:val="00E36C53"/>
    <w:rsid w:val="00EC7676"/>
    <w:rsid w:val="00ED6450"/>
    <w:rsid w:val="00F80B0D"/>
    <w:rsid w:val="00FD046E"/>
    <w:rsid w:val="00FE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CE"/>
  </w:style>
  <w:style w:type="paragraph" w:styleId="1">
    <w:name w:val="heading 1"/>
    <w:basedOn w:val="a"/>
    <w:next w:val="a"/>
    <w:link w:val="10"/>
    <w:uiPriority w:val="99"/>
    <w:qFormat/>
    <w:rsid w:val="00D80FC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D80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0FC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80F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rsid w:val="00D80F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80FC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D80F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80FCF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99"/>
    <w:qFormat/>
    <w:rsid w:val="00D80F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99"/>
    <w:qFormat/>
    <w:rsid w:val="00D80F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rsid w:val="00D80F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80FCF"/>
    <w:rPr>
      <w:rFonts w:cs="Times New Roman"/>
    </w:rPr>
  </w:style>
  <w:style w:type="paragraph" w:styleId="aa">
    <w:name w:val="Subtitle"/>
    <w:basedOn w:val="a"/>
    <w:next w:val="a"/>
    <w:link w:val="ab"/>
    <w:uiPriority w:val="99"/>
    <w:qFormat/>
    <w:rsid w:val="00D80FCF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D80FCF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locked/>
    <w:rsid w:val="00D80FC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D80FCF"/>
    <w:pPr>
      <w:widowControl w:val="0"/>
      <w:shd w:val="clear" w:color="auto" w:fill="FFFFFF"/>
      <w:spacing w:after="240" w:line="222" w:lineRule="exact"/>
      <w:jc w:val="center"/>
      <w:outlineLvl w:val="0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ac">
    <w:name w:val="Основной текст_"/>
    <w:basedOn w:val="a0"/>
    <w:link w:val="13"/>
    <w:locked/>
    <w:rsid w:val="00D80FC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c"/>
    <w:rsid w:val="00D80FCF"/>
    <w:pPr>
      <w:widowControl w:val="0"/>
      <w:shd w:val="clear" w:color="auto" w:fill="FFFFFF"/>
      <w:spacing w:before="240" w:after="0" w:line="229" w:lineRule="exact"/>
    </w:pPr>
    <w:rPr>
      <w:rFonts w:ascii="Times New Roman" w:hAnsi="Times New Roman" w:cs="Times New Roman"/>
      <w:sz w:val="19"/>
      <w:szCs w:val="19"/>
    </w:rPr>
  </w:style>
  <w:style w:type="character" w:customStyle="1" w:styleId="21">
    <w:name w:val="Заголовок №2_"/>
    <w:basedOn w:val="a0"/>
    <w:link w:val="22"/>
    <w:uiPriority w:val="99"/>
    <w:locked/>
    <w:rsid w:val="00D80FC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D80FCF"/>
    <w:pPr>
      <w:widowControl w:val="0"/>
      <w:shd w:val="clear" w:color="auto" w:fill="FFFFFF"/>
      <w:spacing w:after="240" w:line="229" w:lineRule="exact"/>
      <w:outlineLvl w:val="1"/>
    </w:pPr>
    <w:rPr>
      <w:rFonts w:ascii="Times New Roman" w:hAnsi="Times New Roman" w:cs="Times New Roman"/>
      <w:sz w:val="19"/>
      <w:szCs w:val="19"/>
    </w:rPr>
  </w:style>
  <w:style w:type="character" w:customStyle="1" w:styleId="23">
    <w:name w:val="Основной текст (2)_"/>
    <w:basedOn w:val="a0"/>
    <w:link w:val="24"/>
    <w:rsid w:val="00D80FC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80FCF"/>
    <w:pPr>
      <w:widowControl w:val="0"/>
      <w:shd w:val="clear" w:color="auto" w:fill="FFFFFF"/>
      <w:spacing w:after="240" w:line="326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d">
    <w:name w:val="Основной текст + Полужирный"/>
    <w:basedOn w:val="ac"/>
    <w:rsid w:val="00D80F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e">
    <w:name w:val="Основной текст + Курсив"/>
    <w:basedOn w:val="ac"/>
    <w:rsid w:val="00D80F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D80F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D80F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35pt">
    <w:name w:val="Основной текст + 13;5 pt;Полужирный;Курсив"/>
    <w:basedOn w:val="ac"/>
    <w:rsid w:val="00D80F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135pt">
    <w:name w:val="Основной текст (2) + 13;5 pt;Полужирный"/>
    <w:basedOn w:val="23"/>
    <w:rsid w:val="00D80F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">
    <w:name w:val="Основной текст + Полужирный;Курсив"/>
    <w:basedOn w:val="ac"/>
    <w:rsid w:val="00D80F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ikarakorskij.narod.ru/inde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irstmaykazak.ucoz.ru/publ/kazachij_folklor/kazachij_byt_i_obychai_kazak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keramika.ru/auxpage_semik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FCF44-AF40-452C-B0E0-C277EA3E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34</Pages>
  <Words>10985</Words>
  <Characters>62615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eeshka</dc:creator>
  <cp:keywords/>
  <dc:description/>
  <cp:lastModifiedBy>Masha</cp:lastModifiedBy>
  <cp:revision>18</cp:revision>
  <cp:lastPrinted>2015-09-12T06:36:00Z</cp:lastPrinted>
  <dcterms:created xsi:type="dcterms:W3CDTF">2015-09-07T10:36:00Z</dcterms:created>
  <dcterms:modified xsi:type="dcterms:W3CDTF">2015-09-12T07:53:00Z</dcterms:modified>
</cp:coreProperties>
</file>