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56F" w:rsidRPr="00C76E8C" w:rsidRDefault="009C756F" w:rsidP="009C756F">
      <w:pPr>
        <w:jc w:val="center"/>
        <w:rPr>
          <w:sz w:val="32"/>
          <w:szCs w:val="32"/>
        </w:rPr>
      </w:pPr>
      <w:r w:rsidRPr="00C76E8C">
        <w:rPr>
          <w:sz w:val="32"/>
          <w:szCs w:val="32"/>
        </w:rPr>
        <w:t>Государственное бюджетное общеобразовательное учреждение</w:t>
      </w:r>
    </w:p>
    <w:p w:rsidR="009C756F" w:rsidRPr="00C76E8C" w:rsidRDefault="009C756F" w:rsidP="009C756F">
      <w:pPr>
        <w:jc w:val="center"/>
        <w:rPr>
          <w:sz w:val="32"/>
          <w:szCs w:val="32"/>
        </w:rPr>
      </w:pPr>
      <w:r w:rsidRPr="00C76E8C">
        <w:rPr>
          <w:sz w:val="32"/>
          <w:szCs w:val="32"/>
        </w:rPr>
        <w:t>средняя общеобразовательная школа № 264</w:t>
      </w:r>
    </w:p>
    <w:p w:rsidR="009C756F" w:rsidRPr="00C76E8C" w:rsidRDefault="009C756F" w:rsidP="009C756F">
      <w:pPr>
        <w:jc w:val="center"/>
        <w:rPr>
          <w:sz w:val="32"/>
          <w:szCs w:val="32"/>
        </w:rPr>
      </w:pPr>
      <w:r w:rsidRPr="00C76E8C">
        <w:rPr>
          <w:sz w:val="32"/>
          <w:szCs w:val="32"/>
        </w:rPr>
        <w:t>Кировского района Санкт-Петербурга</w:t>
      </w:r>
    </w:p>
    <w:p w:rsidR="009C756F" w:rsidRDefault="009C756F" w:rsidP="009C756F">
      <w:pPr>
        <w:spacing w:line="360" w:lineRule="auto"/>
        <w:jc w:val="center"/>
      </w:pPr>
    </w:p>
    <w:p w:rsidR="009C756F" w:rsidRDefault="009C756F" w:rsidP="009C756F">
      <w:pPr>
        <w:spacing w:line="360" w:lineRule="auto"/>
        <w:jc w:val="center"/>
      </w:pPr>
    </w:p>
    <w:p w:rsidR="009C756F" w:rsidRDefault="009C756F" w:rsidP="009C756F">
      <w:pPr>
        <w:spacing w:line="360" w:lineRule="auto"/>
        <w:jc w:val="center"/>
      </w:pPr>
    </w:p>
    <w:p w:rsidR="009C756F" w:rsidRDefault="009C756F" w:rsidP="009C756F">
      <w:pPr>
        <w:spacing w:line="360" w:lineRule="auto"/>
        <w:jc w:val="center"/>
      </w:pPr>
    </w:p>
    <w:p w:rsidR="009C756F" w:rsidRDefault="009C756F" w:rsidP="009C756F">
      <w:pPr>
        <w:spacing w:line="360" w:lineRule="auto"/>
        <w:jc w:val="center"/>
        <w:rPr>
          <w:sz w:val="40"/>
          <w:szCs w:val="40"/>
        </w:rPr>
      </w:pPr>
      <w:r w:rsidRPr="0023050E">
        <w:rPr>
          <w:sz w:val="40"/>
          <w:szCs w:val="40"/>
        </w:rPr>
        <w:t>Методическая разработка урока по математике</w:t>
      </w:r>
      <w:r w:rsidR="00527E49">
        <w:rPr>
          <w:sz w:val="40"/>
          <w:szCs w:val="40"/>
        </w:rPr>
        <w:t xml:space="preserve"> с использованием современных образовательных технологий</w:t>
      </w:r>
    </w:p>
    <w:p w:rsidR="009C756F" w:rsidRDefault="009C756F" w:rsidP="009C756F">
      <w:pPr>
        <w:spacing w:line="360" w:lineRule="auto"/>
        <w:jc w:val="center"/>
        <w:rPr>
          <w:sz w:val="40"/>
          <w:szCs w:val="40"/>
        </w:rPr>
      </w:pPr>
    </w:p>
    <w:p w:rsidR="009C756F" w:rsidRDefault="009C756F" w:rsidP="009C756F">
      <w:pPr>
        <w:spacing w:line="360" w:lineRule="auto"/>
        <w:jc w:val="center"/>
        <w:rPr>
          <w:sz w:val="40"/>
          <w:szCs w:val="40"/>
        </w:rPr>
      </w:pPr>
      <w:r>
        <w:rPr>
          <w:sz w:val="40"/>
          <w:szCs w:val="40"/>
        </w:rPr>
        <w:t>7 класс</w:t>
      </w:r>
    </w:p>
    <w:p w:rsidR="009C756F" w:rsidRDefault="009C756F" w:rsidP="009C756F">
      <w:pPr>
        <w:spacing w:line="360" w:lineRule="auto"/>
        <w:jc w:val="center"/>
        <w:rPr>
          <w:sz w:val="40"/>
          <w:szCs w:val="40"/>
        </w:rPr>
      </w:pPr>
    </w:p>
    <w:p w:rsidR="009C756F" w:rsidRPr="00082F13" w:rsidRDefault="009C756F" w:rsidP="009C756F">
      <w:pPr>
        <w:spacing w:line="360" w:lineRule="auto"/>
        <w:jc w:val="center"/>
        <w:rPr>
          <w:sz w:val="56"/>
          <w:szCs w:val="56"/>
        </w:rPr>
      </w:pPr>
      <w:r w:rsidRPr="00082F13">
        <w:rPr>
          <w:sz w:val="56"/>
          <w:szCs w:val="56"/>
        </w:rPr>
        <w:t>«Золотые купола Санкт-Петербурга»</w:t>
      </w:r>
    </w:p>
    <w:p w:rsidR="009C756F" w:rsidRDefault="009C756F" w:rsidP="009C756F">
      <w:pPr>
        <w:spacing w:line="360" w:lineRule="auto"/>
        <w:jc w:val="center"/>
        <w:rPr>
          <w:sz w:val="40"/>
          <w:szCs w:val="40"/>
        </w:rPr>
      </w:pPr>
      <w:r>
        <w:rPr>
          <w:sz w:val="40"/>
          <w:szCs w:val="40"/>
        </w:rPr>
        <w:t>урок-практикум</w:t>
      </w:r>
    </w:p>
    <w:p w:rsidR="009C756F" w:rsidRDefault="009C756F" w:rsidP="009C756F">
      <w:pPr>
        <w:spacing w:line="360" w:lineRule="auto"/>
        <w:jc w:val="center"/>
        <w:rPr>
          <w:sz w:val="40"/>
          <w:szCs w:val="40"/>
        </w:rPr>
      </w:pPr>
    </w:p>
    <w:p w:rsidR="009C756F" w:rsidRDefault="009C756F" w:rsidP="009C756F">
      <w:pPr>
        <w:spacing w:line="360" w:lineRule="auto"/>
        <w:jc w:val="right"/>
        <w:rPr>
          <w:sz w:val="40"/>
          <w:szCs w:val="40"/>
        </w:rPr>
      </w:pPr>
      <w:r>
        <w:rPr>
          <w:sz w:val="40"/>
          <w:szCs w:val="40"/>
        </w:rPr>
        <w:t>автор: Дедовская Н. П.</w:t>
      </w:r>
    </w:p>
    <w:p w:rsidR="009C756F" w:rsidRDefault="009C756F" w:rsidP="009C756F">
      <w:pPr>
        <w:spacing w:line="360" w:lineRule="auto"/>
        <w:jc w:val="right"/>
        <w:rPr>
          <w:sz w:val="40"/>
          <w:szCs w:val="40"/>
        </w:rPr>
      </w:pPr>
      <w:r>
        <w:rPr>
          <w:sz w:val="40"/>
          <w:szCs w:val="40"/>
        </w:rPr>
        <w:t>учитель математики</w:t>
      </w:r>
    </w:p>
    <w:p w:rsidR="009C756F" w:rsidRPr="00527E49" w:rsidRDefault="009C756F" w:rsidP="009C756F">
      <w:pPr>
        <w:jc w:val="right"/>
        <w:rPr>
          <w:sz w:val="28"/>
          <w:szCs w:val="28"/>
          <w:lang w:val="en-US"/>
        </w:rPr>
      </w:pPr>
      <w:proofErr w:type="gramStart"/>
      <w:r w:rsidRPr="00C76E8C">
        <w:rPr>
          <w:sz w:val="28"/>
          <w:szCs w:val="28"/>
          <w:lang w:val="en-US"/>
        </w:rPr>
        <w:t>e</w:t>
      </w:r>
      <w:r w:rsidRPr="00527E49">
        <w:rPr>
          <w:sz w:val="28"/>
          <w:szCs w:val="28"/>
          <w:lang w:val="en-US"/>
        </w:rPr>
        <w:t>-</w:t>
      </w:r>
      <w:r w:rsidRPr="00C76E8C">
        <w:rPr>
          <w:sz w:val="28"/>
          <w:szCs w:val="28"/>
          <w:lang w:val="en-US"/>
        </w:rPr>
        <w:t>mail</w:t>
      </w:r>
      <w:proofErr w:type="gramEnd"/>
      <w:r w:rsidRPr="00527E49">
        <w:rPr>
          <w:sz w:val="28"/>
          <w:szCs w:val="28"/>
          <w:lang w:val="en-US"/>
        </w:rPr>
        <w:t xml:space="preserve">: </w:t>
      </w:r>
      <w:hyperlink r:id="rId7" w:history="1">
        <w:r w:rsidRPr="00C76E8C">
          <w:rPr>
            <w:rStyle w:val="a6"/>
            <w:sz w:val="28"/>
            <w:szCs w:val="28"/>
            <w:lang w:val="en-US"/>
          </w:rPr>
          <w:t>dedovskaya</w:t>
        </w:r>
        <w:r w:rsidRPr="00527E49">
          <w:rPr>
            <w:rStyle w:val="a6"/>
            <w:sz w:val="28"/>
            <w:szCs w:val="28"/>
            <w:lang w:val="en-US"/>
          </w:rPr>
          <w:t>_</w:t>
        </w:r>
        <w:r w:rsidRPr="00C76E8C">
          <w:rPr>
            <w:rStyle w:val="a6"/>
            <w:sz w:val="28"/>
            <w:szCs w:val="28"/>
            <w:lang w:val="en-US"/>
          </w:rPr>
          <w:t>nataliya</w:t>
        </w:r>
        <w:r w:rsidRPr="00527E49">
          <w:rPr>
            <w:rStyle w:val="a6"/>
            <w:sz w:val="28"/>
            <w:szCs w:val="28"/>
            <w:lang w:val="en-US"/>
          </w:rPr>
          <w:t>@</w:t>
        </w:r>
        <w:r w:rsidRPr="00C76E8C">
          <w:rPr>
            <w:rStyle w:val="a6"/>
            <w:sz w:val="28"/>
            <w:szCs w:val="28"/>
            <w:lang w:val="en-US"/>
          </w:rPr>
          <w:t>mail</w:t>
        </w:r>
        <w:r w:rsidRPr="00527E49">
          <w:rPr>
            <w:rStyle w:val="a6"/>
            <w:sz w:val="28"/>
            <w:szCs w:val="28"/>
            <w:lang w:val="en-US"/>
          </w:rPr>
          <w:t>.</w:t>
        </w:r>
        <w:r w:rsidRPr="00C76E8C">
          <w:rPr>
            <w:rStyle w:val="a6"/>
            <w:sz w:val="28"/>
            <w:szCs w:val="28"/>
            <w:lang w:val="en-US"/>
          </w:rPr>
          <w:t>ru</w:t>
        </w:r>
      </w:hyperlink>
    </w:p>
    <w:p w:rsidR="009C756F" w:rsidRPr="00C76E8C" w:rsidRDefault="009C756F" w:rsidP="009C756F">
      <w:pPr>
        <w:spacing w:line="360" w:lineRule="auto"/>
        <w:jc w:val="right"/>
        <w:rPr>
          <w:sz w:val="28"/>
          <w:szCs w:val="28"/>
        </w:rPr>
      </w:pPr>
      <w:r w:rsidRPr="00C76E8C">
        <w:rPr>
          <w:sz w:val="28"/>
          <w:szCs w:val="28"/>
        </w:rPr>
        <w:t xml:space="preserve">сайт: </w:t>
      </w:r>
      <w:hyperlink r:id="rId8" w:history="1">
        <w:r w:rsidRPr="00C76E8C">
          <w:rPr>
            <w:rStyle w:val="a6"/>
            <w:sz w:val="28"/>
            <w:szCs w:val="28"/>
            <w:lang w:val="en-US"/>
          </w:rPr>
          <w:t>http</w:t>
        </w:r>
        <w:r w:rsidRPr="00C76E8C">
          <w:rPr>
            <w:rStyle w:val="a6"/>
            <w:sz w:val="28"/>
            <w:szCs w:val="28"/>
          </w:rPr>
          <w:t>://13</w:t>
        </w:r>
        <w:proofErr w:type="spellStart"/>
        <w:r w:rsidRPr="00C76E8C">
          <w:rPr>
            <w:rStyle w:val="a6"/>
            <w:sz w:val="28"/>
            <w:szCs w:val="28"/>
            <w:lang w:val="en-US"/>
          </w:rPr>
          <w:t>kabinet</w:t>
        </w:r>
        <w:proofErr w:type="spellEnd"/>
        <w:r w:rsidRPr="00C76E8C">
          <w:rPr>
            <w:rStyle w:val="a6"/>
            <w:sz w:val="28"/>
            <w:szCs w:val="28"/>
          </w:rPr>
          <w:t>.</w:t>
        </w:r>
        <w:proofErr w:type="spellStart"/>
        <w:r w:rsidRPr="00C76E8C">
          <w:rPr>
            <w:rStyle w:val="a6"/>
            <w:sz w:val="28"/>
            <w:szCs w:val="28"/>
            <w:lang w:val="en-US"/>
          </w:rPr>
          <w:t>ucoz</w:t>
        </w:r>
        <w:proofErr w:type="spellEnd"/>
        <w:r w:rsidRPr="00C76E8C">
          <w:rPr>
            <w:rStyle w:val="a6"/>
            <w:sz w:val="28"/>
            <w:szCs w:val="28"/>
          </w:rPr>
          <w:t>.</w:t>
        </w:r>
        <w:r w:rsidRPr="00C76E8C">
          <w:rPr>
            <w:rStyle w:val="a6"/>
            <w:sz w:val="28"/>
            <w:szCs w:val="28"/>
            <w:lang w:val="en-US"/>
          </w:rPr>
          <w:t>ru</w:t>
        </w:r>
        <w:r w:rsidRPr="00C76E8C">
          <w:rPr>
            <w:rStyle w:val="a6"/>
            <w:sz w:val="28"/>
            <w:szCs w:val="28"/>
          </w:rPr>
          <w:t>/</w:t>
        </w:r>
      </w:hyperlink>
    </w:p>
    <w:p w:rsidR="009C756F" w:rsidRPr="00C76E8C" w:rsidRDefault="009C756F" w:rsidP="009C756F">
      <w:pPr>
        <w:spacing w:line="360" w:lineRule="auto"/>
        <w:jc w:val="right"/>
        <w:rPr>
          <w:sz w:val="28"/>
          <w:szCs w:val="28"/>
        </w:rPr>
      </w:pPr>
    </w:p>
    <w:p w:rsidR="009C756F" w:rsidRDefault="009C756F" w:rsidP="009C756F">
      <w:pPr>
        <w:spacing w:line="360" w:lineRule="auto"/>
        <w:jc w:val="center"/>
        <w:rPr>
          <w:sz w:val="40"/>
          <w:szCs w:val="40"/>
        </w:rPr>
      </w:pPr>
    </w:p>
    <w:p w:rsidR="009C756F" w:rsidRDefault="009C756F" w:rsidP="009C756F">
      <w:pPr>
        <w:spacing w:line="360" w:lineRule="auto"/>
        <w:jc w:val="center"/>
        <w:rPr>
          <w:sz w:val="40"/>
          <w:szCs w:val="40"/>
        </w:rPr>
      </w:pPr>
    </w:p>
    <w:p w:rsidR="009C756F" w:rsidRDefault="009C756F" w:rsidP="009C756F">
      <w:pPr>
        <w:spacing w:line="360" w:lineRule="auto"/>
        <w:jc w:val="center"/>
      </w:pPr>
      <w:r>
        <w:t>Санкт – Петербург</w:t>
      </w:r>
    </w:p>
    <w:p w:rsidR="009C756F" w:rsidRDefault="00527E49" w:rsidP="009C756F">
      <w:pPr>
        <w:spacing w:line="360" w:lineRule="auto"/>
        <w:jc w:val="center"/>
      </w:pPr>
      <w:r>
        <w:t>2013</w:t>
      </w:r>
    </w:p>
    <w:p w:rsidR="009C756F" w:rsidRDefault="009C756F" w:rsidP="009C756F">
      <w:pPr>
        <w:spacing w:line="360" w:lineRule="auto"/>
        <w:jc w:val="center"/>
      </w:pPr>
    </w:p>
    <w:p w:rsidR="009C756F" w:rsidRPr="002B1622" w:rsidRDefault="009C756F" w:rsidP="009C756F">
      <w:pPr>
        <w:spacing w:line="360" w:lineRule="auto"/>
        <w:jc w:val="right"/>
        <w:rPr>
          <w:i/>
          <w:sz w:val="22"/>
          <w:szCs w:val="22"/>
        </w:rPr>
      </w:pPr>
      <w:r>
        <w:rPr>
          <w:sz w:val="40"/>
          <w:szCs w:val="40"/>
        </w:rPr>
        <w:lastRenderedPageBreak/>
        <w:t xml:space="preserve">  </w:t>
      </w:r>
      <w:r w:rsidRPr="002B1622">
        <w:rPr>
          <w:i/>
          <w:sz w:val="22"/>
          <w:szCs w:val="22"/>
        </w:rPr>
        <w:t>Текстовые задачи являются одним из эффективных средств,</w:t>
      </w:r>
    </w:p>
    <w:p w:rsidR="009C756F" w:rsidRPr="002B1622" w:rsidRDefault="009C756F" w:rsidP="009C756F">
      <w:pPr>
        <w:spacing w:line="360" w:lineRule="auto"/>
        <w:jc w:val="right"/>
        <w:rPr>
          <w:i/>
          <w:sz w:val="22"/>
          <w:szCs w:val="22"/>
        </w:rPr>
      </w:pPr>
      <w:r w:rsidRPr="002B1622">
        <w:rPr>
          <w:i/>
          <w:sz w:val="22"/>
          <w:szCs w:val="22"/>
        </w:rPr>
        <w:t xml:space="preserve"> </w:t>
      </w:r>
      <w:proofErr w:type="gramStart"/>
      <w:r w:rsidRPr="002B1622">
        <w:rPr>
          <w:i/>
          <w:sz w:val="22"/>
          <w:szCs w:val="22"/>
        </w:rPr>
        <w:t>реализующих</w:t>
      </w:r>
      <w:proofErr w:type="gramEnd"/>
      <w:r w:rsidRPr="002B1622">
        <w:rPr>
          <w:i/>
          <w:sz w:val="22"/>
          <w:szCs w:val="22"/>
        </w:rPr>
        <w:t xml:space="preserve"> цель образования: формирование инициативной, </w:t>
      </w:r>
    </w:p>
    <w:p w:rsidR="009C756F" w:rsidRPr="002B1622" w:rsidRDefault="009C756F" w:rsidP="009C756F">
      <w:pPr>
        <w:spacing w:line="360" w:lineRule="auto"/>
        <w:jc w:val="right"/>
        <w:rPr>
          <w:i/>
          <w:sz w:val="22"/>
          <w:szCs w:val="22"/>
        </w:rPr>
      </w:pPr>
      <w:r w:rsidRPr="002B1622">
        <w:rPr>
          <w:i/>
          <w:sz w:val="22"/>
          <w:szCs w:val="22"/>
        </w:rPr>
        <w:t xml:space="preserve">творческой личности, так как только при решении </w:t>
      </w:r>
      <w:proofErr w:type="gramStart"/>
      <w:r w:rsidRPr="002B1622">
        <w:rPr>
          <w:i/>
          <w:sz w:val="22"/>
          <w:szCs w:val="22"/>
        </w:rPr>
        <w:t>текстовых</w:t>
      </w:r>
      <w:proofErr w:type="gramEnd"/>
      <w:r w:rsidRPr="002B1622">
        <w:rPr>
          <w:i/>
          <w:sz w:val="22"/>
          <w:szCs w:val="22"/>
        </w:rPr>
        <w:t xml:space="preserve"> </w:t>
      </w:r>
    </w:p>
    <w:p w:rsidR="009C756F" w:rsidRPr="002B1622" w:rsidRDefault="009C756F" w:rsidP="009C756F">
      <w:pPr>
        <w:spacing w:line="360" w:lineRule="auto"/>
        <w:jc w:val="right"/>
        <w:rPr>
          <w:i/>
          <w:sz w:val="22"/>
          <w:szCs w:val="22"/>
        </w:rPr>
      </w:pPr>
      <w:r w:rsidRPr="002B1622">
        <w:rPr>
          <w:i/>
          <w:sz w:val="22"/>
          <w:szCs w:val="22"/>
        </w:rPr>
        <w:t xml:space="preserve">задач применяются все три этапа применения математики: </w:t>
      </w:r>
    </w:p>
    <w:p w:rsidR="009C756F" w:rsidRPr="002B1622" w:rsidRDefault="009C756F" w:rsidP="009C756F">
      <w:pPr>
        <w:spacing w:line="360" w:lineRule="auto"/>
        <w:jc w:val="right"/>
        <w:rPr>
          <w:i/>
          <w:sz w:val="22"/>
          <w:szCs w:val="22"/>
        </w:rPr>
      </w:pPr>
      <w:r w:rsidRPr="002B1622">
        <w:rPr>
          <w:i/>
          <w:sz w:val="22"/>
          <w:szCs w:val="22"/>
        </w:rPr>
        <w:t>этап формализации знаний, этап решения задачи внутри</w:t>
      </w:r>
    </w:p>
    <w:p w:rsidR="009C756F" w:rsidRPr="002B1622" w:rsidRDefault="009C756F" w:rsidP="009C756F">
      <w:pPr>
        <w:spacing w:line="360" w:lineRule="auto"/>
        <w:jc w:val="right"/>
        <w:rPr>
          <w:i/>
          <w:sz w:val="22"/>
          <w:szCs w:val="22"/>
        </w:rPr>
      </w:pPr>
      <w:r w:rsidRPr="002B1622">
        <w:rPr>
          <w:i/>
          <w:sz w:val="22"/>
          <w:szCs w:val="22"/>
        </w:rPr>
        <w:t xml:space="preserve"> построенной математической модели, этап интерпретации </w:t>
      </w:r>
    </w:p>
    <w:p w:rsidR="009C756F" w:rsidRPr="002B1622" w:rsidRDefault="009C756F" w:rsidP="009C756F">
      <w:pPr>
        <w:spacing w:line="360" w:lineRule="auto"/>
        <w:jc w:val="right"/>
        <w:rPr>
          <w:i/>
          <w:sz w:val="22"/>
          <w:szCs w:val="22"/>
        </w:rPr>
      </w:pPr>
      <w:r w:rsidRPr="002B1622">
        <w:rPr>
          <w:i/>
          <w:sz w:val="22"/>
          <w:szCs w:val="22"/>
        </w:rPr>
        <w:t>полученного решения задачи.</w:t>
      </w:r>
    </w:p>
    <w:p w:rsidR="009C756F" w:rsidRPr="002B1622" w:rsidRDefault="009C756F" w:rsidP="009C756F">
      <w:pPr>
        <w:spacing w:line="360" w:lineRule="auto"/>
        <w:jc w:val="right"/>
        <w:rPr>
          <w:i/>
        </w:rPr>
      </w:pPr>
      <w:r w:rsidRPr="002B1622">
        <w:rPr>
          <w:i/>
          <w:sz w:val="22"/>
          <w:szCs w:val="22"/>
        </w:rPr>
        <w:t>В. В. Фирсов</w:t>
      </w:r>
    </w:p>
    <w:p w:rsidR="009C756F" w:rsidRPr="00082F13" w:rsidRDefault="009C756F" w:rsidP="009C756F">
      <w:pPr>
        <w:spacing w:line="360" w:lineRule="auto"/>
      </w:pPr>
      <w:r w:rsidRPr="00171829">
        <w:rPr>
          <w:b/>
        </w:rPr>
        <w:t>Тема:</w:t>
      </w:r>
      <w:r>
        <w:rPr>
          <w:b/>
        </w:rPr>
        <w:t xml:space="preserve"> </w:t>
      </w:r>
      <w:r>
        <w:t>Золотые купола Санкт-Петербурга (решение задач с помощью уравнений)</w:t>
      </w:r>
    </w:p>
    <w:p w:rsidR="009C756F" w:rsidRPr="00171829" w:rsidRDefault="009C756F" w:rsidP="009C756F">
      <w:pPr>
        <w:spacing w:line="360" w:lineRule="auto"/>
      </w:pPr>
      <w:r w:rsidRPr="00171829">
        <w:rPr>
          <w:b/>
        </w:rPr>
        <w:t>Форма проведения:</w:t>
      </w:r>
      <w:r>
        <w:rPr>
          <w:b/>
        </w:rPr>
        <w:t xml:space="preserve"> </w:t>
      </w:r>
      <w:r w:rsidRPr="00DA1081">
        <w:t xml:space="preserve"> урок</w:t>
      </w:r>
      <w:r>
        <w:t>-практикум</w:t>
      </w:r>
    </w:p>
    <w:p w:rsidR="009C756F" w:rsidRPr="00171829" w:rsidRDefault="009C756F" w:rsidP="009C756F">
      <w:pPr>
        <w:spacing w:line="360" w:lineRule="auto"/>
      </w:pPr>
      <w:r w:rsidRPr="00171829">
        <w:rPr>
          <w:b/>
        </w:rPr>
        <w:t>Форма организации учащихся:</w:t>
      </w:r>
      <w:r>
        <w:rPr>
          <w:b/>
        </w:rPr>
        <w:t xml:space="preserve"> </w:t>
      </w:r>
      <w:r>
        <w:t>групповая (3 группы по 7-8 человек)</w:t>
      </w:r>
    </w:p>
    <w:p w:rsidR="009C756F" w:rsidRDefault="009C756F" w:rsidP="009C756F">
      <w:pPr>
        <w:spacing w:line="360" w:lineRule="auto"/>
      </w:pPr>
      <w:r w:rsidRPr="00171829">
        <w:rPr>
          <w:b/>
        </w:rPr>
        <w:t>Цель:</w:t>
      </w:r>
      <w:r>
        <w:rPr>
          <w:b/>
        </w:rPr>
        <w:t xml:space="preserve"> </w:t>
      </w:r>
      <w:r>
        <w:t>о</w:t>
      </w:r>
      <w:r w:rsidRPr="009B67B4">
        <w:t>бобщить и</w:t>
      </w:r>
      <w:r>
        <w:rPr>
          <w:b/>
        </w:rPr>
        <w:t xml:space="preserve"> с</w:t>
      </w:r>
      <w:r>
        <w:t>истематизировать знания учащихся при помощи метода варьирования текстовых задач. Способствовать развитию у школьников логических операций (сравнения, сопоставления, обобщения и др.) Повысить интерес к изучению математики.</w:t>
      </w:r>
    </w:p>
    <w:p w:rsidR="009C756F" w:rsidRPr="002B1622" w:rsidRDefault="009C756F" w:rsidP="009C756F">
      <w:pPr>
        <w:spacing w:line="360" w:lineRule="auto"/>
      </w:pPr>
      <w:r>
        <w:t>(метод варьирования текстовых задач - это способ конструирования из одной задачи (базовой) целой цепочки взаимосвязанных задач)</w:t>
      </w:r>
    </w:p>
    <w:p w:rsidR="009C756F" w:rsidRPr="00951C18" w:rsidRDefault="009C756F" w:rsidP="009C756F">
      <w:pPr>
        <w:spacing w:line="360" w:lineRule="auto"/>
      </w:pPr>
      <w:r w:rsidRPr="00171829">
        <w:rPr>
          <w:b/>
        </w:rPr>
        <w:t>Оборудование и материалы:</w:t>
      </w:r>
      <w:r>
        <w:rPr>
          <w:b/>
        </w:rPr>
        <w:t xml:space="preserve"> </w:t>
      </w:r>
      <w:r w:rsidRPr="00951C18">
        <w:t>проектор, интерактивная доска,</w:t>
      </w:r>
      <w:r>
        <w:t xml:space="preserve"> презентация, конверты трех цветов, цветной мел, карточки с заданиями, ручка зеленого и синего цвета.</w:t>
      </w:r>
    </w:p>
    <w:p w:rsidR="009C756F" w:rsidRDefault="009C756F" w:rsidP="009C756F">
      <w:pPr>
        <w:spacing w:line="360" w:lineRule="auto"/>
      </w:pPr>
      <w:r>
        <w:rPr>
          <w:b/>
        </w:rPr>
        <w:t>План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871"/>
        <w:gridCol w:w="1912"/>
        <w:gridCol w:w="1428"/>
        <w:gridCol w:w="1889"/>
        <w:gridCol w:w="1644"/>
      </w:tblGrid>
      <w:tr w:rsidR="009C756F" w:rsidTr="00C57480">
        <w:tc>
          <w:tcPr>
            <w:tcW w:w="2095" w:type="dxa"/>
          </w:tcPr>
          <w:p w:rsidR="009C756F" w:rsidRDefault="009C756F" w:rsidP="00C57480">
            <w:pPr>
              <w:spacing w:line="360" w:lineRule="auto"/>
              <w:jc w:val="center"/>
            </w:pPr>
            <w:r>
              <w:t>Этап урока</w:t>
            </w:r>
          </w:p>
        </w:tc>
        <w:tc>
          <w:tcPr>
            <w:tcW w:w="908" w:type="dxa"/>
          </w:tcPr>
          <w:p w:rsidR="009C756F" w:rsidRDefault="009C756F" w:rsidP="00C57480">
            <w:pPr>
              <w:spacing w:line="360" w:lineRule="auto"/>
              <w:jc w:val="center"/>
            </w:pPr>
            <w:r>
              <w:t>Время (мин)</w:t>
            </w:r>
          </w:p>
        </w:tc>
        <w:tc>
          <w:tcPr>
            <w:tcW w:w="1605" w:type="dxa"/>
          </w:tcPr>
          <w:p w:rsidR="009C756F" w:rsidRDefault="009C756F" w:rsidP="00C57480">
            <w:pPr>
              <w:spacing w:line="360" w:lineRule="auto"/>
              <w:jc w:val="center"/>
            </w:pPr>
            <w:r>
              <w:t>Цели</w:t>
            </w:r>
          </w:p>
        </w:tc>
        <w:tc>
          <w:tcPr>
            <w:tcW w:w="1467" w:type="dxa"/>
          </w:tcPr>
          <w:p w:rsidR="009C756F" w:rsidRDefault="009C756F" w:rsidP="00C57480">
            <w:pPr>
              <w:spacing w:line="360" w:lineRule="auto"/>
              <w:jc w:val="center"/>
            </w:pPr>
            <w:r>
              <w:t>Форма проведения</w:t>
            </w:r>
          </w:p>
        </w:tc>
        <w:tc>
          <w:tcPr>
            <w:tcW w:w="1852" w:type="dxa"/>
          </w:tcPr>
          <w:p w:rsidR="009C756F" w:rsidRDefault="009C756F" w:rsidP="00C57480">
            <w:pPr>
              <w:spacing w:line="360" w:lineRule="auto"/>
              <w:jc w:val="center"/>
            </w:pPr>
            <w:r>
              <w:t>Форма взаимодействия учеников</w:t>
            </w:r>
          </w:p>
        </w:tc>
        <w:tc>
          <w:tcPr>
            <w:tcW w:w="1644" w:type="dxa"/>
          </w:tcPr>
          <w:p w:rsidR="009C756F" w:rsidRDefault="009C756F" w:rsidP="00C57480">
            <w:pPr>
              <w:spacing w:line="360" w:lineRule="auto"/>
              <w:jc w:val="center"/>
            </w:pPr>
            <w:r>
              <w:t>Материалы и оборудование</w:t>
            </w:r>
          </w:p>
        </w:tc>
      </w:tr>
      <w:tr w:rsidR="009C756F" w:rsidTr="00C57480">
        <w:tc>
          <w:tcPr>
            <w:tcW w:w="2095" w:type="dxa"/>
          </w:tcPr>
          <w:p w:rsidR="009C756F" w:rsidRDefault="009C756F" w:rsidP="00C57480">
            <w:pPr>
              <w:spacing w:line="360" w:lineRule="auto"/>
            </w:pPr>
            <w:r>
              <w:t>1. Организация начала урока</w:t>
            </w:r>
          </w:p>
        </w:tc>
        <w:tc>
          <w:tcPr>
            <w:tcW w:w="908" w:type="dxa"/>
          </w:tcPr>
          <w:p w:rsidR="009C756F" w:rsidRDefault="009C756F" w:rsidP="00C57480">
            <w:pPr>
              <w:spacing w:line="360" w:lineRule="auto"/>
              <w:jc w:val="center"/>
            </w:pPr>
            <w:r>
              <w:t>2</w:t>
            </w:r>
          </w:p>
        </w:tc>
        <w:tc>
          <w:tcPr>
            <w:tcW w:w="1605" w:type="dxa"/>
          </w:tcPr>
          <w:p w:rsidR="009C756F" w:rsidRDefault="009C756F" w:rsidP="00C57480">
            <w:pPr>
              <w:spacing w:line="360" w:lineRule="auto"/>
            </w:pPr>
            <w:r>
              <w:t>настроить учеников на работу</w:t>
            </w:r>
          </w:p>
        </w:tc>
        <w:tc>
          <w:tcPr>
            <w:tcW w:w="1467" w:type="dxa"/>
          </w:tcPr>
          <w:p w:rsidR="009C756F" w:rsidRDefault="009C756F" w:rsidP="00C57480">
            <w:pPr>
              <w:spacing w:line="360" w:lineRule="auto"/>
            </w:pPr>
            <w:r>
              <w:t>устная</w:t>
            </w:r>
          </w:p>
        </w:tc>
        <w:tc>
          <w:tcPr>
            <w:tcW w:w="1852" w:type="dxa"/>
          </w:tcPr>
          <w:p w:rsidR="009C756F" w:rsidRDefault="009C756F" w:rsidP="00C57480">
            <w:pPr>
              <w:spacing w:line="360" w:lineRule="auto"/>
            </w:pPr>
            <w:r>
              <w:t>фронтальная</w:t>
            </w:r>
          </w:p>
        </w:tc>
        <w:tc>
          <w:tcPr>
            <w:tcW w:w="1644" w:type="dxa"/>
          </w:tcPr>
          <w:p w:rsidR="009C756F" w:rsidRDefault="009C756F" w:rsidP="00C57480">
            <w:pPr>
              <w:spacing w:line="360" w:lineRule="auto"/>
            </w:pPr>
            <w:r>
              <w:t>мешок, карточки трех цветов</w:t>
            </w:r>
          </w:p>
        </w:tc>
      </w:tr>
      <w:tr w:rsidR="009C756F" w:rsidTr="00C57480">
        <w:tc>
          <w:tcPr>
            <w:tcW w:w="2095" w:type="dxa"/>
          </w:tcPr>
          <w:p w:rsidR="009C756F" w:rsidRDefault="009C756F" w:rsidP="00C57480">
            <w:pPr>
              <w:spacing w:line="360" w:lineRule="auto"/>
            </w:pPr>
            <w:r>
              <w:t>2. Основная часть</w:t>
            </w:r>
          </w:p>
          <w:p w:rsidR="009C756F" w:rsidRPr="000A2211" w:rsidRDefault="009C756F" w:rsidP="00C57480">
            <w:pPr>
              <w:spacing w:line="360" w:lineRule="auto"/>
            </w:pPr>
            <w:r w:rsidRPr="000A2211">
              <w:t>а)  объяснение учителем темы и формы проведения занятия</w:t>
            </w:r>
          </w:p>
          <w:p w:rsidR="009C756F" w:rsidRDefault="009C756F" w:rsidP="00C57480">
            <w:pPr>
              <w:spacing w:line="360" w:lineRule="auto"/>
            </w:pPr>
            <w:r w:rsidRPr="000A2211">
              <w:t>б) повторение правил работы в группе</w:t>
            </w:r>
          </w:p>
          <w:p w:rsidR="009C756F" w:rsidRPr="000A2211" w:rsidRDefault="009C756F" w:rsidP="00C57480">
            <w:pPr>
              <w:spacing w:line="360" w:lineRule="auto"/>
            </w:pPr>
            <w:r w:rsidRPr="000A2211">
              <w:lastRenderedPageBreak/>
              <w:t>в</w:t>
            </w:r>
            <w:proofErr w:type="gramStart"/>
            <w:r w:rsidRPr="000A2211">
              <w:t>)</w:t>
            </w:r>
            <w:r>
              <w:t>а</w:t>
            </w:r>
            <w:proofErr w:type="gramEnd"/>
            <w:r w:rsidRPr="000A2211">
              <w:t>ктуализация опорных знаний и умений учащихся</w:t>
            </w:r>
          </w:p>
          <w:p w:rsidR="009C756F" w:rsidRDefault="009C756F" w:rsidP="00C57480">
            <w:pPr>
              <w:spacing w:line="360" w:lineRule="auto"/>
            </w:pPr>
            <w:r w:rsidRPr="000A2211">
              <w:t>г) выполнение работы учащимися под руководством учителя</w:t>
            </w:r>
          </w:p>
        </w:tc>
        <w:tc>
          <w:tcPr>
            <w:tcW w:w="908" w:type="dxa"/>
          </w:tcPr>
          <w:p w:rsidR="009C756F" w:rsidRDefault="009C756F" w:rsidP="00C57480">
            <w:pPr>
              <w:spacing w:line="360" w:lineRule="auto"/>
              <w:jc w:val="center"/>
            </w:pPr>
            <w:r>
              <w:lastRenderedPageBreak/>
              <w:t>38</w:t>
            </w:r>
          </w:p>
          <w:p w:rsidR="009C756F" w:rsidRDefault="009C756F" w:rsidP="00C57480">
            <w:pPr>
              <w:spacing w:line="360" w:lineRule="auto"/>
              <w:jc w:val="center"/>
            </w:pPr>
          </w:p>
          <w:p w:rsidR="009C756F" w:rsidRDefault="009C756F" w:rsidP="00C57480">
            <w:pPr>
              <w:spacing w:line="360" w:lineRule="auto"/>
              <w:jc w:val="center"/>
            </w:pPr>
            <w:r>
              <w:t>2</w:t>
            </w: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r>
              <w:t>2</w:t>
            </w: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r>
              <w:lastRenderedPageBreak/>
              <w:t>10</w:t>
            </w: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p>
          <w:p w:rsidR="009C756F" w:rsidRDefault="009C756F" w:rsidP="00C57480">
            <w:pPr>
              <w:spacing w:line="360" w:lineRule="auto"/>
              <w:jc w:val="center"/>
            </w:pPr>
            <w:r>
              <w:t>24</w:t>
            </w:r>
          </w:p>
          <w:p w:rsidR="009C756F" w:rsidRDefault="009C756F" w:rsidP="00C57480">
            <w:pPr>
              <w:spacing w:line="360" w:lineRule="auto"/>
              <w:jc w:val="center"/>
            </w:pPr>
          </w:p>
        </w:tc>
        <w:tc>
          <w:tcPr>
            <w:tcW w:w="1605" w:type="dxa"/>
          </w:tcPr>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заинтриговать, заинтересовать</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напомнить правила работы в группах</w:t>
            </w:r>
          </w:p>
          <w:p w:rsidR="009C756F" w:rsidRDefault="009C756F" w:rsidP="00C57480">
            <w:r>
              <w:t xml:space="preserve">формирование </w:t>
            </w:r>
            <w:r>
              <w:lastRenderedPageBreak/>
              <w:t xml:space="preserve">вычислительной культуры учащихся, навыка решения уравнений </w:t>
            </w:r>
          </w:p>
          <w:p w:rsidR="009C756F" w:rsidRDefault="009C756F" w:rsidP="00C57480">
            <w:pPr>
              <w:spacing w:line="360" w:lineRule="auto"/>
            </w:pPr>
          </w:p>
          <w:p w:rsidR="009C756F" w:rsidRPr="00A625AB" w:rsidRDefault="009C756F" w:rsidP="00C57480">
            <w:pPr>
              <w:spacing w:line="360" w:lineRule="auto"/>
            </w:pPr>
            <w:r>
              <w:t>формирование осознанных знаний по теме решение задач с помощью уравнений</w:t>
            </w:r>
          </w:p>
        </w:tc>
        <w:tc>
          <w:tcPr>
            <w:tcW w:w="1467" w:type="dxa"/>
          </w:tcPr>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устная</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устная</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lastRenderedPageBreak/>
              <w:t>устная и письменная</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письменная</w:t>
            </w:r>
          </w:p>
          <w:p w:rsidR="009C756F" w:rsidRDefault="009C756F" w:rsidP="00C57480">
            <w:pPr>
              <w:spacing w:line="360" w:lineRule="auto"/>
            </w:pPr>
            <w:r>
              <w:t>и устная</w:t>
            </w:r>
          </w:p>
          <w:p w:rsidR="009C756F" w:rsidRDefault="009C756F" w:rsidP="00C57480">
            <w:pPr>
              <w:spacing w:line="360" w:lineRule="auto"/>
            </w:pPr>
          </w:p>
        </w:tc>
        <w:tc>
          <w:tcPr>
            <w:tcW w:w="1852" w:type="dxa"/>
          </w:tcPr>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фронтальная</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фронтальная</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lastRenderedPageBreak/>
              <w:t>работа в группах</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работа в группах, фронтальная и индивидуальная</w:t>
            </w:r>
          </w:p>
        </w:tc>
        <w:tc>
          <w:tcPr>
            <w:tcW w:w="1644" w:type="dxa"/>
          </w:tcPr>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t>Проектор, панорама</w:t>
            </w:r>
          </w:p>
          <w:p w:rsidR="009C756F" w:rsidRDefault="009C756F" w:rsidP="00C57480">
            <w:pPr>
              <w:spacing w:line="360" w:lineRule="auto"/>
            </w:pPr>
            <w:r>
              <w:t xml:space="preserve">города </w:t>
            </w: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p>
          <w:p w:rsidR="009C756F" w:rsidRDefault="009C756F" w:rsidP="00C57480">
            <w:pPr>
              <w:spacing w:line="360" w:lineRule="auto"/>
            </w:pPr>
            <w:r>
              <w:lastRenderedPageBreak/>
              <w:t>цветные конверты с заданиями,</w:t>
            </w:r>
          </w:p>
          <w:p w:rsidR="009C756F" w:rsidRDefault="009C756F" w:rsidP="00C57480">
            <w:pPr>
              <w:spacing w:line="360" w:lineRule="auto"/>
            </w:pPr>
            <w:r>
              <w:t>презентация</w:t>
            </w:r>
          </w:p>
          <w:p w:rsidR="009C756F" w:rsidRDefault="009C756F" w:rsidP="00C57480">
            <w:pPr>
              <w:spacing w:line="360" w:lineRule="auto"/>
            </w:pPr>
          </w:p>
          <w:p w:rsidR="009C756F" w:rsidRDefault="009C756F" w:rsidP="00C57480">
            <w:pPr>
              <w:spacing w:line="360" w:lineRule="auto"/>
            </w:pPr>
            <w:r>
              <w:t xml:space="preserve">цветные конверты с заданиями, </w:t>
            </w:r>
          </w:p>
          <w:p w:rsidR="009C756F" w:rsidRDefault="009C756F" w:rsidP="00C57480">
            <w:pPr>
              <w:spacing w:line="360" w:lineRule="auto"/>
            </w:pPr>
            <w:r>
              <w:t>презентация</w:t>
            </w:r>
          </w:p>
          <w:p w:rsidR="009C756F" w:rsidRDefault="009C756F" w:rsidP="00C57480">
            <w:pPr>
              <w:spacing w:line="360" w:lineRule="auto"/>
            </w:pPr>
          </w:p>
        </w:tc>
      </w:tr>
      <w:tr w:rsidR="009C756F" w:rsidTr="00C57480">
        <w:tc>
          <w:tcPr>
            <w:tcW w:w="2095" w:type="dxa"/>
          </w:tcPr>
          <w:p w:rsidR="009C756F" w:rsidRDefault="009C756F" w:rsidP="00C57480">
            <w:pPr>
              <w:spacing w:line="360" w:lineRule="auto"/>
            </w:pPr>
            <w:r>
              <w:lastRenderedPageBreak/>
              <w:t>3. Подведение итогов урока</w:t>
            </w:r>
          </w:p>
        </w:tc>
        <w:tc>
          <w:tcPr>
            <w:tcW w:w="908" w:type="dxa"/>
          </w:tcPr>
          <w:p w:rsidR="009C756F" w:rsidRDefault="009C756F" w:rsidP="00C57480">
            <w:pPr>
              <w:spacing w:line="360" w:lineRule="auto"/>
              <w:jc w:val="center"/>
            </w:pPr>
            <w:r>
              <w:t>5</w:t>
            </w:r>
          </w:p>
        </w:tc>
        <w:tc>
          <w:tcPr>
            <w:tcW w:w="1605" w:type="dxa"/>
          </w:tcPr>
          <w:p w:rsidR="009C756F" w:rsidRDefault="009C756F" w:rsidP="00C57480">
            <w:pPr>
              <w:spacing w:line="360" w:lineRule="auto"/>
            </w:pPr>
            <w:r>
              <w:t>Рефлексия, оценивание активно работающих учащихся</w:t>
            </w:r>
          </w:p>
        </w:tc>
        <w:tc>
          <w:tcPr>
            <w:tcW w:w="1467" w:type="dxa"/>
          </w:tcPr>
          <w:p w:rsidR="009C756F" w:rsidRDefault="009C756F" w:rsidP="00C57480">
            <w:pPr>
              <w:spacing w:line="360" w:lineRule="auto"/>
            </w:pPr>
            <w:r>
              <w:t>устная</w:t>
            </w:r>
          </w:p>
        </w:tc>
        <w:tc>
          <w:tcPr>
            <w:tcW w:w="1852" w:type="dxa"/>
          </w:tcPr>
          <w:p w:rsidR="009C756F" w:rsidRDefault="009C756F" w:rsidP="00C57480">
            <w:pPr>
              <w:spacing w:line="360" w:lineRule="auto"/>
            </w:pPr>
            <w:r>
              <w:t>фронтальная</w:t>
            </w:r>
          </w:p>
        </w:tc>
        <w:tc>
          <w:tcPr>
            <w:tcW w:w="1644" w:type="dxa"/>
          </w:tcPr>
          <w:p w:rsidR="009C756F" w:rsidRDefault="009C756F" w:rsidP="00C57480">
            <w:pPr>
              <w:spacing w:line="360" w:lineRule="auto"/>
            </w:pPr>
            <w:r>
              <w:t>презентация</w:t>
            </w:r>
          </w:p>
        </w:tc>
      </w:tr>
    </w:tbl>
    <w:p w:rsidR="009C756F" w:rsidRDefault="009C756F" w:rsidP="009C756F">
      <w:pPr>
        <w:spacing w:line="360" w:lineRule="auto"/>
        <w:jc w:val="center"/>
        <w:rPr>
          <w:b/>
        </w:rPr>
      </w:pPr>
    </w:p>
    <w:p w:rsidR="009C756F" w:rsidRDefault="009C756F" w:rsidP="009C756F">
      <w:pPr>
        <w:spacing w:line="360" w:lineRule="auto"/>
        <w:jc w:val="center"/>
      </w:pPr>
      <w:r>
        <w:rPr>
          <w:b/>
        </w:rPr>
        <w:t>Ход урока</w:t>
      </w:r>
    </w:p>
    <w:p w:rsidR="009C756F" w:rsidRDefault="009C756F" w:rsidP="009C756F">
      <w:pPr>
        <w:spacing w:line="360" w:lineRule="auto"/>
        <w:rPr>
          <w:b/>
        </w:rPr>
      </w:pPr>
      <w:r w:rsidRPr="00811EDB">
        <w:rPr>
          <w:b/>
        </w:rPr>
        <w:t>1. Организация начала урока</w:t>
      </w:r>
    </w:p>
    <w:p w:rsidR="009C756F" w:rsidRDefault="009C756F" w:rsidP="009C756F">
      <w:pPr>
        <w:spacing w:line="360" w:lineRule="auto"/>
        <w:ind w:firstLine="540"/>
      </w:pPr>
      <w:r>
        <w:t>В классе три стола. На каждом флажок (красного, белого или зеленого цвета)</w:t>
      </w:r>
    </w:p>
    <w:p w:rsidR="009C756F" w:rsidRDefault="009C756F" w:rsidP="009C756F">
      <w:pPr>
        <w:spacing w:line="360" w:lineRule="auto"/>
        <w:ind w:firstLine="540"/>
      </w:pPr>
      <w:r>
        <w:t>Ученики заходят в класс, вытаскивая из пакета цветную карточку (красного, белого или зеленого цвета). Встают около своего стола.</w:t>
      </w:r>
    </w:p>
    <w:p w:rsidR="009C756F" w:rsidRDefault="009C756F" w:rsidP="009C756F">
      <w:pPr>
        <w:spacing w:line="360" w:lineRule="auto"/>
        <w:ind w:firstLine="540"/>
      </w:pPr>
      <w:r w:rsidRPr="00CE1E59">
        <w:rPr>
          <w:u w:val="single"/>
        </w:rPr>
        <w:t>Учитель.</w:t>
      </w:r>
      <w:r>
        <w:t xml:space="preserve"> Здравствуйте. Садитесь. Каждая группа выбирает себе капитана.</w:t>
      </w:r>
    </w:p>
    <w:p w:rsidR="009C756F" w:rsidRPr="00DA1081" w:rsidRDefault="009C756F" w:rsidP="009C756F">
      <w:pPr>
        <w:spacing w:line="360" w:lineRule="auto"/>
        <w:rPr>
          <w:b/>
        </w:rPr>
      </w:pPr>
      <w:r w:rsidRPr="00DA1081">
        <w:rPr>
          <w:b/>
        </w:rPr>
        <w:t>2. Основная часть</w:t>
      </w:r>
    </w:p>
    <w:p w:rsidR="009C756F" w:rsidRPr="001F359B" w:rsidRDefault="009C756F" w:rsidP="009C756F">
      <w:pPr>
        <w:spacing w:line="360" w:lineRule="auto"/>
        <w:ind w:left="540"/>
        <w:rPr>
          <w:i/>
        </w:rPr>
      </w:pPr>
      <w:r w:rsidRPr="001F359B">
        <w:rPr>
          <w:i/>
        </w:rPr>
        <w:t>а) объяснение учителем темы и формы проведения занятия</w:t>
      </w:r>
    </w:p>
    <w:p w:rsidR="009C756F" w:rsidRDefault="009C756F" w:rsidP="009C756F">
      <w:pPr>
        <w:spacing w:line="360" w:lineRule="auto"/>
        <w:ind w:left="540"/>
      </w:pPr>
      <w:r w:rsidRPr="00CD7B82">
        <w:rPr>
          <w:u w:val="single"/>
        </w:rPr>
        <w:t>Учитель.</w:t>
      </w:r>
      <w:r>
        <w:t xml:space="preserve"> Сегодня мы проведем с Вами необычный урок. Мы совершим путешествие по нашему замечательному городу, </w:t>
      </w:r>
      <w:proofErr w:type="gramStart"/>
      <w:r>
        <w:t>познакомимся с его прошлым оставаясь</w:t>
      </w:r>
      <w:proofErr w:type="gramEnd"/>
      <w:r>
        <w:t xml:space="preserve"> в настоящем. А помогать нам будет математика. Работать мы будем в группах. </w:t>
      </w:r>
    </w:p>
    <w:p w:rsidR="009C756F" w:rsidRPr="001F359B" w:rsidRDefault="009C756F" w:rsidP="009C756F">
      <w:pPr>
        <w:spacing w:line="360" w:lineRule="auto"/>
        <w:ind w:left="540"/>
        <w:rPr>
          <w:i/>
        </w:rPr>
      </w:pPr>
      <w:r w:rsidRPr="001F359B">
        <w:rPr>
          <w:i/>
        </w:rPr>
        <w:t>б) повторение правил работы в группе</w:t>
      </w:r>
    </w:p>
    <w:p w:rsidR="009C756F" w:rsidRDefault="009C756F" w:rsidP="009C756F">
      <w:pPr>
        <w:spacing w:line="360" w:lineRule="auto"/>
        <w:ind w:left="540"/>
      </w:pPr>
      <w:r w:rsidRPr="00D30953">
        <w:rPr>
          <w:u w:val="single"/>
        </w:rPr>
        <w:t>Учитель.</w:t>
      </w:r>
      <w:r>
        <w:t xml:space="preserve"> Работать Вы будете в группах. У каждой группы флажок определенного цвета. Конверт с заданием Вы получаете такого же цвета.  Давайте вспомним правила работы в группе.</w:t>
      </w:r>
    </w:p>
    <w:p w:rsidR="009C756F" w:rsidRDefault="009C756F" w:rsidP="009C756F">
      <w:pPr>
        <w:spacing w:line="360" w:lineRule="auto"/>
        <w:ind w:left="540"/>
      </w:pPr>
      <w:r w:rsidRPr="00D30953">
        <w:rPr>
          <w:u w:val="single"/>
        </w:rPr>
        <w:t>Ученики.</w:t>
      </w:r>
      <w:r>
        <w:t xml:space="preserve"> Работать дружно и тихо, выслушивать мнение каждого, если в задании несколько вопросов, то разделить их между всеми членами группы.</w:t>
      </w:r>
    </w:p>
    <w:p w:rsidR="009C756F" w:rsidRPr="001F359B" w:rsidRDefault="009C756F" w:rsidP="009C756F">
      <w:pPr>
        <w:spacing w:line="360" w:lineRule="auto"/>
        <w:ind w:left="540"/>
        <w:rPr>
          <w:i/>
        </w:rPr>
      </w:pPr>
      <w:r w:rsidRPr="001F359B">
        <w:rPr>
          <w:i/>
        </w:rPr>
        <w:t>в) актуализация опорных знаний и умений учащихся</w:t>
      </w:r>
    </w:p>
    <w:p w:rsidR="009C756F" w:rsidRDefault="009C756F" w:rsidP="009C756F">
      <w:pPr>
        <w:spacing w:line="360" w:lineRule="auto"/>
        <w:ind w:left="540"/>
      </w:pPr>
      <w:r w:rsidRPr="00CD7B82">
        <w:rPr>
          <w:u w:val="single"/>
        </w:rPr>
        <w:lastRenderedPageBreak/>
        <w:t>Учитель.</w:t>
      </w:r>
      <w:r>
        <w:t xml:space="preserve">  </w:t>
      </w:r>
      <w:r w:rsidRPr="00CD7B82">
        <w:t>Мы живем с Вами в замечательном городе.</w:t>
      </w:r>
      <w:r>
        <w:t xml:space="preserve"> Санкт-Петербург богат своими дворцами и музеями. Архитектура города поражает воображение. Здесь можно увидеть разные стили, разных эпох, разных зодчих. Среди богатого архитектурного наследия Северной столицы, особое положение занимают храмы и соборы разных конфессий. Православных, католических и протестантских соборов, церквей и часовен, а также синагог, мечетей. В нашем многонациональном городе Петербурге в настоящее время имеются церкви и молельные дома 42 конфессий. Они  являются неотъемлемой частью истории Санкт-Петербурга. Многие церковные сооружения Петербурга по праву считаются образцами мирового зодчества. Наш город всегда отличался веротерпимостью и фактически является городом всех мировых религий.  Люди разных вероисповеданий, национальностей, культур всегда мирно уживались в Петербурге. </w:t>
      </w:r>
      <w:r w:rsidRPr="00D30953">
        <w:rPr>
          <w:b/>
        </w:rPr>
        <w:t>Петербург – храм, в который нужно «осторожно войти и там сердце свое найти», писал Иосиф Бродский.</w:t>
      </w:r>
      <w:r>
        <w:rPr>
          <w:b/>
        </w:rPr>
        <w:t xml:space="preserve"> </w:t>
      </w:r>
      <w:r>
        <w:t xml:space="preserve">Давайте и мы попробуем сердце свое найти. </w:t>
      </w:r>
    </w:p>
    <w:p w:rsidR="009C756F" w:rsidRPr="00D30953" w:rsidRDefault="009C756F" w:rsidP="009C756F">
      <w:pPr>
        <w:spacing w:line="360" w:lineRule="auto"/>
        <w:ind w:left="540"/>
      </w:pPr>
      <w:r w:rsidRPr="00D30953">
        <w:t xml:space="preserve">Мы </w:t>
      </w:r>
      <w:r>
        <w:t>познакомимся</w:t>
      </w:r>
      <w:r w:rsidRPr="00D30953">
        <w:t xml:space="preserve"> лишь </w:t>
      </w:r>
      <w:r>
        <w:t xml:space="preserve"> с </w:t>
      </w:r>
      <w:r w:rsidRPr="00D30953">
        <w:t xml:space="preserve">некоторые </w:t>
      </w:r>
      <w:r>
        <w:t xml:space="preserve">православными соборы, а какими Вы </w:t>
      </w:r>
      <w:proofErr w:type="gramStart"/>
      <w:r>
        <w:t>узнаете</w:t>
      </w:r>
      <w:proofErr w:type="gramEnd"/>
      <w:r>
        <w:t xml:space="preserve"> выполнив первое задание.</w:t>
      </w:r>
    </w:p>
    <w:p w:rsidR="009C756F" w:rsidRDefault="009C756F" w:rsidP="009C756F">
      <w:pPr>
        <w:spacing w:line="360" w:lineRule="auto"/>
        <w:ind w:left="540"/>
      </w:pPr>
      <w:r>
        <w:t>Учитель выдает каждой команде конверт (красного, белого или зеленого цвета) с заданием. Каждая группа решает свой набор уравнений.</w:t>
      </w:r>
    </w:p>
    <w:p w:rsidR="009C756F" w:rsidRPr="00D86F94" w:rsidRDefault="009C756F" w:rsidP="009C756F">
      <w:pPr>
        <w:spacing w:line="360" w:lineRule="auto"/>
        <w:ind w:left="540"/>
        <w:rPr>
          <w:b/>
        </w:rPr>
      </w:pPr>
      <w:r w:rsidRPr="00D86F94">
        <w:rPr>
          <w:b/>
        </w:rPr>
        <w:t xml:space="preserve">Красный конверт: </w:t>
      </w:r>
    </w:p>
    <w:p w:rsidR="009C756F" w:rsidRDefault="009C756F" w:rsidP="009C756F">
      <w:pPr>
        <w:spacing w:line="360" w:lineRule="auto"/>
      </w:pPr>
      <w:r>
        <w:t xml:space="preserve">1.   </w:t>
      </w:r>
      <w:r w:rsidRPr="008353F1">
        <w:rPr>
          <w:position w:val="-6"/>
        </w:rPr>
        <w:object w:dxaOrig="10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pt;height:14.25pt" o:ole="">
            <v:imagedata r:id="rId9" o:title=""/>
          </v:shape>
          <o:OLEObject Type="Embed" ProgID="Equation.3" ShapeID="_x0000_i1025" DrawAspect="Content" ObjectID="_1504463912" r:id="rId10"/>
        </w:object>
      </w:r>
      <w:r>
        <w:t xml:space="preserve">             6.  </w:t>
      </w:r>
      <w:r w:rsidRPr="008353F1">
        <w:rPr>
          <w:position w:val="-10"/>
        </w:rPr>
        <w:object w:dxaOrig="1280" w:dyaOrig="320">
          <v:shape id="_x0000_i1026" type="#_x0000_t75" style="width:63.85pt;height:15.6pt" o:ole="">
            <v:imagedata r:id="rId11" o:title=""/>
          </v:shape>
          <o:OLEObject Type="Embed" ProgID="Equation.3" ShapeID="_x0000_i1026" DrawAspect="Content" ObjectID="_1504463913" r:id="rId12"/>
        </w:object>
      </w:r>
      <w:r>
        <w:t xml:space="preserve">                 11. </w:t>
      </w:r>
      <w:r w:rsidRPr="008353F1">
        <w:rPr>
          <w:position w:val="-24"/>
        </w:rPr>
        <w:object w:dxaOrig="660" w:dyaOrig="620">
          <v:shape id="_x0000_i1027" type="#_x0000_t75" style="width:33.3pt;height:30.55pt" o:ole="">
            <v:imagedata r:id="rId13" o:title=""/>
          </v:shape>
          <o:OLEObject Type="Embed" ProgID="Equation.3" ShapeID="_x0000_i1027" DrawAspect="Content" ObjectID="_1504463914" r:id="rId14"/>
        </w:object>
      </w:r>
      <w:r>
        <w:t xml:space="preserve">                  </w:t>
      </w:r>
    </w:p>
    <w:p w:rsidR="009C756F" w:rsidRDefault="009C756F" w:rsidP="009C756F">
      <w:pPr>
        <w:spacing w:line="360" w:lineRule="auto"/>
      </w:pPr>
      <w:r>
        <w:t xml:space="preserve">2.   </w:t>
      </w:r>
      <w:r w:rsidRPr="008353F1">
        <w:rPr>
          <w:position w:val="-6"/>
        </w:rPr>
        <w:object w:dxaOrig="1040" w:dyaOrig="279">
          <v:shape id="_x0000_i1028" type="#_x0000_t75" style="width:51.6pt;height:14.25pt" o:ole="">
            <v:imagedata r:id="rId15" o:title=""/>
          </v:shape>
          <o:OLEObject Type="Embed" ProgID="Equation.3" ShapeID="_x0000_i1028" DrawAspect="Content" ObjectID="_1504463915" r:id="rId16"/>
        </w:object>
      </w:r>
      <w:r>
        <w:t xml:space="preserve">             7.  </w:t>
      </w:r>
      <w:r w:rsidRPr="008353F1">
        <w:rPr>
          <w:position w:val="-10"/>
        </w:rPr>
        <w:object w:dxaOrig="1540" w:dyaOrig="320">
          <v:shape id="_x0000_i1029" type="#_x0000_t75" style="width:77.45pt;height:15.6pt" o:ole="">
            <v:imagedata r:id="rId17" o:title=""/>
          </v:shape>
          <o:OLEObject Type="Embed" ProgID="Equation.3" ShapeID="_x0000_i1029" DrawAspect="Content" ObjectID="_1504463916" r:id="rId18"/>
        </w:object>
      </w:r>
      <w:r>
        <w:t xml:space="preserve">            12. </w:t>
      </w:r>
      <w:r w:rsidRPr="003946D9">
        <w:rPr>
          <w:position w:val="-10"/>
        </w:rPr>
        <w:object w:dxaOrig="1480" w:dyaOrig="320">
          <v:shape id="_x0000_i1030" type="#_x0000_t75" style="width:74.05pt;height:15.6pt" o:ole="">
            <v:imagedata r:id="rId19" o:title=""/>
          </v:shape>
          <o:OLEObject Type="Embed" ProgID="Equation.3" ShapeID="_x0000_i1030" DrawAspect="Content" ObjectID="_1504463917" r:id="rId20"/>
        </w:object>
      </w:r>
      <w:r>
        <w:t xml:space="preserve">           </w:t>
      </w:r>
    </w:p>
    <w:p w:rsidR="009C756F" w:rsidRDefault="009C756F" w:rsidP="009C756F">
      <w:pPr>
        <w:spacing w:line="360" w:lineRule="auto"/>
      </w:pPr>
      <w:r>
        <w:t xml:space="preserve">3.  </w:t>
      </w:r>
      <w:r w:rsidRPr="008353F1">
        <w:rPr>
          <w:position w:val="-24"/>
        </w:rPr>
        <w:object w:dxaOrig="880" w:dyaOrig="620">
          <v:shape id="_x0000_i1031" type="#_x0000_t75" style="width:44.15pt;height:30.55pt" o:ole="">
            <v:imagedata r:id="rId21" o:title=""/>
          </v:shape>
          <o:OLEObject Type="Embed" ProgID="Equation.3" ShapeID="_x0000_i1031" DrawAspect="Content" ObjectID="_1504463918" r:id="rId22"/>
        </w:object>
      </w:r>
      <w:r>
        <w:t xml:space="preserve">                8. </w:t>
      </w:r>
      <w:r w:rsidRPr="008353F1">
        <w:rPr>
          <w:position w:val="-6"/>
        </w:rPr>
        <w:object w:dxaOrig="980" w:dyaOrig="279">
          <v:shape id="_x0000_i1032" type="#_x0000_t75" style="width:48.9pt;height:14.25pt" o:ole="">
            <v:imagedata r:id="rId23" o:title=""/>
          </v:shape>
          <o:OLEObject Type="Embed" ProgID="Equation.3" ShapeID="_x0000_i1032" DrawAspect="Content" ObjectID="_1504463919" r:id="rId24"/>
        </w:object>
      </w:r>
      <w:r>
        <w:t xml:space="preserve">                       13. </w:t>
      </w:r>
      <w:r w:rsidRPr="008353F1">
        <w:rPr>
          <w:position w:val="-6"/>
        </w:rPr>
        <w:object w:dxaOrig="1240" w:dyaOrig="279">
          <v:shape id="_x0000_i1033" type="#_x0000_t75" style="width:62.5pt;height:14.25pt" o:ole="">
            <v:imagedata r:id="rId25" o:title=""/>
          </v:shape>
          <o:OLEObject Type="Embed" ProgID="Equation.3" ShapeID="_x0000_i1033" DrawAspect="Content" ObjectID="_1504463920" r:id="rId26"/>
        </w:object>
      </w:r>
    </w:p>
    <w:p w:rsidR="009C756F" w:rsidRDefault="009C756F" w:rsidP="009C756F">
      <w:pPr>
        <w:spacing w:line="360" w:lineRule="auto"/>
      </w:pPr>
      <w:r>
        <w:t xml:space="preserve">4.  </w:t>
      </w:r>
      <w:r w:rsidRPr="008353F1">
        <w:rPr>
          <w:position w:val="-10"/>
        </w:rPr>
        <w:object w:dxaOrig="1440" w:dyaOrig="320">
          <v:shape id="_x0000_i1034" type="#_x0000_t75" style="width:1in;height:15.6pt" o:ole="">
            <v:imagedata r:id="rId27" o:title=""/>
          </v:shape>
          <o:OLEObject Type="Embed" ProgID="Equation.3" ShapeID="_x0000_i1034" DrawAspect="Content" ObjectID="_1504463921" r:id="rId28"/>
        </w:object>
      </w:r>
      <w:r>
        <w:t xml:space="preserve">       9. </w:t>
      </w:r>
      <w:r w:rsidRPr="008353F1">
        <w:rPr>
          <w:position w:val="-10"/>
        </w:rPr>
        <w:object w:dxaOrig="1900" w:dyaOrig="320">
          <v:shape id="_x0000_i1035" type="#_x0000_t75" style="width:95.1pt;height:15.6pt" o:ole="">
            <v:imagedata r:id="rId29" o:title=""/>
          </v:shape>
          <o:OLEObject Type="Embed" ProgID="Equation.3" ShapeID="_x0000_i1035" DrawAspect="Content" ObjectID="_1504463922" r:id="rId30"/>
        </w:object>
      </w:r>
      <w:r>
        <w:t xml:space="preserve">       14. </w:t>
      </w:r>
      <w:r w:rsidRPr="008353F1">
        <w:rPr>
          <w:position w:val="-10"/>
        </w:rPr>
        <w:object w:dxaOrig="2000" w:dyaOrig="320">
          <v:shape id="_x0000_i1036" type="#_x0000_t75" style="width:99.85pt;height:15.6pt" o:ole="">
            <v:imagedata r:id="rId31" o:title=""/>
          </v:shape>
          <o:OLEObject Type="Embed" ProgID="Equation.3" ShapeID="_x0000_i1036" DrawAspect="Content" ObjectID="_1504463923" r:id="rId32"/>
        </w:object>
      </w:r>
    </w:p>
    <w:p w:rsidR="009C756F" w:rsidRDefault="009C756F" w:rsidP="009C756F">
      <w:pPr>
        <w:spacing w:line="360" w:lineRule="auto"/>
      </w:pPr>
      <w:r>
        <w:t xml:space="preserve">5.  </w:t>
      </w:r>
      <w:r w:rsidRPr="008353F1">
        <w:rPr>
          <w:position w:val="-6"/>
        </w:rPr>
        <w:object w:dxaOrig="999" w:dyaOrig="279">
          <v:shape id="_x0000_i1037" type="#_x0000_t75" style="width:50.25pt;height:14.25pt" o:ole="">
            <v:imagedata r:id="rId33" o:title=""/>
          </v:shape>
          <o:OLEObject Type="Embed" ProgID="Equation.3" ShapeID="_x0000_i1037" DrawAspect="Content" ObjectID="_1504463924" r:id="rId34"/>
        </w:object>
      </w:r>
      <w:r>
        <w:t xml:space="preserve">              10. </w:t>
      </w:r>
      <w:r w:rsidRPr="008353F1">
        <w:rPr>
          <w:position w:val="-6"/>
        </w:rPr>
        <w:object w:dxaOrig="940" w:dyaOrig="279">
          <v:shape id="_x0000_i1038" type="#_x0000_t75" style="width:47.55pt;height:14.25pt" o:ole="">
            <v:imagedata r:id="rId35" o:title=""/>
          </v:shape>
          <o:OLEObject Type="Embed" ProgID="Equation.3" ShapeID="_x0000_i1038" DrawAspect="Content" ObjectID="_1504463925" r:id="rId36"/>
        </w:object>
      </w:r>
      <w:r>
        <w:t xml:space="preserve">                      </w:t>
      </w:r>
    </w:p>
    <w:p w:rsidR="009C756F" w:rsidRPr="00CE1E59" w:rsidRDefault="009C756F" w:rsidP="009C756F">
      <w:pPr>
        <w:spacing w:line="360" w:lineRule="auto"/>
        <w:ind w:firstLine="540"/>
        <w:rPr>
          <w:b/>
        </w:rPr>
      </w:pPr>
      <w:r>
        <w:rPr>
          <w:b/>
        </w:rPr>
        <w:t>Белый конверт:</w:t>
      </w:r>
      <w:r>
        <w:t xml:space="preserve">    </w:t>
      </w:r>
    </w:p>
    <w:p w:rsidR="009C756F" w:rsidRDefault="009C756F" w:rsidP="009C756F">
      <w:pPr>
        <w:spacing w:line="360" w:lineRule="auto"/>
      </w:pPr>
      <w:r>
        <w:t xml:space="preserve">1.   </w:t>
      </w:r>
      <w:r w:rsidRPr="00D86F94">
        <w:rPr>
          <w:position w:val="-24"/>
        </w:rPr>
        <w:object w:dxaOrig="1440" w:dyaOrig="620">
          <v:shape id="_x0000_i1039" type="#_x0000_t75" style="width:1in;height:30.55pt" o:ole="">
            <v:imagedata r:id="rId37" o:title=""/>
          </v:shape>
          <o:OLEObject Type="Embed" ProgID="Equation.3" ShapeID="_x0000_i1039" DrawAspect="Content" ObjectID="_1504463926" r:id="rId38"/>
        </w:object>
      </w:r>
      <w:r>
        <w:t xml:space="preserve">        6.  </w:t>
      </w:r>
      <w:r w:rsidRPr="00D86F94">
        <w:rPr>
          <w:position w:val="-6"/>
        </w:rPr>
        <w:object w:dxaOrig="639" w:dyaOrig="279">
          <v:shape id="_x0000_i1040" type="#_x0000_t75" style="width:31.9pt;height:14.25pt" o:ole="">
            <v:imagedata r:id="rId39" o:title=""/>
          </v:shape>
          <o:OLEObject Type="Embed" ProgID="Equation.3" ShapeID="_x0000_i1040" DrawAspect="Content" ObjectID="_1504463927" r:id="rId40"/>
        </w:object>
      </w:r>
      <w:r>
        <w:t xml:space="preserve">                  11.   </w:t>
      </w:r>
      <w:r w:rsidRPr="005C707C">
        <w:rPr>
          <w:position w:val="-6"/>
        </w:rPr>
        <w:object w:dxaOrig="999" w:dyaOrig="279">
          <v:shape id="_x0000_i1041" type="#_x0000_t75" style="width:50.25pt;height:14.25pt" o:ole="">
            <v:imagedata r:id="rId41" o:title=""/>
          </v:shape>
          <o:OLEObject Type="Embed" ProgID="Equation.3" ShapeID="_x0000_i1041" DrawAspect="Content" ObjectID="_1504463928" r:id="rId42"/>
        </w:object>
      </w:r>
      <w:r>
        <w:t xml:space="preserve">                  16. </w:t>
      </w:r>
      <w:r w:rsidRPr="008353F1">
        <w:rPr>
          <w:position w:val="-6"/>
        </w:rPr>
        <w:object w:dxaOrig="1240" w:dyaOrig="279">
          <v:shape id="_x0000_i1042" type="#_x0000_t75" style="width:62.5pt;height:14.25pt" o:ole="">
            <v:imagedata r:id="rId25" o:title=""/>
          </v:shape>
          <o:OLEObject Type="Embed" ProgID="Equation.3" ShapeID="_x0000_i1042" DrawAspect="Content" ObjectID="_1504463929" r:id="rId43"/>
        </w:object>
      </w:r>
    </w:p>
    <w:p w:rsidR="009C756F" w:rsidRDefault="009C756F" w:rsidP="009C756F">
      <w:pPr>
        <w:spacing w:line="360" w:lineRule="auto"/>
      </w:pPr>
      <w:r>
        <w:t xml:space="preserve">2.   </w:t>
      </w:r>
      <w:r w:rsidRPr="00D86F94">
        <w:rPr>
          <w:position w:val="-6"/>
        </w:rPr>
        <w:object w:dxaOrig="1340" w:dyaOrig="279">
          <v:shape id="_x0000_i1043" type="#_x0000_t75" style="width:66.55pt;height:14.25pt" o:ole="">
            <v:imagedata r:id="rId44" o:title=""/>
          </v:shape>
          <o:OLEObject Type="Embed" ProgID="Equation.3" ShapeID="_x0000_i1043" DrawAspect="Content" ObjectID="_1504463930" r:id="rId45"/>
        </w:object>
      </w:r>
      <w:r>
        <w:t xml:space="preserve">         7.  </w:t>
      </w:r>
      <w:r w:rsidRPr="00D86F94">
        <w:rPr>
          <w:position w:val="-6"/>
        </w:rPr>
        <w:object w:dxaOrig="1300" w:dyaOrig="279">
          <v:shape id="_x0000_i1044" type="#_x0000_t75" style="width:65.2pt;height:14.25pt" o:ole="">
            <v:imagedata r:id="rId46" o:title=""/>
          </v:shape>
          <o:OLEObject Type="Embed" ProgID="Equation.3" ShapeID="_x0000_i1044" DrawAspect="Content" ObjectID="_1504463931" r:id="rId47"/>
        </w:object>
      </w:r>
      <w:r>
        <w:t xml:space="preserve">       12.   </w:t>
      </w:r>
      <w:r w:rsidRPr="005C707C">
        <w:rPr>
          <w:position w:val="-10"/>
        </w:rPr>
        <w:object w:dxaOrig="1860" w:dyaOrig="320">
          <v:shape id="_x0000_i1045" type="#_x0000_t75" style="width:93.05pt;height:15.6pt" o:ole="">
            <v:imagedata r:id="rId48" o:title=""/>
          </v:shape>
          <o:OLEObject Type="Embed" ProgID="Equation.3" ShapeID="_x0000_i1045" DrawAspect="Content" ObjectID="_1504463932" r:id="rId49"/>
        </w:object>
      </w:r>
      <w:r>
        <w:t xml:space="preserve">     17. </w:t>
      </w:r>
      <w:r w:rsidRPr="008353F1">
        <w:rPr>
          <w:position w:val="-10"/>
        </w:rPr>
        <w:object w:dxaOrig="2000" w:dyaOrig="320">
          <v:shape id="_x0000_i1046" type="#_x0000_t75" style="width:99.85pt;height:15.6pt" o:ole="">
            <v:imagedata r:id="rId31" o:title=""/>
          </v:shape>
          <o:OLEObject Type="Embed" ProgID="Equation.3" ShapeID="_x0000_i1046" DrawAspect="Content" ObjectID="_1504463933" r:id="rId50"/>
        </w:object>
      </w:r>
    </w:p>
    <w:p w:rsidR="009C756F" w:rsidRDefault="009C756F" w:rsidP="009C756F">
      <w:pPr>
        <w:spacing w:line="360" w:lineRule="auto"/>
      </w:pPr>
      <w:r>
        <w:t xml:space="preserve">3.  </w:t>
      </w:r>
      <w:r w:rsidRPr="00D86F94">
        <w:rPr>
          <w:position w:val="-6"/>
        </w:rPr>
        <w:object w:dxaOrig="1040" w:dyaOrig="279">
          <v:shape id="_x0000_i1047" type="#_x0000_t75" style="width:51.6pt;height:14.25pt" o:ole="">
            <v:imagedata r:id="rId51" o:title=""/>
          </v:shape>
          <o:OLEObject Type="Embed" ProgID="Equation.3" ShapeID="_x0000_i1047" DrawAspect="Content" ObjectID="_1504463934" r:id="rId52"/>
        </w:object>
      </w:r>
      <w:r>
        <w:t xml:space="preserve">               8. </w:t>
      </w:r>
      <w:r w:rsidRPr="00D86F94">
        <w:rPr>
          <w:position w:val="-6"/>
        </w:rPr>
        <w:object w:dxaOrig="1040" w:dyaOrig="279">
          <v:shape id="_x0000_i1048" type="#_x0000_t75" style="width:51.6pt;height:14.25pt" o:ole="">
            <v:imagedata r:id="rId53" o:title=""/>
          </v:shape>
          <o:OLEObject Type="Embed" ProgID="Equation.3" ShapeID="_x0000_i1048" DrawAspect="Content" ObjectID="_1504463935" r:id="rId54"/>
        </w:object>
      </w:r>
      <w:r>
        <w:t xml:space="preserve">            13. </w:t>
      </w:r>
      <w:r w:rsidRPr="008353F1">
        <w:rPr>
          <w:position w:val="-6"/>
        </w:rPr>
        <w:object w:dxaOrig="1240" w:dyaOrig="279">
          <v:shape id="_x0000_i1049" type="#_x0000_t75" style="width:62.5pt;height:14.25pt" o:ole="">
            <v:imagedata r:id="rId25" o:title=""/>
          </v:shape>
          <o:OLEObject Type="Embed" ProgID="Equation.3" ShapeID="_x0000_i1049" DrawAspect="Content" ObjectID="_1504463936" r:id="rId55"/>
        </w:object>
      </w:r>
    </w:p>
    <w:p w:rsidR="009C756F" w:rsidRDefault="009C756F" w:rsidP="009C756F">
      <w:pPr>
        <w:spacing w:line="360" w:lineRule="auto"/>
      </w:pPr>
      <w:r>
        <w:t xml:space="preserve">4.  </w:t>
      </w:r>
      <w:r w:rsidRPr="008353F1">
        <w:rPr>
          <w:position w:val="-10"/>
        </w:rPr>
        <w:object w:dxaOrig="1440" w:dyaOrig="320">
          <v:shape id="_x0000_i1050" type="#_x0000_t75" style="width:1in;height:15.6pt" o:ole="">
            <v:imagedata r:id="rId27" o:title=""/>
          </v:shape>
          <o:OLEObject Type="Embed" ProgID="Equation.3" ShapeID="_x0000_i1050" DrawAspect="Content" ObjectID="_1504463937" r:id="rId56"/>
        </w:object>
      </w:r>
      <w:r>
        <w:t xml:space="preserve">        9. </w:t>
      </w:r>
      <w:r w:rsidRPr="008353F1">
        <w:rPr>
          <w:position w:val="-10"/>
        </w:rPr>
        <w:object w:dxaOrig="1280" w:dyaOrig="320">
          <v:shape id="_x0000_i1051" type="#_x0000_t75" style="width:63.85pt;height:15.6pt" o:ole="">
            <v:imagedata r:id="rId57" o:title=""/>
          </v:shape>
          <o:OLEObject Type="Embed" ProgID="Equation.3" ShapeID="_x0000_i1051" DrawAspect="Content" ObjectID="_1504463938" r:id="rId58"/>
        </w:object>
      </w:r>
      <w:r>
        <w:t xml:space="preserve">         14. </w:t>
      </w:r>
      <w:r w:rsidRPr="008353F1">
        <w:rPr>
          <w:position w:val="-24"/>
        </w:rPr>
        <w:object w:dxaOrig="660" w:dyaOrig="620">
          <v:shape id="_x0000_i1052" type="#_x0000_t75" style="width:33.3pt;height:30.55pt" o:ole="">
            <v:imagedata r:id="rId59" o:title=""/>
          </v:shape>
          <o:OLEObject Type="Embed" ProgID="Equation.3" ShapeID="_x0000_i1052" DrawAspect="Content" ObjectID="_1504463939" r:id="rId60"/>
        </w:object>
      </w:r>
      <w:r>
        <w:t xml:space="preserve"> </w:t>
      </w:r>
    </w:p>
    <w:p w:rsidR="009C756F" w:rsidRDefault="009C756F" w:rsidP="009C756F">
      <w:pPr>
        <w:spacing w:line="360" w:lineRule="auto"/>
      </w:pPr>
      <w:r>
        <w:t xml:space="preserve">5.  </w:t>
      </w:r>
      <w:r w:rsidRPr="00D86F94">
        <w:rPr>
          <w:position w:val="-6"/>
        </w:rPr>
        <w:object w:dxaOrig="1120" w:dyaOrig="279">
          <v:shape id="_x0000_i1053" type="#_x0000_t75" style="width:56.4pt;height:14.25pt" o:ole="">
            <v:imagedata r:id="rId61" o:title=""/>
          </v:shape>
          <o:OLEObject Type="Embed" ProgID="Equation.3" ShapeID="_x0000_i1053" DrawAspect="Content" ObjectID="_1504463940" r:id="rId62"/>
        </w:object>
      </w:r>
      <w:r>
        <w:t xml:space="preserve">              10. </w:t>
      </w:r>
      <w:r w:rsidRPr="00D86F94">
        <w:rPr>
          <w:position w:val="-6"/>
        </w:rPr>
        <w:object w:dxaOrig="800" w:dyaOrig="279">
          <v:shape id="_x0000_i1054" type="#_x0000_t75" style="width:40.1pt;height:14.25pt" o:ole="">
            <v:imagedata r:id="rId63" o:title=""/>
          </v:shape>
          <o:OLEObject Type="Embed" ProgID="Equation.3" ShapeID="_x0000_i1054" DrawAspect="Content" ObjectID="_1504463941" r:id="rId64"/>
        </w:object>
      </w:r>
      <w:r>
        <w:t xml:space="preserve">               15.  </w:t>
      </w:r>
      <w:r w:rsidRPr="003946D9">
        <w:rPr>
          <w:position w:val="-10"/>
        </w:rPr>
        <w:object w:dxaOrig="1480" w:dyaOrig="320">
          <v:shape id="_x0000_i1055" type="#_x0000_t75" style="width:74.05pt;height:15.6pt" o:ole="">
            <v:imagedata r:id="rId19" o:title=""/>
          </v:shape>
          <o:OLEObject Type="Embed" ProgID="Equation.3" ShapeID="_x0000_i1055" DrawAspect="Content" ObjectID="_1504463942" r:id="rId65"/>
        </w:object>
      </w:r>
    </w:p>
    <w:p w:rsidR="009C756F" w:rsidRDefault="009C756F" w:rsidP="009C756F">
      <w:pPr>
        <w:spacing w:line="360" w:lineRule="auto"/>
        <w:ind w:firstLine="540"/>
        <w:rPr>
          <w:b/>
        </w:rPr>
      </w:pPr>
      <w:r w:rsidRPr="005C707C">
        <w:rPr>
          <w:b/>
        </w:rPr>
        <w:t xml:space="preserve">  Зеленый конверт:</w:t>
      </w:r>
    </w:p>
    <w:p w:rsidR="009C756F" w:rsidRDefault="009C756F" w:rsidP="009C756F">
      <w:pPr>
        <w:spacing w:line="360" w:lineRule="auto"/>
      </w:pPr>
      <w:r>
        <w:t xml:space="preserve">1.   </w:t>
      </w:r>
      <w:r w:rsidRPr="005C707C">
        <w:rPr>
          <w:position w:val="-10"/>
        </w:rPr>
        <w:object w:dxaOrig="1280" w:dyaOrig="320">
          <v:shape id="_x0000_i1056" type="#_x0000_t75" style="width:63.85pt;height:15.6pt" o:ole="">
            <v:imagedata r:id="rId66" o:title=""/>
          </v:shape>
          <o:OLEObject Type="Embed" ProgID="Equation.3" ShapeID="_x0000_i1056" DrawAspect="Content" ObjectID="_1504463943" r:id="rId67"/>
        </w:object>
      </w:r>
      <w:r>
        <w:t xml:space="preserve">              6.  </w:t>
      </w:r>
      <w:r w:rsidRPr="005C707C">
        <w:rPr>
          <w:position w:val="-6"/>
        </w:rPr>
        <w:object w:dxaOrig="980" w:dyaOrig="279">
          <v:shape id="_x0000_i1057" type="#_x0000_t75" style="width:48.9pt;height:14.25pt" o:ole="">
            <v:imagedata r:id="rId68" o:title=""/>
          </v:shape>
          <o:OLEObject Type="Embed" ProgID="Equation.3" ShapeID="_x0000_i1057" DrawAspect="Content" ObjectID="_1504463944" r:id="rId69"/>
        </w:object>
      </w:r>
      <w:r>
        <w:t xml:space="preserve">                      11.  </w:t>
      </w:r>
      <w:r w:rsidRPr="003946D9">
        <w:rPr>
          <w:position w:val="-10"/>
        </w:rPr>
        <w:object w:dxaOrig="1480" w:dyaOrig="320">
          <v:shape id="_x0000_i1058" type="#_x0000_t75" style="width:74.05pt;height:15.6pt" o:ole="">
            <v:imagedata r:id="rId19" o:title=""/>
          </v:shape>
          <o:OLEObject Type="Embed" ProgID="Equation.3" ShapeID="_x0000_i1058" DrawAspect="Content" ObjectID="_1504463945" r:id="rId70"/>
        </w:object>
      </w:r>
      <w:r>
        <w:t xml:space="preserve">          </w:t>
      </w:r>
    </w:p>
    <w:p w:rsidR="009C756F" w:rsidRDefault="009C756F" w:rsidP="009C756F">
      <w:pPr>
        <w:spacing w:line="360" w:lineRule="auto"/>
      </w:pPr>
      <w:r>
        <w:lastRenderedPageBreak/>
        <w:t xml:space="preserve">2.  </w:t>
      </w:r>
      <w:r w:rsidRPr="005C707C">
        <w:rPr>
          <w:position w:val="-6"/>
        </w:rPr>
        <w:object w:dxaOrig="1040" w:dyaOrig="279">
          <v:shape id="_x0000_i1059" type="#_x0000_t75" style="width:51.6pt;height:14.25pt" o:ole="">
            <v:imagedata r:id="rId71" o:title=""/>
          </v:shape>
          <o:OLEObject Type="Embed" ProgID="Equation.3" ShapeID="_x0000_i1059" DrawAspect="Content" ObjectID="_1504463946" r:id="rId72"/>
        </w:object>
      </w:r>
      <w:r>
        <w:t xml:space="preserve">                   7.  </w:t>
      </w:r>
      <w:r w:rsidRPr="005C707C">
        <w:rPr>
          <w:position w:val="-6"/>
        </w:rPr>
        <w:object w:dxaOrig="1480" w:dyaOrig="279">
          <v:shape id="_x0000_i1060" type="#_x0000_t75" style="width:74.05pt;height:14.25pt" o:ole="">
            <v:imagedata r:id="rId73" o:title=""/>
          </v:shape>
          <o:OLEObject Type="Embed" ProgID="Equation.3" ShapeID="_x0000_i1060" DrawAspect="Content" ObjectID="_1504463947" r:id="rId74"/>
        </w:object>
      </w:r>
      <w:r>
        <w:t xml:space="preserve">              12.  </w:t>
      </w:r>
      <w:r w:rsidRPr="008353F1">
        <w:rPr>
          <w:position w:val="-6"/>
        </w:rPr>
        <w:object w:dxaOrig="1240" w:dyaOrig="279">
          <v:shape id="_x0000_i1061" type="#_x0000_t75" style="width:62.5pt;height:14.25pt" o:ole="">
            <v:imagedata r:id="rId25" o:title=""/>
          </v:shape>
          <o:OLEObject Type="Embed" ProgID="Equation.3" ShapeID="_x0000_i1061" DrawAspect="Content" ObjectID="_1504463948" r:id="rId75"/>
        </w:object>
      </w:r>
      <w:r>
        <w:t xml:space="preserve">  </w:t>
      </w:r>
    </w:p>
    <w:p w:rsidR="009C756F" w:rsidRDefault="009C756F" w:rsidP="009C756F">
      <w:pPr>
        <w:spacing w:line="360" w:lineRule="auto"/>
      </w:pPr>
      <w:r>
        <w:t xml:space="preserve">3.  </w:t>
      </w:r>
      <w:r w:rsidRPr="005C707C">
        <w:rPr>
          <w:position w:val="-6"/>
        </w:rPr>
        <w:object w:dxaOrig="1480" w:dyaOrig="279">
          <v:shape id="_x0000_i1062" type="#_x0000_t75" style="width:74.05pt;height:14.25pt" o:ole="">
            <v:imagedata r:id="rId76" o:title=""/>
          </v:shape>
          <o:OLEObject Type="Embed" ProgID="Equation.3" ShapeID="_x0000_i1062" DrawAspect="Content" ObjectID="_1504463949" r:id="rId77"/>
        </w:object>
      </w:r>
      <w:r>
        <w:t xml:space="preserve">            8.  </w:t>
      </w:r>
      <w:r w:rsidRPr="005C707C">
        <w:rPr>
          <w:position w:val="-10"/>
        </w:rPr>
        <w:object w:dxaOrig="1860" w:dyaOrig="320">
          <v:shape id="_x0000_i1063" type="#_x0000_t75" style="width:93.05pt;height:15.6pt" o:ole="">
            <v:imagedata r:id="rId78" o:title=""/>
          </v:shape>
          <o:OLEObject Type="Embed" ProgID="Equation.3" ShapeID="_x0000_i1063" DrawAspect="Content" ObjectID="_1504463950" r:id="rId79"/>
        </w:object>
      </w:r>
      <w:r>
        <w:t xml:space="preserve">       13. </w:t>
      </w:r>
      <w:r w:rsidRPr="008353F1">
        <w:rPr>
          <w:position w:val="-10"/>
        </w:rPr>
        <w:object w:dxaOrig="2000" w:dyaOrig="320">
          <v:shape id="_x0000_i1064" type="#_x0000_t75" style="width:99.85pt;height:15.6pt" o:ole="">
            <v:imagedata r:id="rId31" o:title=""/>
          </v:shape>
          <o:OLEObject Type="Embed" ProgID="Equation.3" ShapeID="_x0000_i1064" DrawAspect="Content" ObjectID="_1504463951" r:id="rId80"/>
        </w:object>
      </w:r>
    </w:p>
    <w:p w:rsidR="009C756F" w:rsidRDefault="009C756F" w:rsidP="009C756F">
      <w:pPr>
        <w:spacing w:line="360" w:lineRule="auto"/>
      </w:pPr>
      <w:r>
        <w:t xml:space="preserve">4.  </w:t>
      </w:r>
      <w:r w:rsidRPr="008353F1">
        <w:rPr>
          <w:position w:val="-10"/>
        </w:rPr>
        <w:object w:dxaOrig="1800" w:dyaOrig="320">
          <v:shape id="_x0000_i1065" type="#_x0000_t75" style="width:90.35pt;height:15.6pt" o:ole="">
            <v:imagedata r:id="rId81" o:title=""/>
          </v:shape>
          <o:OLEObject Type="Embed" ProgID="Equation.3" ShapeID="_x0000_i1065" DrawAspect="Content" ObjectID="_1504463952" r:id="rId82"/>
        </w:object>
      </w:r>
      <w:r>
        <w:t xml:space="preserve">       9.    </w:t>
      </w:r>
      <w:r w:rsidRPr="008353F1">
        <w:rPr>
          <w:position w:val="-6"/>
        </w:rPr>
        <w:object w:dxaOrig="940" w:dyaOrig="279">
          <v:shape id="_x0000_i1066" type="#_x0000_t75" style="width:47.55pt;height:14.25pt" o:ole="">
            <v:imagedata r:id="rId35" o:title=""/>
          </v:shape>
          <o:OLEObject Type="Embed" ProgID="Equation.3" ShapeID="_x0000_i1066" DrawAspect="Content" ObjectID="_1504463953" r:id="rId83"/>
        </w:object>
      </w:r>
    </w:p>
    <w:p w:rsidR="009C756F" w:rsidRPr="005C707C" w:rsidRDefault="009C756F" w:rsidP="009C756F">
      <w:pPr>
        <w:spacing w:line="360" w:lineRule="auto"/>
        <w:rPr>
          <w:b/>
        </w:rPr>
      </w:pPr>
      <w:r>
        <w:t xml:space="preserve">5.  </w:t>
      </w:r>
      <w:r w:rsidRPr="005C707C">
        <w:rPr>
          <w:position w:val="-24"/>
        </w:rPr>
        <w:object w:dxaOrig="1060" w:dyaOrig="620">
          <v:shape id="_x0000_i1067" type="#_x0000_t75" style="width:53pt;height:30.55pt" o:ole="">
            <v:imagedata r:id="rId84" o:title=""/>
          </v:shape>
          <o:OLEObject Type="Embed" ProgID="Equation.3" ShapeID="_x0000_i1067" DrawAspect="Content" ObjectID="_1504463954" r:id="rId85"/>
        </w:object>
      </w:r>
      <w:r>
        <w:t xml:space="preserve">                   10.   </w:t>
      </w:r>
      <w:r w:rsidRPr="008353F1">
        <w:rPr>
          <w:position w:val="-24"/>
        </w:rPr>
        <w:object w:dxaOrig="660" w:dyaOrig="620">
          <v:shape id="_x0000_i1068" type="#_x0000_t75" style="width:33.3pt;height:30.55pt" o:ole="">
            <v:imagedata r:id="rId13" o:title=""/>
          </v:shape>
          <o:OLEObject Type="Embed" ProgID="Equation.3" ShapeID="_x0000_i1068" DrawAspect="Content" ObjectID="_1504463955" r:id="rId86"/>
        </w:object>
      </w:r>
      <w:r>
        <w:t xml:space="preserve">               </w:t>
      </w:r>
    </w:p>
    <w:p w:rsidR="009C756F" w:rsidRDefault="009C756F" w:rsidP="009C756F">
      <w:pPr>
        <w:spacing w:line="360" w:lineRule="auto"/>
        <w:ind w:firstLine="540"/>
      </w:pPr>
      <w:r>
        <w:t>После решения всех уравнений, на доске появляется ключ для прочтения зашифрованных слов</w:t>
      </w:r>
      <w:proofErr w:type="gramStart"/>
      <w:r>
        <w:t>.</w:t>
      </w:r>
      <w:proofErr w:type="gramEnd"/>
      <w:r>
        <w:t xml:space="preserve"> (</w:t>
      </w:r>
      <w:proofErr w:type="gramStart"/>
      <w:r>
        <w:t>р</w:t>
      </w:r>
      <w:proofErr w:type="gramEnd"/>
      <w:r>
        <w:t>ядом с каждым ответом подписывают соответствующую букву)</w:t>
      </w:r>
    </w:p>
    <w:tbl>
      <w:tblPr>
        <w:tblW w:w="0" w:type="auto"/>
        <w:tblLook w:val="01E0" w:firstRow="1" w:lastRow="1" w:firstColumn="1" w:lastColumn="1" w:noHBand="0" w:noVBand="0"/>
      </w:tblPr>
      <w:tblGrid>
        <w:gridCol w:w="870"/>
        <w:gridCol w:w="870"/>
        <w:gridCol w:w="870"/>
        <w:gridCol w:w="870"/>
        <w:gridCol w:w="870"/>
        <w:gridCol w:w="870"/>
        <w:gridCol w:w="870"/>
        <w:gridCol w:w="870"/>
        <w:gridCol w:w="870"/>
        <w:gridCol w:w="870"/>
        <w:gridCol w:w="871"/>
      </w:tblGrid>
      <w:tr w:rsidR="009C756F" w:rsidTr="00C57480">
        <w:tc>
          <w:tcPr>
            <w:tcW w:w="870" w:type="dxa"/>
          </w:tcPr>
          <w:p w:rsidR="009C756F" w:rsidRDefault="009C756F" w:rsidP="00C57480">
            <w:pPr>
              <w:spacing w:line="360" w:lineRule="auto"/>
              <w:jc w:val="center"/>
            </w:pPr>
            <w:r>
              <w:t>А</w:t>
            </w:r>
          </w:p>
        </w:tc>
        <w:tc>
          <w:tcPr>
            <w:tcW w:w="870" w:type="dxa"/>
          </w:tcPr>
          <w:p w:rsidR="009C756F" w:rsidRDefault="009C756F" w:rsidP="00C57480">
            <w:pPr>
              <w:spacing w:line="360" w:lineRule="auto"/>
              <w:jc w:val="center"/>
            </w:pPr>
            <w:r>
              <w:t>Б</w:t>
            </w:r>
          </w:p>
        </w:tc>
        <w:tc>
          <w:tcPr>
            <w:tcW w:w="870" w:type="dxa"/>
          </w:tcPr>
          <w:p w:rsidR="009C756F" w:rsidRDefault="009C756F" w:rsidP="00C57480">
            <w:pPr>
              <w:spacing w:line="360" w:lineRule="auto"/>
              <w:jc w:val="center"/>
            </w:pPr>
            <w:r>
              <w:t>В</w:t>
            </w:r>
          </w:p>
        </w:tc>
        <w:tc>
          <w:tcPr>
            <w:tcW w:w="870" w:type="dxa"/>
          </w:tcPr>
          <w:p w:rsidR="009C756F" w:rsidRDefault="009C756F" w:rsidP="00C57480">
            <w:pPr>
              <w:spacing w:line="360" w:lineRule="auto"/>
              <w:jc w:val="center"/>
            </w:pPr>
            <w:r>
              <w:t>Г</w:t>
            </w:r>
          </w:p>
        </w:tc>
        <w:tc>
          <w:tcPr>
            <w:tcW w:w="870" w:type="dxa"/>
          </w:tcPr>
          <w:p w:rsidR="009C756F" w:rsidRDefault="009C756F" w:rsidP="00C57480">
            <w:pPr>
              <w:spacing w:line="360" w:lineRule="auto"/>
              <w:jc w:val="center"/>
            </w:pPr>
            <w:r>
              <w:t>Д</w:t>
            </w:r>
          </w:p>
        </w:tc>
        <w:tc>
          <w:tcPr>
            <w:tcW w:w="870" w:type="dxa"/>
          </w:tcPr>
          <w:p w:rsidR="009C756F" w:rsidRDefault="009C756F" w:rsidP="00C57480">
            <w:pPr>
              <w:spacing w:line="360" w:lineRule="auto"/>
              <w:jc w:val="center"/>
            </w:pPr>
            <w:r>
              <w:t>Е</w:t>
            </w:r>
          </w:p>
        </w:tc>
        <w:tc>
          <w:tcPr>
            <w:tcW w:w="870" w:type="dxa"/>
          </w:tcPr>
          <w:p w:rsidR="009C756F" w:rsidRDefault="009C756F" w:rsidP="00C57480">
            <w:pPr>
              <w:spacing w:line="360" w:lineRule="auto"/>
              <w:jc w:val="center"/>
            </w:pPr>
            <w:r>
              <w:t>Ж</w:t>
            </w:r>
          </w:p>
        </w:tc>
        <w:tc>
          <w:tcPr>
            <w:tcW w:w="870" w:type="dxa"/>
          </w:tcPr>
          <w:p w:rsidR="009C756F" w:rsidRDefault="009C756F" w:rsidP="00C57480">
            <w:pPr>
              <w:spacing w:line="360" w:lineRule="auto"/>
              <w:jc w:val="center"/>
            </w:pPr>
            <w:proofErr w:type="gramStart"/>
            <w:r>
              <w:t>З</w:t>
            </w:r>
            <w:proofErr w:type="gramEnd"/>
          </w:p>
        </w:tc>
        <w:tc>
          <w:tcPr>
            <w:tcW w:w="870" w:type="dxa"/>
          </w:tcPr>
          <w:p w:rsidR="009C756F" w:rsidRDefault="009C756F" w:rsidP="00C57480">
            <w:pPr>
              <w:spacing w:line="360" w:lineRule="auto"/>
              <w:jc w:val="center"/>
            </w:pPr>
            <w:r>
              <w:t>И</w:t>
            </w:r>
          </w:p>
        </w:tc>
        <w:tc>
          <w:tcPr>
            <w:tcW w:w="870" w:type="dxa"/>
          </w:tcPr>
          <w:p w:rsidR="009C756F" w:rsidRDefault="009C756F" w:rsidP="00C57480">
            <w:pPr>
              <w:spacing w:line="360" w:lineRule="auto"/>
              <w:jc w:val="center"/>
            </w:pPr>
            <w:r>
              <w:t>Й</w:t>
            </w:r>
          </w:p>
        </w:tc>
        <w:tc>
          <w:tcPr>
            <w:tcW w:w="871" w:type="dxa"/>
          </w:tcPr>
          <w:p w:rsidR="009C756F" w:rsidRDefault="009C756F" w:rsidP="00C57480">
            <w:pPr>
              <w:spacing w:line="360" w:lineRule="auto"/>
              <w:jc w:val="center"/>
            </w:pPr>
            <w:r>
              <w:t>К</w:t>
            </w:r>
          </w:p>
        </w:tc>
      </w:tr>
      <w:tr w:rsidR="009C756F" w:rsidTr="00C57480">
        <w:tc>
          <w:tcPr>
            <w:tcW w:w="870" w:type="dxa"/>
          </w:tcPr>
          <w:p w:rsidR="009C756F" w:rsidRDefault="009C756F" w:rsidP="00C57480">
            <w:pPr>
              <w:spacing w:line="360" w:lineRule="auto"/>
              <w:jc w:val="center"/>
            </w:pPr>
            <w:r>
              <w:t>-7</w:t>
            </w:r>
          </w:p>
        </w:tc>
        <w:tc>
          <w:tcPr>
            <w:tcW w:w="870" w:type="dxa"/>
          </w:tcPr>
          <w:p w:rsidR="009C756F" w:rsidRDefault="009C756F" w:rsidP="00C57480">
            <w:pPr>
              <w:spacing w:line="360" w:lineRule="auto"/>
              <w:jc w:val="center"/>
            </w:pPr>
            <w:r>
              <w:t>2</w:t>
            </w:r>
          </w:p>
        </w:tc>
        <w:tc>
          <w:tcPr>
            <w:tcW w:w="870" w:type="dxa"/>
          </w:tcPr>
          <w:p w:rsidR="009C756F" w:rsidRDefault="009C756F" w:rsidP="00C57480">
            <w:pPr>
              <w:spacing w:line="360" w:lineRule="auto"/>
              <w:jc w:val="center"/>
            </w:pPr>
            <w:r>
              <w:t>-1</w:t>
            </w:r>
          </w:p>
        </w:tc>
        <w:tc>
          <w:tcPr>
            <w:tcW w:w="870" w:type="dxa"/>
          </w:tcPr>
          <w:p w:rsidR="009C756F" w:rsidRDefault="009C756F" w:rsidP="00C57480">
            <w:pPr>
              <w:spacing w:line="360" w:lineRule="auto"/>
              <w:jc w:val="center"/>
            </w:pPr>
            <w:r>
              <w:t>-6</w:t>
            </w:r>
          </w:p>
        </w:tc>
        <w:tc>
          <w:tcPr>
            <w:tcW w:w="870" w:type="dxa"/>
          </w:tcPr>
          <w:p w:rsidR="009C756F" w:rsidRDefault="009C756F" w:rsidP="00C57480">
            <w:pPr>
              <w:spacing w:line="360" w:lineRule="auto"/>
              <w:jc w:val="center"/>
            </w:pPr>
            <w:r w:rsidRPr="003911C2">
              <w:rPr>
                <w:position w:val="-24"/>
              </w:rPr>
              <w:object w:dxaOrig="240" w:dyaOrig="620">
                <v:shape id="_x0000_i1069" type="#_x0000_t75" style="width:12.25pt;height:30.55pt" o:ole="">
                  <v:imagedata r:id="rId87" o:title=""/>
                </v:shape>
                <o:OLEObject Type="Embed" ProgID="Equation.3" ShapeID="_x0000_i1069" DrawAspect="Content" ObjectID="_1504463956" r:id="rId88"/>
              </w:object>
            </w:r>
          </w:p>
        </w:tc>
        <w:tc>
          <w:tcPr>
            <w:tcW w:w="870" w:type="dxa"/>
          </w:tcPr>
          <w:p w:rsidR="009C756F" w:rsidRDefault="009C756F" w:rsidP="00C57480">
            <w:pPr>
              <w:spacing w:line="360" w:lineRule="auto"/>
              <w:jc w:val="center"/>
            </w:pPr>
            <w:r>
              <w:t>4</w:t>
            </w:r>
          </w:p>
        </w:tc>
        <w:tc>
          <w:tcPr>
            <w:tcW w:w="870" w:type="dxa"/>
          </w:tcPr>
          <w:p w:rsidR="009C756F" w:rsidRDefault="009C756F" w:rsidP="00C57480">
            <w:pPr>
              <w:spacing w:line="360" w:lineRule="auto"/>
              <w:jc w:val="center"/>
            </w:pPr>
            <w:r>
              <w:t>9</w:t>
            </w:r>
          </w:p>
        </w:tc>
        <w:tc>
          <w:tcPr>
            <w:tcW w:w="870" w:type="dxa"/>
          </w:tcPr>
          <w:p w:rsidR="009C756F" w:rsidRDefault="009C756F" w:rsidP="00C57480">
            <w:pPr>
              <w:spacing w:line="360" w:lineRule="auto"/>
              <w:jc w:val="center"/>
            </w:pPr>
            <w:r>
              <w:t>5</w:t>
            </w:r>
          </w:p>
        </w:tc>
        <w:tc>
          <w:tcPr>
            <w:tcW w:w="870" w:type="dxa"/>
          </w:tcPr>
          <w:p w:rsidR="009C756F" w:rsidRDefault="009C756F" w:rsidP="00C57480">
            <w:pPr>
              <w:spacing w:line="360" w:lineRule="auto"/>
              <w:jc w:val="center"/>
            </w:pPr>
            <w:r w:rsidRPr="003911C2">
              <w:rPr>
                <w:position w:val="-24"/>
              </w:rPr>
              <w:object w:dxaOrig="240" w:dyaOrig="620">
                <v:shape id="_x0000_i1070" type="#_x0000_t75" style="width:12.25pt;height:30.55pt" o:ole="">
                  <v:imagedata r:id="rId89" o:title=""/>
                </v:shape>
                <o:OLEObject Type="Embed" ProgID="Equation.3" ShapeID="_x0000_i1070" DrawAspect="Content" ObjectID="_1504463957" r:id="rId90"/>
              </w:object>
            </w:r>
          </w:p>
        </w:tc>
        <w:tc>
          <w:tcPr>
            <w:tcW w:w="870" w:type="dxa"/>
          </w:tcPr>
          <w:p w:rsidR="009C756F" w:rsidRDefault="009C756F" w:rsidP="00C57480">
            <w:pPr>
              <w:spacing w:line="360" w:lineRule="auto"/>
              <w:jc w:val="center"/>
            </w:pPr>
            <w:r>
              <w:t>-3</w:t>
            </w:r>
          </w:p>
        </w:tc>
        <w:tc>
          <w:tcPr>
            <w:tcW w:w="871" w:type="dxa"/>
          </w:tcPr>
          <w:p w:rsidR="009C756F" w:rsidRDefault="009C756F" w:rsidP="00C57480">
            <w:pPr>
              <w:spacing w:line="360" w:lineRule="auto"/>
              <w:jc w:val="center"/>
            </w:pPr>
            <w:r>
              <w:t>8</w:t>
            </w:r>
          </w:p>
        </w:tc>
      </w:tr>
      <w:tr w:rsidR="009C756F" w:rsidTr="00C57480">
        <w:tc>
          <w:tcPr>
            <w:tcW w:w="870" w:type="dxa"/>
          </w:tcPr>
          <w:p w:rsidR="009C756F" w:rsidRDefault="009C756F" w:rsidP="00C57480">
            <w:pPr>
              <w:spacing w:line="360" w:lineRule="auto"/>
              <w:jc w:val="center"/>
            </w:pPr>
            <w:r>
              <w:t>Л</w:t>
            </w:r>
          </w:p>
        </w:tc>
        <w:tc>
          <w:tcPr>
            <w:tcW w:w="870" w:type="dxa"/>
          </w:tcPr>
          <w:p w:rsidR="009C756F" w:rsidRDefault="009C756F" w:rsidP="00C57480">
            <w:pPr>
              <w:spacing w:line="360" w:lineRule="auto"/>
              <w:jc w:val="center"/>
            </w:pPr>
            <w:r>
              <w:t>М</w:t>
            </w:r>
          </w:p>
        </w:tc>
        <w:tc>
          <w:tcPr>
            <w:tcW w:w="870" w:type="dxa"/>
          </w:tcPr>
          <w:p w:rsidR="009C756F" w:rsidRDefault="009C756F" w:rsidP="00C57480">
            <w:pPr>
              <w:spacing w:line="360" w:lineRule="auto"/>
              <w:jc w:val="center"/>
            </w:pPr>
            <w:r>
              <w:t>Н</w:t>
            </w:r>
          </w:p>
        </w:tc>
        <w:tc>
          <w:tcPr>
            <w:tcW w:w="870" w:type="dxa"/>
          </w:tcPr>
          <w:p w:rsidR="009C756F" w:rsidRDefault="009C756F" w:rsidP="00C57480">
            <w:pPr>
              <w:spacing w:line="360" w:lineRule="auto"/>
              <w:jc w:val="center"/>
            </w:pPr>
            <w:r>
              <w:t>О</w:t>
            </w:r>
          </w:p>
        </w:tc>
        <w:tc>
          <w:tcPr>
            <w:tcW w:w="870" w:type="dxa"/>
          </w:tcPr>
          <w:p w:rsidR="009C756F" w:rsidRDefault="009C756F" w:rsidP="00C57480">
            <w:pPr>
              <w:spacing w:line="360" w:lineRule="auto"/>
              <w:jc w:val="center"/>
            </w:pPr>
            <w:proofErr w:type="gramStart"/>
            <w:r>
              <w:t>П</w:t>
            </w:r>
            <w:proofErr w:type="gramEnd"/>
          </w:p>
        </w:tc>
        <w:tc>
          <w:tcPr>
            <w:tcW w:w="870" w:type="dxa"/>
          </w:tcPr>
          <w:p w:rsidR="009C756F" w:rsidRDefault="009C756F" w:rsidP="00C57480">
            <w:pPr>
              <w:spacing w:line="360" w:lineRule="auto"/>
              <w:jc w:val="center"/>
            </w:pPr>
            <w:proofErr w:type="gramStart"/>
            <w:r>
              <w:t>Р</w:t>
            </w:r>
            <w:proofErr w:type="gramEnd"/>
          </w:p>
        </w:tc>
        <w:tc>
          <w:tcPr>
            <w:tcW w:w="870" w:type="dxa"/>
          </w:tcPr>
          <w:p w:rsidR="009C756F" w:rsidRDefault="009C756F" w:rsidP="00C57480">
            <w:pPr>
              <w:spacing w:line="360" w:lineRule="auto"/>
              <w:jc w:val="center"/>
            </w:pPr>
            <w:r>
              <w:t>С</w:t>
            </w:r>
          </w:p>
        </w:tc>
        <w:tc>
          <w:tcPr>
            <w:tcW w:w="870" w:type="dxa"/>
          </w:tcPr>
          <w:p w:rsidR="009C756F" w:rsidRDefault="009C756F" w:rsidP="00C57480">
            <w:pPr>
              <w:spacing w:line="360" w:lineRule="auto"/>
              <w:jc w:val="center"/>
            </w:pPr>
            <w:r>
              <w:t>Т</w:t>
            </w:r>
          </w:p>
        </w:tc>
        <w:tc>
          <w:tcPr>
            <w:tcW w:w="870" w:type="dxa"/>
          </w:tcPr>
          <w:p w:rsidR="009C756F" w:rsidRDefault="009C756F" w:rsidP="00C57480">
            <w:pPr>
              <w:spacing w:line="360" w:lineRule="auto"/>
              <w:jc w:val="center"/>
            </w:pPr>
            <w:r>
              <w:t>У</w:t>
            </w:r>
          </w:p>
        </w:tc>
        <w:tc>
          <w:tcPr>
            <w:tcW w:w="870" w:type="dxa"/>
          </w:tcPr>
          <w:p w:rsidR="009C756F" w:rsidRDefault="009C756F" w:rsidP="00C57480">
            <w:pPr>
              <w:spacing w:line="360" w:lineRule="auto"/>
              <w:jc w:val="center"/>
            </w:pPr>
            <w:r>
              <w:t>Ф</w:t>
            </w:r>
          </w:p>
        </w:tc>
        <w:tc>
          <w:tcPr>
            <w:tcW w:w="871" w:type="dxa"/>
          </w:tcPr>
          <w:p w:rsidR="009C756F" w:rsidRDefault="009C756F" w:rsidP="00C57480">
            <w:pPr>
              <w:spacing w:line="360" w:lineRule="auto"/>
              <w:jc w:val="center"/>
            </w:pPr>
            <w:r>
              <w:t>Х</w:t>
            </w:r>
          </w:p>
        </w:tc>
      </w:tr>
      <w:tr w:rsidR="009C756F" w:rsidTr="00C57480">
        <w:tc>
          <w:tcPr>
            <w:tcW w:w="870" w:type="dxa"/>
          </w:tcPr>
          <w:p w:rsidR="009C756F" w:rsidRDefault="009C756F" w:rsidP="00C57480">
            <w:pPr>
              <w:spacing w:line="360" w:lineRule="auto"/>
              <w:jc w:val="center"/>
            </w:pPr>
            <w:r>
              <w:t>7</w:t>
            </w:r>
          </w:p>
        </w:tc>
        <w:tc>
          <w:tcPr>
            <w:tcW w:w="870" w:type="dxa"/>
          </w:tcPr>
          <w:p w:rsidR="009C756F" w:rsidRDefault="009C756F" w:rsidP="00C57480">
            <w:pPr>
              <w:spacing w:line="360" w:lineRule="auto"/>
              <w:jc w:val="center"/>
            </w:pPr>
            <w:r>
              <w:t>-9</w:t>
            </w:r>
          </w:p>
        </w:tc>
        <w:tc>
          <w:tcPr>
            <w:tcW w:w="870" w:type="dxa"/>
          </w:tcPr>
          <w:p w:rsidR="009C756F" w:rsidRDefault="009C756F" w:rsidP="00C57480">
            <w:pPr>
              <w:spacing w:line="360" w:lineRule="auto"/>
              <w:jc w:val="center"/>
            </w:pPr>
            <w:r>
              <w:t>1</w:t>
            </w:r>
          </w:p>
        </w:tc>
        <w:tc>
          <w:tcPr>
            <w:tcW w:w="870" w:type="dxa"/>
          </w:tcPr>
          <w:p w:rsidR="009C756F" w:rsidRDefault="009C756F" w:rsidP="00C57480">
            <w:pPr>
              <w:spacing w:line="360" w:lineRule="auto"/>
              <w:jc w:val="center"/>
            </w:pPr>
            <w:r>
              <w:t>3</w:t>
            </w:r>
          </w:p>
        </w:tc>
        <w:tc>
          <w:tcPr>
            <w:tcW w:w="870" w:type="dxa"/>
          </w:tcPr>
          <w:p w:rsidR="009C756F" w:rsidRDefault="009C756F" w:rsidP="00C57480">
            <w:pPr>
              <w:spacing w:line="360" w:lineRule="auto"/>
              <w:jc w:val="center"/>
            </w:pPr>
            <w:r>
              <w:t>0,3</w:t>
            </w:r>
          </w:p>
        </w:tc>
        <w:tc>
          <w:tcPr>
            <w:tcW w:w="870" w:type="dxa"/>
          </w:tcPr>
          <w:p w:rsidR="009C756F" w:rsidRDefault="009C756F" w:rsidP="00C57480">
            <w:pPr>
              <w:spacing w:line="360" w:lineRule="auto"/>
              <w:jc w:val="center"/>
            </w:pPr>
            <w:r>
              <w:t>-2</w:t>
            </w:r>
          </w:p>
        </w:tc>
        <w:tc>
          <w:tcPr>
            <w:tcW w:w="870" w:type="dxa"/>
          </w:tcPr>
          <w:p w:rsidR="009C756F" w:rsidRDefault="009C756F" w:rsidP="00C57480">
            <w:pPr>
              <w:spacing w:line="360" w:lineRule="auto"/>
              <w:jc w:val="center"/>
            </w:pPr>
            <w:r>
              <w:t>0</w:t>
            </w:r>
          </w:p>
        </w:tc>
        <w:tc>
          <w:tcPr>
            <w:tcW w:w="870" w:type="dxa"/>
          </w:tcPr>
          <w:p w:rsidR="009C756F" w:rsidRDefault="009C756F" w:rsidP="00C57480">
            <w:pPr>
              <w:spacing w:line="360" w:lineRule="auto"/>
              <w:jc w:val="center"/>
            </w:pPr>
            <w:r>
              <w:t>-4</w:t>
            </w:r>
          </w:p>
        </w:tc>
        <w:tc>
          <w:tcPr>
            <w:tcW w:w="870" w:type="dxa"/>
          </w:tcPr>
          <w:p w:rsidR="009C756F" w:rsidRDefault="009C756F" w:rsidP="00C57480">
            <w:pPr>
              <w:spacing w:line="360" w:lineRule="auto"/>
              <w:jc w:val="center"/>
            </w:pPr>
            <w:r>
              <w:t>10</w:t>
            </w:r>
          </w:p>
        </w:tc>
        <w:tc>
          <w:tcPr>
            <w:tcW w:w="870" w:type="dxa"/>
          </w:tcPr>
          <w:p w:rsidR="009C756F" w:rsidRDefault="009C756F" w:rsidP="00C57480">
            <w:pPr>
              <w:spacing w:line="360" w:lineRule="auto"/>
              <w:jc w:val="center"/>
            </w:pPr>
            <w:r>
              <w:t>-1,5</w:t>
            </w:r>
          </w:p>
        </w:tc>
        <w:tc>
          <w:tcPr>
            <w:tcW w:w="871" w:type="dxa"/>
          </w:tcPr>
          <w:p w:rsidR="009C756F" w:rsidRDefault="009C756F" w:rsidP="00C57480">
            <w:pPr>
              <w:spacing w:line="360" w:lineRule="auto"/>
              <w:jc w:val="center"/>
            </w:pPr>
            <w:r>
              <w:t>12,3</w:t>
            </w:r>
          </w:p>
        </w:tc>
      </w:tr>
      <w:tr w:rsidR="009C756F" w:rsidTr="00C57480">
        <w:tc>
          <w:tcPr>
            <w:tcW w:w="870" w:type="dxa"/>
          </w:tcPr>
          <w:p w:rsidR="009C756F" w:rsidRDefault="009C756F" w:rsidP="00C57480">
            <w:pPr>
              <w:spacing w:line="360" w:lineRule="auto"/>
              <w:jc w:val="center"/>
            </w:pPr>
            <w:proofErr w:type="gramStart"/>
            <w:r>
              <w:t>Ц</w:t>
            </w:r>
            <w:proofErr w:type="gramEnd"/>
          </w:p>
        </w:tc>
        <w:tc>
          <w:tcPr>
            <w:tcW w:w="870" w:type="dxa"/>
          </w:tcPr>
          <w:p w:rsidR="009C756F" w:rsidRDefault="009C756F" w:rsidP="00C57480">
            <w:pPr>
              <w:spacing w:line="360" w:lineRule="auto"/>
              <w:jc w:val="center"/>
            </w:pPr>
            <w:r>
              <w:t>Ч</w:t>
            </w:r>
          </w:p>
        </w:tc>
        <w:tc>
          <w:tcPr>
            <w:tcW w:w="870" w:type="dxa"/>
          </w:tcPr>
          <w:p w:rsidR="009C756F" w:rsidRDefault="009C756F" w:rsidP="00C57480">
            <w:pPr>
              <w:spacing w:line="360" w:lineRule="auto"/>
              <w:jc w:val="center"/>
            </w:pPr>
            <w:proofErr w:type="gramStart"/>
            <w:r>
              <w:t>Ш</w:t>
            </w:r>
            <w:proofErr w:type="gramEnd"/>
          </w:p>
        </w:tc>
        <w:tc>
          <w:tcPr>
            <w:tcW w:w="870" w:type="dxa"/>
          </w:tcPr>
          <w:p w:rsidR="009C756F" w:rsidRDefault="009C756F" w:rsidP="00C57480">
            <w:pPr>
              <w:spacing w:line="360" w:lineRule="auto"/>
              <w:jc w:val="center"/>
            </w:pPr>
            <w:proofErr w:type="gramStart"/>
            <w:r>
              <w:t>Щ</w:t>
            </w:r>
            <w:proofErr w:type="gramEnd"/>
          </w:p>
        </w:tc>
        <w:tc>
          <w:tcPr>
            <w:tcW w:w="870" w:type="dxa"/>
          </w:tcPr>
          <w:p w:rsidR="009C756F" w:rsidRDefault="009C756F" w:rsidP="00C57480">
            <w:pPr>
              <w:spacing w:line="360" w:lineRule="auto"/>
              <w:jc w:val="center"/>
            </w:pPr>
            <w:r>
              <w:t>Ъ</w:t>
            </w:r>
          </w:p>
        </w:tc>
        <w:tc>
          <w:tcPr>
            <w:tcW w:w="870" w:type="dxa"/>
          </w:tcPr>
          <w:p w:rsidR="009C756F" w:rsidRDefault="009C756F" w:rsidP="00C57480">
            <w:pPr>
              <w:spacing w:line="360" w:lineRule="auto"/>
              <w:jc w:val="center"/>
            </w:pPr>
            <w:r>
              <w:t>Ь</w:t>
            </w:r>
          </w:p>
        </w:tc>
        <w:tc>
          <w:tcPr>
            <w:tcW w:w="870" w:type="dxa"/>
          </w:tcPr>
          <w:p w:rsidR="009C756F" w:rsidRDefault="009C756F" w:rsidP="00C57480">
            <w:pPr>
              <w:spacing w:line="360" w:lineRule="auto"/>
              <w:jc w:val="center"/>
            </w:pPr>
            <w:proofErr w:type="gramStart"/>
            <w:r>
              <w:t>Ы</w:t>
            </w:r>
            <w:proofErr w:type="gramEnd"/>
          </w:p>
        </w:tc>
        <w:tc>
          <w:tcPr>
            <w:tcW w:w="870" w:type="dxa"/>
          </w:tcPr>
          <w:p w:rsidR="009C756F" w:rsidRDefault="009C756F" w:rsidP="00C57480">
            <w:pPr>
              <w:spacing w:line="360" w:lineRule="auto"/>
              <w:jc w:val="center"/>
            </w:pPr>
            <w:r>
              <w:t>Э</w:t>
            </w:r>
          </w:p>
        </w:tc>
        <w:tc>
          <w:tcPr>
            <w:tcW w:w="870" w:type="dxa"/>
          </w:tcPr>
          <w:p w:rsidR="009C756F" w:rsidRDefault="009C756F" w:rsidP="00C57480">
            <w:pPr>
              <w:spacing w:line="360" w:lineRule="auto"/>
              <w:jc w:val="center"/>
            </w:pPr>
            <w:proofErr w:type="gramStart"/>
            <w:r>
              <w:t>Ю</w:t>
            </w:r>
            <w:proofErr w:type="gramEnd"/>
          </w:p>
        </w:tc>
        <w:tc>
          <w:tcPr>
            <w:tcW w:w="870" w:type="dxa"/>
          </w:tcPr>
          <w:p w:rsidR="009C756F" w:rsidRDefault="009C756F" w:rsidP="00C57480">
            <w:pPr>
              <w:spacing w:line="360" w:lineRule="auto"/>
              <w:jc w:val="center"/>
            </w:pPr>
            <w:r>
              <w:t>Я</w:t>
            </w:r>
          </w:p>
        </w:tc>
        <w:tc>
          <w:tcPr>
            <w:tcW w:w="871" w:type="dxa"/>
          </w:tcPr>
          <w:p w:rsidR="009C756F" w:rsidRDefault="009C756F" w:rsidP="00C57480">
            <w:pPr>
              <w:spacing w:line="360" w:lineRule="auto"/>
              <w:jc w:val="center"/>
            </w:pPr>
          </w:p>
        </w:tc>
      </w:tr>
      <w:tr w:rsidR="009C756F" w:rsidTr="00C57480">
        <w:tc>
          <w:tcPr>
            <w:tcW w:w="870" w:type="dxa"/>
          </w:tcPr>
          <w:p w:rsidR="009C756F" w:rsidRDefault="009C756F" w:rsidP="00C57480">
            <w:pPr>
              <w:spacing w:line="360" w:lineRule="auto"/>
              <w:jc w:val="center"/>
            </w:pPr>
            <w:r>
              <w:t>1,5</w:t>
            </w:r>
          </w:p>
        </w:tc>
        <w:tc>
          <w:tcPr>
            <w:tcW w:w="870" w:type="dxa"/>
          </w:tcPr>
          <w:p w:rsidR="009C756F" w:rsidRDefault="009C756F" w:rsidP="00C57480">
            <w:pPr>
              <w:spacing w:line="360" w:lineRule="auto"/>
              <w:jc w:val="center"/>
            </w:pPr>
            <w:r>
              <w:t>-0,3</w:t>
            </w:r>
          </w:p>
        </w:tc>
        <w:tc>
          <w:tcPr>
            <w:tcW w:w="870" w:type="dxa"/>
          </w:tcPr>
          <w:p w:rsidR="009C756F" w:rsidRDefault="009C756F" w:rsidP="00C57480">
            <w:pPr>
              <w:spacing w:line="360" w:lineRule="auto"/>
              <w:jc w:val="center"/>
            </w:pPr>
            <w:r>
              <w:t>-10</w:t>
            </w:r>
          </w:p>
        </w:tc>
        <w:tc>
          <w:tcPr>
            <w:tcW w:w="870" w:type="dxa"/>
          </w:tcPr>
          <w:p w:rsidR="009C756F" w:rsidRDefault="009C756F" w:rsidP="00C57480">
            <w:pPr>
              <w:spacing w:line="360" w:lineRule="auto"/>
              <w:jc w:val="center"/>
            </w:pPr>
            <w:r w:rsidRPr="003911C2">
              <w:rPr>
                <w:position w:val="-24"/>
              </w:rPr>
              <w:object w:dxaOrig="240" w:dyaOrig="620">
                <v:shape id="_x0000_i1071" type="#_x0000_t75" style="width:12.25pt;height:30.55pt" o:ole="">
                  <v:imagedata r:id="rId91" o:title=""/>
                </v:shape>
                <o:OLEObject Type="Embed" ProgID="Equation.3" ShapeID="_x0000_i1071" DrawAspect="Content" ObjectID="_1504463958" r:id="rId92"/>
              </w:object>
            </w:r>
          </w:p>
        </w:tc>
        <w:tc>
          <w:tcPr>
            <w:tcW w:w="870" w:type="dxa"/>
          </w:tcPr>
          <w:p w:rsidR="009C756F" w:rsidRDefault="009C756F" w:rsidP="00C57480">
            <w:pPr>
              <w:spacing w:line="360" w:lineRule="auto"/>
              <w:jc w:val="center"/>
            </w:pPr>
            <w:r>
              <w:t>1,7</w:t>
            </w:r>
          </w:p>
        </w:tc>
        <w:tc>
          <w:tcPr>
            <w:tcW w:w="870" w:type="dxa"/>
          </w:tcPr>
          <w:p w:rsidR="009C756F" w:rsidRDefault="009C756F" w:rsidP="00C57480">
            <w:pPr>
              <w:spacing w:line="360" w:lineRule="auto"/>
              <w:jc w:val="center"/>
            </w:pPr>
            <w:r>
              <w:t>-5</w:t>
            </w:r>
          </w:p>
        </w:tc>
        <w:tc>
          <w:tcPr>
            <w:tcW w:w="870" w:type="dxa"/>
          </w:tcPr>
          <w:p w:rsidR="009C756F" w:rsidRDefault="009C756F" w:rsidP="00C57480">
            <w:pPr>
              <w:spacing w:line="360" w:lineRule="auto"/>
              <w:jc w:val="center"/>
            </w:pPr>
            <w:r>
              <w:t>6</w:t>
            </w:r>
          </w:p>
        </w:tc>
        <w:tc>
          <w:tcPr>
            <w:tcW w:w="870" w:type="dxa"/>
          </w:tcPr>
          <w:p w:rsidR="009C756F" w:rsidRDefault="009C756F" w:rsidP="00C57480">
            <w:pPr>
              <w:spacing w:line="360" w:lineRule="auto"/>
              <w:jc w:val="center"/>
            </w:pPr>
            <w:r w:rsidRPr="003911C2">
              <w:rPr>
                <w:position w:val="-24"/>
              </w:rPr>
              <w:object w:dxaOrig="420" w:dyaOrig="620">
                <v:shape id="_x0000_i1072" type="#_x0000_t75" style="width:21.05pt;height:30.55pt" o:ole="">
                  <v:imagedata r:id="rId93" o:title=""/>
                </v:shape>
                <o:OLEObject Type="Embed" ProgID="Equation.3" ShapeID="_x0000_i1072" DrawAspect="Content" ObjectID="_1504463959" r:id="rId94"/>
              </w:object>
            </w:r>
          </w:p>
        </w:tc>
        <w:tc>
          <w:tcPr>
            <w:tcW w:w="870" w:type="dxa"/>
          </w:tcPr>
          <w:p w:rsidR="009C756F" w:rsidRDefault="009C756F" w:rsidP="00C57480">
            <w:pPr>
              <w:spacing w:line="360" w:lineRule="auto"/>
              <w:jc w:val="center"/>
            </w:pPr>
            <w:r>
              <w:t>-8</w:t>
            </w:r>
          </w:p>
        </w:tc>
        <w:tc>
          <w:tcPr>
            <w:tcW w:w="870" w:type="dxa"/>
          </w:tcPr>
          <w:p w:rsidR="009C756F" w:rsidRDefault="009C756F" w:rsidP="00C57480">
            <w:pPr>
              <w:spacing w:line="360" w:lineRule="auto"/>
              <w:jc w:val="center"/>
            </w:pPr>
            <w:r>
              <w:t>-1,7</w:t>
            </w:r>
          </w:p>
        </w:tc>
        <w:tc>
          <w:tcPr>
            <w:tcW w:w="871" w:type="dxa"/>
          </w:tcPr>
          <w:p w:rsidR="009C756F" w:rsidRDefault="009C756F" w:rsidP="00C57480">
            <w:pPr>
              <w:spacing w:line="360" w:lineRule="auto"/>
              <w:jc w:val="center"/>
            </w:pPr>
          </w:p>
        </w:tc>
      </w:tr>
    </w:tbl>
    <w:p w:rsidR="009C756F" w:rsidRDefault="009C756F" w:rsidP="009C756F">
      <w:pPr>
        <w:spacing w:line="360" w:lineRule="auto"/>
        <w:ind w:firstLine="540"/>
      </w:pPr>
      <w:r>
        <w:t>(подборка уравнений позволяет повторить свойства арифметических действий, правила раскрытия скобок, таблицу умножения</w:t>
      </w:r>
      <w:proofErr w:type="gramStart"/>
      <w:r>
        <w:t xml:space="preserve"> )</w:t>
      </w:r>
      <w:proofErr w:type="gramEnd"/>
    </w:p>
    <w:p w:rsidR="009C756F" w:rsidRDefault="009C756F" w:rsidP="009C756F">
      <w:pPr>
        <w:spacing w:line="360" w:lineRule="auto"/>
        <w:ind w:firstLine="540"/>
      </w:pPr>
      <w:r>
        <w:t>Капитаны озвучивают получившиеся ответы.</w:t>
      </w:r>
    </w:p>
    <w:p w:rsidR="009C756F" w:rsidRDefault="009C756F" w:rsidP="009C756F">
      <w:pPr>
        <w:spacing w:line="360" w:lineRule="auto"/>
        <w:ind w:firstLine="540"/>
      </w:pPr>
      <w:r>
        <w:t>-Казанский собор</w:t>
      </w:r>
    </w:p>
    <w:p w:rsidR="009C756F" w:rsidRDefault="009C756F" w:rsidP="009C756F">
      <w:pPr>
        <w:spacing w:line="360" w:lineRule="auto"/>
        <w:ind w:firstLine="540"/>
      </w:pPr>
      <w:r>
        <w:t>-Исаакиевский собор</w:t>
      </w:r>
    </w:p>
    <w:p w:rsidR="009C756F" w:rsidRDefault="009C756F" w:rsidP="009C756F">
      <w:pPr>
        <w:spacing w:line="360" w:lineRule="auto"/>
        <w:ind w:firstLine="540"/>
      </w:pPr>
      <w:r>
        <w:t>-Смольный собор</w:t>
      </w:r>
    </w:p>
    <w:p w:rsidR="009C756F" w:rsidRDefault="009C756F" w:rsidP="009C756F">
      <w:pPr>
        <w:spacing w:line="360" w:lineRule="auto"/>
        <w:ind w:firstLine="540"/>
      </w:pPr>
      <w:r>
        <w:t>На экран выводятся правильные ответы</w:t>
      </w:r>
    </w:p>
    <w:p w:rsidR="009C756F" w:rsidRDefault="009C756F" w:rsidP="009C756F">
      <w:pPr>
        <w:spacing w:line="360" w:lineRule="auto"/>
        <w:ind w:firstLine="1440"/>
      </w:pPr>
      <w:r>
        <w:rPr>
          <w:noProof/>
        </w:rPr>
        <w:drawing>
          <wp:inline distT="0" distB="0" distL="0" distR="0">
            <wp:extent cx="3810000" cy="1266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3810000" cy="1266825"/>
                    </a:xfrm>
                    <a:prstGeom prst="rect">
                      <a:avLst/>
                    </a:prstGeom>
                    <a:noFill/>
                    <a:ln>
                      <a:noFill/>
                    </a:ln>
                  </pic:spPr>
                </pic:pic>
              </a:graphicData>
            </a:graphic>
          </wp:inline>
        </w:drawing>
      </w:r>
    </w:p>
    <w:p w:rsidR="009C756F" w:rsidRDefault="009C756F" w:rsidP="009C756F">
      <w:pPr>
        <w:spacing w:line="360" w:lineRule="auto"/>
      </w:pPr>
    </w:p>
    <w:p w:rsidR="009C756F" w:rsidRDefault="009C756F" w:rsidP="009C756F">
      <w:pPr>
        <w:spacing w:line="360" w:lineRule="auto"/>
      </w:pPr>
      <w:r>
        <w:rPr>
          <w:noProof/>
        </w:rPr>
        <w:drawing>
          <wp:inline distT="0" distB="0" distL="0" distR="0">
            <wp:extent cx="2857500" cy="1809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857500" cy="1809750"/>
                    </a:xfrm>
                    <a:prstGeom prst="rect">
                      <a:avLst/>
                    </a:prstGeom>
                    <a:noFill/>
                    <a:ln>
                      <a:noFill/>
                    </a:ln>
                  </pic:spPr>
                </pic:pic>
              </a:graphicData>
            </a:graphic>
          </wp:inline>
        </w:drawing>
      </w:r>
      <w:r>
        <w:t xml:space="preserve">                  </w:t>
      </w:r>
      <w:r>
        <w:rPr>
          <w:noProof/>
        </w:rPr>
        <w:drawing>
          <wp:inline distT="0" distB="0" distL="0" distR="0">
            <wp:extent cx="228600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286000" cy="1809750"/>
                    </a:xfrm>
                    <a:prstGeom prst="rect">
                      <a:avLst/>
                    </a:prstGeom>
                    <a:noFill/>
                    <a:ln>
                      <a:noFill/>
                    </a:ln>
                  </pic:spPr>
                </pic:pic>
              </a:graphicData>
            </a:graphic>
          </wp:inline>
        </w:drawing>
      </w:r>
    </w:p>
    <w:p w:rsidR="009C756F" w:rsidRDefault="009C756F" w:rsidP="009C756F">
      <w:pPr>
        <w:spacing w:line="360" w:lineRule="auto"/>
        <w:ind w:left="540"/>
      </w:pPr>
      <w:r w:rsidRPr="003946D9">
        <w:rPr>
          <w:u w:val="single"/>
        </w:rPr>
        <w:lastRenderedPageBreak/>
        <w:t>Учитель.</w:t>
      </w:r>
      <w:r>
        <w:t xml:space="preserve"> Все эти соборы были построены великими архитекторами: </w:t>
      </w:r>
      <w:r w:rsidRPr="003946D9">
        <w:t>Огюст</w:t>
      </w:r>
      <w:r>
        <w:t>ом</w:t>
      </w:r>
      <w:r w:rsidRPr="003946D9">
        <w:t xml:space="preserve"> </w:t>
      </w:r>
      <w:proofErr w:type="spellStart"/>
      <w:r w:rsidRPr="003946D9">
        <w:t>Монферран</w:t>
      </w:r>
      <w:r>
        <w:t>ом</w:t>
      </w:r>
      <w:proofErr w:type="spellEnd"/>
      <w:r>
        <w:t xml:space="preserve">, </w:t>
      </w:r>
      <w:proofErr w:type="spellStart"/>
      <w:r w:rsidRPr="003946D9">
        <w:t>Франческо</w:t>
      </w:r>
      <w:proofErr w:type="spellEnd"/>
      <w:r w:rsidRPr="003946D9">
        <w:t xml:space="preserve"> </w:t>
      </w:r>
      <w:proofErr w:type="spellStart"/>
      <w:r w:rsidRPr="003946D9">
        <w:t>Бартоломео</w:t>
      </w:r>
      <w:proofErr w:type="spellEnd"/>
      <w:r w:rsidRPr="003946D9">
        <w:t xml:space="preserve"> Растрелли</w:t>
      </w:r>
      <w:r>
        <w:t>, А</w:t>
      </w:r>
      <w:r w:rsidRPr="003946D9">
        <w:t>ндре</w:t>
      </w:r>
      <w:r>
        <w:t>ем</w:t>
      </w:r>
      <w:r w:rsidRPr="003946D9">
        <w:t xml:space="preserve"> </w:t>
      </w:r>
      <w:r>
        <w:t>Н</w:t>
      </w:r>
      <w:r w:rsidRPr="003946D9">
        <w:t>икифорович</w:t>
      </w:r>
      <w:r>
        <w:t>ем В</w:t>
      </w:r>
      <w:r w:rsidRPr="008C7700">
        <w:t>оронихин</w:t>
      </w:r>
      <w:r>
        <w:t>ым</w:t>
      </w:r>
      <w:proofErr w:type="gramStart"/>
      <w:r>
        <w:t>.</w:t>
      </w:r>
      <w:proofErr w:type="gramEnd"/>
      <w:r>
        <w:t xml:space="preserve"> (</w:t>
      </w:r>
      <w:proofErr w:type="gramStart"/>
      <w:r>
        <w:t>н</w:t>
      </w:r>
      <w:proofErr w:type="gramEnd"/>
      <w:r>
        <w:t>а экран выводятся портреты великих архитекторов)</w:t>
      </w:r>
    </w:p>
    <w:p w:rsidR="009C756F" w:rsidRDefault="009C756F" w:rsidP="009C756F">
      <w:pPr>
        <w:spacing w:line="360" w:lineRule="auto"/>
        <w:ind w:left="540"/>
      </w:pPr>
      <w:r>
        <w:rPr>
          <w:noProof/>
        </w:rPr>
        <w:drawing>
          <wp:inline distT="0" distB="0" distL="0" distR="0">
            <wp:extent cx="1514475" cy="2066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514475" cy="2066925"/>
                    </a:xfrm>
                    <a:prstGeom prst="rect">
                      <a:avLst/>
                    </a:prstGeom>
                    <a:noFill/>
                    <a:ln>
                      <a:noFill/>
                    </a:ln>
                  </pic:spPr>
                </pic:pic>
              </a:graphicData>
            </a:graphic>
          </wp:inline>
        </w:drawing>
      </w:r>
      <w:r>
        <w:t xml:space="preserve">     </w:t>
      </w:r>
      <w:r>
        <w:rPr>
          <w:noProof/>
        </w:rPr>
        <w:drawing>
          <wp:inline distT="0" distB="0" distL="0" distR="0">
            <wp:extent cx="1790700" cy="2066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790700" cy="2066925"/>
                    </a:xfrm>
                    <a:prstGeom prst="rect">
                      <a:avLst/>
                    </a:prstGeom>
                    <a:noFill/>
                    <a:ln>
                      <a:noFill/>
                    </a:ln>
                  </pic:spPr>
                </pic:pic>
              </a:graphicData>
            </a:graphic>
          </wp:inline>
        </w:drawing>
      </w:r>
      <w:r>
        <w:t xml:space="preserve">   </w:t>
      </w:r>
      <w:r>
        <w:rPr>
          <w:noProof/>
        </w:rPr>
        <w:drawing>
          <wp:inline distT="0" distB="0" distL="0" distR="0">
            <wp:extent cx="1609725" cy="2066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609725" cy="2066925"/>
                    </a:xfrm>
                    <a:prstGeom prst="rect">
                      <a:avLst/>
                    </a:prstGeom>
                    <a:noFill/>
                    <a:ln>
                      <a:noFill/>
                    </a:ln>
                  </pic:spPr>
                </pic:pic>
              </a:graphicData>
            </a:graphic>
          </wp:inline>
        </w:drawing>
      </w:r>
    </w:p>
    <w:p w:rsidR="009C756F" w:rsidRDefault="009C756F" w:rsidP="009C756F">
      <w:pPr>
        <w:spacing w:line="360" w:lineRule="auto"/>
        <w:ind w:left="540"/>
      </w:pPr>
      <w:r>
        <w:t xml:space="preserve">    О. </w:t>
      </w:r>
      <w:proofErr w:type="spellStart"/>
      <w:r>
        <w:t>Монферран</w:t>
      </w:r>
      <w:proofErr w:type="spellEnd"/>
      <w:r>
        <w:t xml:space="preserve">                        Ф. Б. Растрелли                    А. Н. Воронихин</w:t>
      </w:r>
    </w:p>
    <w:p w:rsidR="009C756F" w:rsidRDefault="009C756F" w:rsidP="009C756F">
      <w:pPr>
        <w:spacing w:line="360" w:lineRule="auto"/>
        <w:ind w:left="540"/>
      </w:pPr>
      <w:r>
        <w:t>Все соборы имеют свою историю, свои легенды. Так</w:t>
      </w:r>
      <w:r w:rsidRPr="008C7700">
        <w:t xml:space="preserve"> </w:t>
      </w:r>
      <w:proofErr w:type="spellStart"/>
      <w:r w:rsidRPr="008C7700">
        <w:t>Монферран</w:t>
      </w:r>
      <w:proofErr w:type="spellEnd"/>
      <w:r>
        <w:t xml:space="preserve"> при строительстве Исаакиевского собора о</w:t>
      </w:r>
      <w:r w:rsidRPr="008C7700">
        <w:t>собенное внимание</w:t>
      </w:r>
      <w:bookmarkStart w:id="0" w:name="_GoBack"/>
      <w:bookmarkEnd w:id="0"/>
      <w:r w:rsidRPr="008C7700">
        <w:t xml:space="preserve"> уделил созданию надежного фундамента, конструкция которого явилась новшеством в строительной практике. В землю было вбито огромное число стволов мореного дуба. Шутили, что если столбы вбивать один в другой, землю бы проткнули насквозь.</w:t>
      </w:r>
      <w:r>
        <w:t xml:space="preserve"> Но больше всего поражает их величественность, купола, высота, стремление вверх. </w:t>
      </w:r>
    </w:p>
    <w:p w:rsidR="009C756F" w:rsidRPr="000A2211" w:rsidRDefault="009C756F" w:rsidP="009C756F">
      <w:pPr>
        <w:spacing w:line="360" w:lineRule="auto"/>
        <w:rPr>
          <w:i/>
        </w:rPr>
      </w:pPr>
      <w:r w:rsidRPr="000A2211">
        <w:rPr>
          <w:i/>
        </w:rPr>
        <w:t>г) выполнение работы уча</w:t>
      </w:r>
      <w:r>
        <w:rPr>
          <w:i/>
        </w:rPr>
        <w:t>щимися под руководством учителя</w:t>
      </w:r>
    </w:p>
    <w:p w:rsidR="009C756F" w:rsidRDefault="009C756F" w:rsidP="009C756F">
      <w:pPr>
        <w:spacing w:line="360" w:lineRule="auto"/>
        <w:ind w:left="540"/>
      </w:pPr>
      <w:r w:rsidRPr="003946D9">
        <w:rPr>
          <w:u w:val="single"/>
        </w:rPr>
        <w:t>Учитель.</w:t>
      </w:r>
      <w:r>
        <w:t xml:space="preserve"> Давайте узнаем высоту каждого собора. Но для этого нужно решить задачи. Каждая команда получает конверт  своего цвета. Капитаны делают краткую запись к задаче на доске.</w:t>
      </w:r>
    </w:p>
    <w:p w:rsidR="009C756F" w:rsidRDefault="009C756F" w:rsidP="009C756F">
      <w:pPr>
        <w:spacing w:line="360" w:lineRule="auto"/>
        <w:ind w:left="540"/>
      </w:pPr>
      <w:r w:rsidRPr="0071501A">
        <w:rPr>
          <w:b/>
        </w:rPr>
        <w:t>Красный конверт:</w:t>
      </w:r>
      <w:r>
        <w:t xml:space="preserve"> Исаакиевский собор на </w:t>
      </w:r>
      <w:smartTag w:uri="urn:schemas-microsoft-com:office:smarttags" w:element="metricconverter">
        <w:smartTagPr>
          <w:attr w:name="ProductID" w:val="30 метров"/>
        </w:smartTagPr>
        <w:r>
          <w:t>30 метров</w:t>
        </w:r>
      </w:smartTag>
      <w:r>
        <w:t xml:space="preserve"> выше Казанского. Найдите высоту Казанского собора, если вместе они составляют </w:t>
      </w:r>
      <w:smartTag w:uri="urn:schemas-microsoft-com:office:smarttags" w:element="metricconverter">
        <w:smartTagPr>
          <w:attr w:name="ProductID" w:val="173 метра"/>
        </w:smartTagPr>
        <w:r>
          <w:t>173 метра</w:t>
        </w:r>
      </w:smartTag>
      <w:r>
        <w:t>.</w:t>
      </w:r>
    </w:p>
    <w:p w:rsidR="009C756F" w:rsidRDefault="009C756F" w:rsidP="009C756F">
      <w:pPr>
        <w:spacing w:line="360" w:lineRule="auto"/>
        <w:ind w:left="540"/>
      </w:pPr>
      <w:r w:rsidRPr="0071501A">
        <w:rPr>
          <w:b/>
        </w:rPr>
        <w:t>Белый конверт:</w:t>
      </w:r>
      <w:r>
        <w:t xml:space="preserve"> Смольный собор на </w:t>
      </w:r>
      <w:smartTag w:uri="urn:schemas-microsoft-com:office:smarttags" w:element="metricconverter">
        <w:smartTagPr>
          <w:attr w:name="ProductID" w:val="7,8 метра"/>
        </w:smartTagPr>
        <w:r>
          <w:t>7,8 метра</w:t>
        </w:r>
      </w:smartTag>
      <w:r>
        <w:t xml:space="preserve"> ниже Исаакиевского собора. Найдите высоту Исаакиевского собора, если вместе они составляют </w:t>
      </w:r>
      <w:smartTag w:uri="urn:schemas-microsoft-com:office:smarttags" w:element="metricconverter">
        <w:smartTagPr>
          <w:attr w:name="ProductID" w:val="195,2 метра"/>
        </w:smartTagPr>
        <w:r>
          <w:t>195,2 метра</w:t>
        </w:r>
      </w:smartTag>
      <w:r>
        <w:t xml:space="preserve">. </w:t>
      </w:r>
    </w:p>
    <w:p w:rsidR="009C756F" w:rsidRDefault="009C756F" w:rsidP="009C756F">
      <w:pPr>
        <w:spacing w:line="360" w:lineRule="auto"/>
        <w:ind w:left="540"/>
      </w:pPr>
      <w:r w:rsidRPr="0071501A">
        <w:rPr>
          <w:b/>
        </w:rPr>
        <w:t>Зеленый конверт:</w:t>
      </w:r>
      <w:r>
        <w:t xml:space="preserve"> Смольный собор на </w:t>
      </w:r>
      <w:smartTag w:uri="urn:schemas-microsoft-com:office:smarttags" w:element="metricconverter">
        <w:smartTagPr>
          <w:attr w:name="ProductID" w:val="22,2 метра"/>
        </w:smartTagPr>
        <w:r>
          <w:t>22,2 метра</w:t>
        </w:r>
      </w:smartTag>
      <w:r>
        <w:t xml:space="preserve"> выше Казанского собора. Найдите высоту Смольного собора, если вместе они составляют </w:t>
      </w:r>
      <w:smartTag w:uri="urn:schemas-microsoft-com:office:smarttags" w:element="metricconverter">
        <w:smartTagPr>
          <w:attr w:name="ProductID" w:val="165,2 метра"/>
        </w:smartTagPr>
        <w:r>
          <w:t>165,2 метра</w:t>
        </w:r>
      </w:smartTag>
      <w:r>
        <w:t>.</w:t>
      </w:r>
    </w:p>
    <w:p w:rsidR="009C756F" w:rsidRPr="00D86F94" w:rsidRDefault="009C756F" w:rsidP="009C756F">
      <w:pPr>
        <w:spacing w:line="360" w:lineRule="auto"/>
        <w:ind w:left="540"/>
        <w:rPr>
          <w:i/>
        </w:rPr>
      </w:pPr>
      <w:r w:rsidRPr="00D86F94">
        <w:rPr>
          <w:i/>
        </w:rPr>
        <w:t>Задача в красном конверте является базовой для применяемого приема варьирования</w:t>
      </w:r>
      <w:proofErr w:type="gramStart"/>
      <w:r w:rsidRPr="00D86F94">
        <w:rPr>
          <w:i/>
        </w:rPr>
        <w:t>.</w:t>
      </w:r>
      <w:proofErr w:type="gramEnd"/>
      <w:r>
        <w:rPr>
          <w:i/>
        </w:rPr>
        <w:t xml:space="preserve"> </w:t>
      </w:r>
      <w:r w:rsidRPr="00D86F94">
        <w:rPr>
          <w:i/>
        </w:rPr>
        <w:t>(</w:t>
      </w:r>
      <w:proofErr w:type="gramStart"/>
      <w:r w:rsidRPr="00D86F94">
        <w:rPr>
          <w:i/>
        </w:rPr>
        <w:t>м</w:t>
      </w:r>
      <w:proofErr w:type="gramEnd"/>
      <w:r w:rsidRPr="00D86F94">
        <w:rPr>
          <w:i/>
        </w:rPr>
        <w:t>еняются математические зависимости между величинами, заданными в условии задачи)</w:t>
      </w:r>
    </w:p>
    <w:tbl>
      <w:tblPr>
        <w:tblW w:w="0" w:type="auto"/>
        <w:tblLook w:val="01E0" w:firstRow="1" w:lastRow="1" w:firstColumn="1" w:lastColumn="1" w:noHBand="0" w:noVBand="0"/>
      </w:tblPr>
      <w:tblGrid>
        <w:gridCol w:w="2392"/>
        <w:gridCol w:w="2216"/>
        <w:gridCol w:w="540"/>
        <w:gridCol w:w="1080"/>
      </w:tblGrid>
      <w:tr w:rsidR="009C756F" w:rsidTr="00C57480">
        <w:tc>
          <w:tcPr>
            <w:tcW w:w="2392" w:type="dxa"/>
          </w:tcPr>
          <w:p w:rsidR="009C756F" w:rsidRDefault="009C756F" w:rsidP="00C57480">
            <w:pPr>
              <w:spacing w:line="360" w:lineRule="auto"/>
            </w:pPr>
            <w:r>
              <w:t xml:space="preserve"> Казанский собор-</w:t>
            </w:r>
          </w:p>
        </w:tc>
        <w:tc>
          <w:tcPr>
            <w:tcW w:w="2216" w:type="dxa"/>
          </w:tcPr>
          <w:p w:rsidR="009C756F" w:rsidRPr="003911C2" w:rsidRDefault="009C756F" w:rsidP="00C57480">
            <w:pPr>
              <w:spacing w:line="360" w:lineRule="auto"/>
              <w:rPr>
                <w:u w:val="single"/>
              </w:rPr>
            </w:pPr>
            <w:r w:rsidRPr="003911C2">
              <w:rPr>
                <w:u w:val="single"/>
              </w:rPr>
              <w:t>?</w:t>
            </w:r>
          </w:p>
        </w:tc>
        <w:tc>
          <w:tcPr>
            <w:tcW w:w="540" w:type="dxa"/>
            <w:vMerge w:val="restart"/>
          </w:tcPr>
          <w:p w:rsidR="009C756F" w:rsidRDefault="009C756F" w:rsidP="00C57480">
            <w:pPr>
              <w:spacing w:line="360" w:lineRule="auto"/>
            </w:pPr>
            <w:r>
              <w:rPr>
                <w:noProof/>
              </w:rPr>
              <w:drawing>
                <wp:inline distT="0" distB="0" distL="0" distR="0">
                  <wp:extent cx="180975" cy="438150"/>
                  <wp:effectExtent l="0" t="0" r="9525" b="0"/>
                  <wp:docPr id="13" name="Рисунок 13" descr="01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 фиг"/>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975" cy="438150"/>
                          </a:xfrm>
                          <a:prstGeom prst="rect">
                            <a:avLst/>
                          </a:prstGeom>
                          <a:noFill/>
                          <a:ln>
                            <a:noFill/>
                          </a:ln>
                        </pic:spPr>
                      </pic:pic>
                    </a:graphicData>
                  </a:graphic>
                </wp:inline>
              </w:drawing>
            </w:r>
          </w:p>
        </w:tc>
        <w:tc>
          <w:tcPr>
            <w:tcW w:w="1080" w:type="dxa"/>
            <w:vMerge w:val="restart"/>
            <w:vAlign w:val="center"/>
          </w:tcPr>
          <w:p w:rsidR="009C756F" w:rsidRDefault="009C756F" w:rsidP="00C57480">
            <w:pPr>
              <w:spacing w:line="360" w:lineRule="auto"/>
            </w:pPr>
            <w:smartTag w:uri="urn:schemas-microsoft-com:office:smarttags" w:element="metricconverter">
              <w:smartTagPr>
                <w:attr w:name="ProductID" w:val="173 м"/>
              </w:smartTagPr>
              <w:r>
                <w:t>173 м</w:t>
              </w:r>
            </w:smartTag>
          </w:p>
        </w:tc>
      </w:tr>
      <w:tr w:rsidR="009C756F" w:rsidTr="00C57480">
        <w:tc>
          <w:tcPr>
            <w:tcW w:w="2392" w:type="dxa"/>
          </w:tcPr>
          <w:p w:rsidR="009C756F" w:rsidRDefault="009C756F" w:rsidP="00C57480">
            <w:pPr>
              <w:spacing w:line="360" w:lineRule="auto"/>
            </w:pPr>
            <w:r>
              <w:t>Исаакиевский собор-</w:t>
            </w:r>
          </w:p>
        </w:tc>
        <w:tc>
          <w:tcPr>
            <w:tcW w:w="2216" w:type="dxa"/>
          </w:tcPr>
          <w:p w:rsidR="009C756F" w:rsidRDefault="009C756F" w:rsidP="00C57480">
            <w:pPr>
              <w:spacing w:line="360" w:lineRule="auto"/>
            </w:pPr>
            <w:r>
              <w:t xml:space="preserve">? на </w:t>
            </w:r>
            <w:smartTag w:uri="urn:schemas-microsoft-com:office:smarttags" w:element="metricconverter">
              <w:smartTagPr>
                <w:attr w:name="ProductID" w:val="30 м"/>
              </w:smartTagPr>
              <w:r>
                <w:t>30 м</w:t>
              </w:r>
            </w:smartTag>
            <w:r>
              <w:t xml:space="preserve">  больше</w:t>
            </w:r>
          </w:p>
        </w:tc>
        <w:tc>
          <w:tcPr>
            <w:tcW w:w="540" w:type="dxa"/>
            <w:vMerge/>
          </w:tcPr>
          <w:p w:rsidR="009C756F" w:rsidRDefault="009C756F" w:rsidP="00C57480">
            <w:pPr>
              <w:spacing w:line="360" w:lineRule="auto"/>
              <w:ind w:left="540"/>
            </w:pPr>
          </w:p>
        </w:tc>
        <w:tc>
          <w:tcPr>
            <w:tcW w:w="1080" w:type="dxa"/>
            <w:vMerge/>
          </w:tcPr>
          <w:p w:rsidR="009C756F" w:rsidRDefault="009C756F" w:rsidP="00C57480">
            <w:pPr>
              <w:spacing w:line="360" w:lineRule="auto"/>
              <w:ind w:left="540"/>
            </w:pPr>
          </w:p>
        </w:tc>
      </w:tr>
    </w:tbl>
    <w:p w:rsidR="009C756F" w:rsidRDefault="009C756F" w:rsidP="009C756F">
      <w:pPr>
        <w:spacing w:line="360" w:lineRule="auto"/>
        <w:ind w:left="540"/>
      </w:pPr>
    </w:p>
    <w:tbl>
      <w:tblPr>
        <w:tblW w:w="0" w:type="auto"/>
        <w:tblLook w:val="01E0" w:firstRow="1" w:lastRow="1" w:firstColumn="1" w:lastColumn="1" w:noHBand="0" w:noVBand="0"/>
      </w:tblPr>
      <w:tblGrid>
        <w:gridCol w:w="2392"/>
        <w:gridCol w:w="2216"/>
        <w:gridCol w:w="540"/>
        <w:gridCol w:w="1080"/>
      </w:tblGrid>
      <w:tr w:rsidR="009C756F" w:rsidTr="00C57480">
        <w:tc>
          <w:tcPr>
            <w:tcW w:w="2392" w:type="dxa"/>
          </w:tcPr>
          <w:p w:rsidR="009C756F" w:rsidRDefault="009C756F" w:rsidP="00C57480">
            <w:pPr>
              <w:spacing w:line="360" w:lineRule="auto"/>
            </w:pPr>
            <w:r>
              <w:lastRenderedPageBreak/>
              <w:t>Исаакиевский собор-</w:t>
            </w:r>
          </w:p>
        </w:tc>
        <w:tc>
          <w:tcPr>
            <w:tcW w:w="2216" w:type="dxa"/>
          </w:tcPr>
          <w:p w:rsidR="009C756F" w:rsidRPr="003911C2" w:rsidRDefault="009C756F" w:rsidP="00C57480">
            <w:pPr>
              <w:spacing w:line="360" w:lineRule="auto"/>
              <w:rPr>
                <w:u w:val="single"/>
              </w:rPr>
            </w:pPr>
            <w:r w:rsidRPr="003911C2">
              <w:rPr>
                <w:u w:val="single"/>
              </w:rPr>
              <w:t>?</w:t>
            </w:r>
          </w:p>
        </w:tc>
        <w:tc>
          <w:tcPr>
            <w:tcW w:w="540" w:type="dxa"/>
            <w:vMerge w:val="restart"/>
          </w:tcPr>
          <w:p w:rsidR="009C756F" w:rsidRDefault="009C756F" w:rsidP="00C57480">
            <w:pPr>
              <w:spacing w:line="360" w:lineRule="auto"/>
            </w:pPr>
            <w:r>
              <w:rPr>
                <w:noProof/>
              </w:rPr>
              <w:drawing>
                <wp:inline distT="0" distB="0" distL="0" distR="0">
                  <wp:extent cx="180975" cy="438150"/>
                  <wp:effectExtent l="0" t="0" r="9525" b="0"/>
                  <wp:docPr id="12" name="Рисунок 12" descr="01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фиг"/>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975" cy="438150"/>
                          </a:xfrm>
                          <a:prstGeom prst="rect">
                            <a:avLst/>
                          </a:prstGeom>
                          <a:noFill/>
                          <a:ln>
                            <a:noFill/>
                          </a:ln>
                        </pic:spPr>
                      </pic:pic>
                    </a:graphicData>
                  </a:graphic>
                </wp:inline>
              </w:drawing>
            </w:r>
          </w:p>
        </w:tc>
        <w:tc>
          <w:tcPr>
            <w:tcW w:w="1080" w:type="dxa"/>
            <w:vMerge w:val="restart"/>
            <w:vAlign w:val="center"/>
          </w:tcPr>
          <w:p w:rsidR="009C756F" w:rsidRDefault="009C756F" w:rsidP="00C57480">
            <w:pPr>
              <w:spacing w:line="360" w:lineRule="auto"/>
              <w:jc w:val="center"/>
            </w:pPr>
            <w:smartTag w:uri="urn:schemas-microsoft-com:office:smarttags" w:element="metricconverter">
              <w:smartTagPr>
                <w:attr w:name="ProductID" w:val="195,2 м"/>
              </w:smartTagPr>
              <w:r>
                <w:t>195,2 м</w:t>
              </w:r>
            </w:smartTag>
          </w:p>
        </w:tc>
      </w:tr>
      <w:tr w:rsidR="009C756F" w:rsidTr="00C57480">
        <w:tc>
          <w:tcPr>
            <w:tcW w:w="2392" w:type="dxa"/>
          </w:tcPr>
          <w:p w:rsidR="009C756F" w:rsidRDefault="009C756F" w:rsidP="00C57480">
            <w:pPr>
              <w:spacing w:line="360" w:lineRule="auto"/>
            </w:pPr>
            <w:r>
              <w:t xml:space="preserve"> Смольный собор     -</w:t>
            </w:r>
          </w:p>
        </w:tc>
        <w:tc>
          <w:tcPr>
            <w:tcW w:w="2216" w:type="dxa"/>
          </w:tcPr>
          <w:p w:rsidR="009C756F" w:rsidRDefault="009C756F" w:rsidP="00C57480">
            <w:pPr>
              <w:spacing w:line="360" w:lineRule="auto"/>
            </w:pPr>
            <w:r>
              <w:t xml:space="preserve">? на </w:t>
            </w:r>
            <w:smartTag w:uri="urn:schemas-microsoft-com:office:smarttags" w:element="metricconverter">
              <w:smartTagPr>
                <w:attr w:name="ProductID" w:val="7,8 м"/>
              </w:smartTagPr>
              <w:r>
                <w:t>7,8 м</w:t>
              </w:r>
            </w:smartTag>
            <w:r>
              <w:t xml:space="preserve">  меньше</w:t>
            </w:r>
          </w:p>
        </w:tc>
        <w:tc>
          <w:tcPr>
            <w:tcW w:w="540" w:type="dxa"/>
            <w:vMerge/>
          </w:tcPr>
          <w:p w:rsidR="009C756F" w:rsidRDefault="009C756F" w:rsidP="00C57480">
            <w:pPr>
              <w:spacing w:line="360" w:lineRule="auto"/>
            </w:pPr>
          </w:p>
        </w:tc>
        <w:tc>
          <w:tcPr>
            <w:tcW w:w="1080" w:type="dxa"/>
            <w:vMerge/>
          </w:tcPr>
          <w:p w:rsidR="009C756F" w:rsidRDefault="009C756F" w:rsidP="00C57480">
            <w:pPr>
              <w:spacing w:line="360" w:lineRule="auto"/>
            </w:pPr>
          </w:p>
        </w:tc>
      </w:tr>
    </w:tbl>
    <w:p w:rsidR="009C756F" w:rsidRDefault="009C756F" w:rsidP="009C756F">
      <w:pPr>
        <w:spacing w:line="360" w:lineRule="auto"/>
      </w:pPr>
    </w:p>
    <w:tbl>
      <w:tblPr>
        <w:tblW w:w="0" w:type="auto"/>
        <w:tblLook w:val="01E0" w:firstRow="1" w:lastRow="1" w:firstColumn="1" w:lastColumn="1" w:noHBand="0" w:noVBand="0"/>
      </w:tblPr>
      <w:tblGrid>
        <w:gridCol w:w="2392"/>
        <w:gridCol w:w="2216"/>
        <w:gridCol w:w="540"/>
        <w:gridCol w:w="1080"/>
      </w:tblGrid>
      <w:tr w:rsidR="009C756F" w:rsidTr="00C57480">
        <w:tc>
          <w:tcPr>
            <w:tcW w:w="2392" w:type="dxa"/>
          </w:tcPr>
          <w:p w:rsidR="009C756F" w:rsidRDefault="009C756F" w:rsidP="00C57480">
            <w:pPr>
              <w:spacing w:line="360" w:lineRule="auto"/>
            </w:pPr>
            <w:r>
              <w:t xml:space="preserve"> Казанский собор     -</w:t>
            </w:r>
          </w:p>
        </w:tc>
        <w:tc>
          <w:tcPr>
            <w:tcW w:w="2216" w:type="dxa"/>
          </w:tcPr>
          <w:p w:rsidR="009C756F" w:rsidRPr="0071501A" w:rsidRDefault="009C756F" w:rsidP="00C57480">
            <w:pPr>
              <w:spacing w:line="360" w:lineRule="auto"/>
            </w:pPr>
            <w:r w:rsidRPr="0071501A">
              <w:t>?</w:t>
            </w:r>
          </w:p>
        </w:tc>
        <w:tc>
          <w:tcPr>
            <w:tcW w:w="540" w:type="dxa"/>
            <w:vMerge w:val="restart"/>
          </w:tcPr>
          <w:p w:rsidR="009C756F" w:rsidRDefault="009C756F" w:rsidP="00C57480">
            <w:pPr>
              <w:spacing w:line="360" w:lineRule="auto"/>
            </w:pPr>
            <w:r>
              <w:rPr>
                <w:noProof/>
              </w:rPr>
              <w:drawing>
                <wp:inline distT="0" distB="0" distL="0" distR="0">
                  <wp:extent cx="180975" cy="438150"/>
                  <wp:effectExtent l="0" t="0" r="9525" b="0"/>
                  <wp:docPr id="11" name="Рисунок 11" descr="01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 фиг"/>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975" cy="438150"/>
                          </a:xfrm>
                          <a:prstGeom prst="rect">
                            <a:avLst/>
                          </a:prstGeom>
                          <a:noFill/>
                          <a:ln>
                            <a:noFill/>
                          </a:ln>
                        </pic:spPr>
                      </pic:pic>
                    </a:graphicData>
                  </a:graphic>
                </wp:inline>
              </w:drawing>
            </w:r>
          </w:p>
        </w:tc>
        <w:tc>
          <w:tcPr>
            <w:tcW w:w="1080" w:type="dxa"/>
            <w:vMerge w:val="restart"/>
            <w:vAlign w:val="center"/>
          </w:tcPr>
          <w:p w:rsidR="009C756F" w:rsidRDefault="009C756F" w:rsidP="00C57480">
            <w:pPr>
              <w:spacing w:line="360" w:lineRule="auto"/>
              <w:jc w:val="center"/>
            </w:pPr>
            <w:smartTag w:uri="urn:schemas-microsoft-com:office:smarttags" w:element="metricconverter">
              <w:smartTagPr>
                <w:attr w:name="ProductID" w:val="165,2 м"/>
              </w:smartTagPr>
              <w:r>
                <w:t>165,2 м</w:t>
              </w:r>
            </w:smartTag>
          </w:p>
        </w:tc>
      </w:tr>
      <w:tr w:rsidR="009C756F" w:rsidTr="00C57480">
        <w:tc>
          <w:tcPr>
            <w:tcW w:w="2392" w:type="dxa"/>
          </w:tcPr>
          <w:p w:rsidR="009C756F" w:rsidRDefault="009C756F" w:rsidP="00C57480">
            <w:pPr>
              <w:spacing w:line="360" w:lineRule="auto"/>
            </w:pPr>
            <w:r>
              <w:t xml:space="preserve"> Смольный собор     -</w:t>
            </w:r>
          </w:p>
        </w:tc>
        <w:tc>
          <w:tcPr>
            <w:tcW w:w="2216" w:type="dxa"/>
          </w:tcPr>
          <w:p w:rsidR="009C756F" w:rsidRDefault="009C756F" w:rsidP="00C57480">
            <w:pPr>
              <w:spacing w:line="360" w:lineRule="auto"/>
            </w:pPr>
            <w:r w:rsidRPr="003911C2">
              <w:rPr>
                <w:u w:val="single"/>
              </w:rPr>
              <w:t>?</w:t>
            </w:r>
            <w:r>
              <w:t xml:space="preserve"> на </w:t>
            </w:r>
            <w:smartTag w:uri="urn:schemas-microsoft-com:office:smarttags" w:element="metricconverter">
              <w:smartTagPr>
                <w:attr w:name="ProductID" w:val="22,2 м"/>
              </w:smartTagPr>
              <w:r>
                <w:t>22,2 м</w:t>
              </w:r>
            </w:smartTag>
            <w:r>
              <w:t xml:space="preserve"> больше</w:t>
            </w:r>
          </w:p>
        </w:tc>
        <w:tc>
          <w:tcPr>
            <w:tcW w:w="540" w:type="dxa"/>
            <w:vMerge/>
          </w:tcPr>
          <w:p w:rsidR="009C756F" w:rsidRDefault="009C756F" w:rsidP="00C57480">
            <w:pPr>
              <w:spacing w:line="360" w:lineRule="auto"/>
              <w:ind w:left="540"/>
            </w:pPr>
          </w:p>
        </w:tc>
        <w:tc>
          <w:tcPr>
            <w:tcW w:w="1080" w:type="dxa"/>
            <w:vMerge/>
          </w:tcPr>
          <w:p w:rsidR="009C756F" w:rsidRDefault="009C756F" w:rsidP="00C57480">
            <w:pPr>
              <w:spacing w:line="360" w:lineRule="auto"/>
              <w:ind w:left="540"/>
            </w:pPr>
          </w:p>
        </w:tc>
      </w:tr>
    </w:tbl>
    <w:p w:rsidR="009C756F" w:rsidRDefault="009C756F" w:rsidP="009C756F">
      <w:pPr>
        <w:spacing w:line="360" w:lineRule="auto"/>
        <w:ind w:left="540"/>
      </w:pPr>
      <w:r w:rsidRPr="00E125E6">
        <w:rPr>
          <w:u w:val="single"/>
        </w:rPr>
        <w:t>Учитель.</w:t>
      </w:r>
      <w:r>
        <w:t xml:space="preserve"> Давайте сравним краткие записи ко всем задачам. Чем похожи задачи? Чем они отличаются?</w:t>
      </w:r>
    </w:p>
    <w:p w:rsidR="009C756F" w:rsidRDefault="009C756F" w:rsidP="009C756F">
      <w:pPr>
        <w:spacing w:line="360" w:lineRule="auto"/>
        <w:ind w:left="540"/>
      </w:pPr>
      <w:r w:rsidRPr="00E125E6">
        <w:rPr>
          <w:u w:val="single"/>
        </w:rPr>
        <w:t>Ученики.</w:t>
      </w:r>
      <w:r>
        <w:t xml:space="preserve"> Сравнивают краткие записи и дают свои варианты ответов.</w:t>
      </w:r>
    </w:p>
    <w:p w:rsidR="009C756F" w:rsidRDefault="009C756F" w:rsidP="009C756F">
      <w:pPr>
        <w:spacing w:line="360" w:lineRule="auto"/>
        <w:ind w:left="540"/>
      </w:pPr>
      <w:r w:rsidRPr="00E125E6">
        <w:rPr>
          <w:u w:val="single"/>
        </w:rPr>
        <w:t>Учитель.</w:t>
      </w:r>
      <w:r>
        <w:t xml:space="preserve"> Как решаются эти задачи?</w:t>
      </w:r>
    </w:p>
    <w:p w:rsidR="009C756F" w:rsidRDefault="009C756F" w:rsidP="009C756F">
      <w:pPr>
        <w:spacing w:line="360" w:lineRule="auto"/>
        <w:ind w:left="540"/>
      </w:pPr>
      <w:r w:rsidRPr="00E125E6">
        <w:rPr>
          <w:u w:val="single"/>
        </w:rPr>
        <w:t>Ученики.</w:t>
      </w:r>
      <w:r>
        <w:t xml:space="preserve"> Задачи можно решить с помощью уравнений.</w:t>
      </w:r>
    </w:p>
    <w:p w:rsidR="009C756F" w:rsidRDefault="009C756F" w:rsidP="009C756F">
      <w:pPr>
        <w:spacing w:line="360" w:lineRule="auto"/>
        <w:ind w:left="540"/>
      </w:pPr>
      <w:r>
        <w:t>На доске записываются уравнения к задачам.</w:t>
      </w:r>
    </w:p>
    <w:p w:rsidR="009C756F" w:rsidRDefault="009C756F" w:rsidP="009C756F">
      <w:pPr>
        <w:spacing w:line="360" w:lineRule="auto"/>
        <w:ind w:left="540"/>
      </w:pPr>
      <w:r w:rsidRPr="00E125E6">
        <w:rPr>
          <w:position w:val="-10"/>
        </w:rPr>
        <w:object w:dxaOrig="1760" w:dyaOrig="320">
          <v:shape id="_x0000_i1073" type="#_x0000_t75" style="width:87.6pt;height:15.6pt" o:ole="">
            <v:imagedata r:id="rId102" o:title=""/>
          </v:shape>
          <o:OLEObject Type="Embed" ProgID="Equation.3" ShapeID="_x0000_i1073" DrawAspect="Content" ObjectID="_1504463960" r:id="rId103"/>
        </w:object>
      </w:r>
      <w:r>
        <w:t xml:space="preserve">      </w:t>
      </w:r>
      <w:r w:rsidRPr="00E125E6">
        <w:rPr>
          <w:position w:val="-10"/>
        </w:rPr>
        <w:object w:dxaOrig="2000" w:dyaOrig="320">
          <v:shape id="_x0000_i1074" type="#_x0000_t75" style="width:99.85pt;height:15.6pt" o:ole="">
            <v:imagedata r:id="rId104" o:title=""/>
          </v:shape>
          <o:OLEObject Type="Embed" ProgID="Equation.3" ShapeID="_x0000_i1074" DrawAspect="Content" ObjectID="_1504463961" r:id="rId105"/>
        </w:object>
      </w:r>
      <w:r>
        <w:t xml:space="preserve">     </w:t>
      </w:r>
      <w:r w:rsidRPr="00E125E6">
        <w:rPr>
          <w:position w:val="-10"/>
        </w:rPr>
        <w:object w:dxaOrig="2140" w:dyaOrig="320">
          <v:shape id="_x0000_i1075" type="#_x0000_t75" style="width:107.3pt;height:15.6pt" o:ole="">
            <v:imagedata r:id="rId106" o:title=""/>
          </v:shape>
          <o:OLEObject Type="Embed" ProgID="Equation.3" ShapeID="_x0000_i1075" DrawAspect="Content" ObjectID="_1504463962" r:id="rId107"/>
        </w:object>
      </w:r>
    </w:p>
    <w:p w:rsidR="009C756F" w:rsidRDefault="009C756F" w:rsidP="009C756F">
      <w:pPr>
        <w:spacing w:line="360" w:lineRule="auto"/>
        <w:ind w:left="540"/>
      </w:pPr>
      <w:r w:rsidRPr="00E125E6">
        <w:rPr>
          <w:u w:val="single"/>
        </w:rPr>
        <w:t>Учитель</w:t>
      </w:r>
      <w:r>
        <w:t>. Чем похожи уравнения задач?</w:t>
      </w:r>
    </w:p>
    <w:p w:rsidR="009C756F" w:rsidRDefault="009C756F" w:rsidP="009C756F">
      <w:pPr>
        <w:spacing w:line="360" w:lineRule="auto"/>
        <w:ind w:left="540"/>
      </w:pPr>
      <w:r w:rsidRPr="00E125E6">
        <w:rPr>
          <w:u w:val="single"/>
        </w:rPr>
        <w:t>Ученики.</w:t>
      </w:r>
      <w:r>
        <w:t xml:space="preserve"> Они составлены путем действия сложения, так как известна общая высота (это основное отношение)</w:t>
      </w:r>
    </w:p>
    <w:p w:rsidR="009C756F" w:rsidRDefault="009C756F" w:rsidP="009C756F">
      <w:pPr>
        <w:spacing w:line="360" w:lineRule="auto"/>
        <w:ind w:left="540"/>
      </w:pPr>
      <w:r w:rsidRPr="002E0B28">
        <w:rPr>
          <w:u w:val="single"/>
        </w:rPr>
        <w:t>Учитель</w:t>
      </w:r>
      <w:r>
        <w:t>. Давайте проверим ответы и выясним, какой из соборов является самым высоким.</w:t>
      </w:r>
    </w:p>
    <w:p w:rsidR="009C756F" w:rsidRDefault="009C756F" w:rsidP="009C756F">
      <w:pPr>
        <w:spacing w:line="360" w:lineRule="auto"/>
        <w:ind w:left="540"/>
      </w:pPr>
      <w:r w:rsidRPr="002E0B28">
        <w:rPr>
          <w:u w:val="single"/>
        </w:rPr>
        <w:t>Ученики.</w:t>
      </w:r>
      <w:r>
        <w:t xml:space="preserve">  Казанский собор - 71,5м </w:t>
      </w:r>
    </w:p>
    <w:p w:rsidR="009C756F" w:rsidRDefault="009C756F" w:rsidP="009C756F">
      <w:pPr>
        <w:spacing w:line="360" w:lineRule="auto"/>
        <w:ind w:left="540"/>
      </w:pPr>
      <w:r>
        <w:t xml:space="preserve">                  Исаакиевский собор - 101,5м</w:t>
      </w:r>
    </w:p>
    <w:p w:rsidR="009C756F" w:rsidRDefault="009C756F" w:rsidP="009C756F">
      <w:pPr>
        <w:spacing w:line="360" w:lineRule="auto"/>
        <w:ind w:left="540"/>
      </w:pPr>
      <w:r>
        <w:t xml:space="preserve">                 Смольный собор - 93,7м.</w:t>
      </w:r>
    </w:p>
    <w:p w:rsidR="009C756F" w:rsidRDefault="009C756F" w:rsidP="009C756F">
      <w:pPr>
        <w:spacing w:line="360" w:lineRule="auto"/>
        <w:ind w:left="540"/>
      </w:pPr>
      <w:r>
        <w:t>На доске появляется четвертая краткая запись.</w:t>
      </w:r>
    </w:p>
    <w:p w:rsidR="009C756F" w:rsidRDefault="009C756F" w:rsidP="009C756F">
      <w:pPr>
        <w:spacing w:line="360" w:lineRule="auto"/>
        <w:ind w:left="540" w:hanging="540"/>
      </w:pPr>
    </w:p>
    <w:tbl>
      <w:tblPr>
        <w:tblW w:w="6935" w:type="dxa"/>
        <w:tblLook w:val="01E0" w:firstRow="1" w:lastRow="1" w:firstColumn="1" w:lastColumn="1" w:noHBand="0" w:noVBand="0"/>
      </w:tblPr>
      <w:tblGrid>
        <w:gridCol w:w="2448"/>
        <w:gridCol w:w="1980"/>
        <w:gridCol w:w="593"/>
        <w:gridCol w:w="466"/>
        <w:gridCol w:w="360"/>
        <w:gridCol w:w="1088"/>
      </w:tblGrid>
      <w:tr w:rsidR="009C756F" w:rsidTr="00C57480">
        <w:tc>
          <w:tcPr>
            <w:tcW w:w="2448" w:type="dxa"/>
          </w:tcPr>
          <w:p w:rsidR="009C756F" w:rsidRDefault="009C756F" w:rsidP="00C57480">
            <w:pPr>
              <w:spacing w:line="360" w:lineRule="auto"/>
              <w:ind w:left="540" w:hanging="540"/>
            </w:pPr>
            <w:r>
              <w:t>Казанский   собор    -</w:t>
            </w:r>
          </w:p>
        </w:tc>
        <w:tc>
          <w:tcPr>
            <w:tcW w:w="1980" w:type="dxa"/>
          </w:tcPr>
          <w:p w:rsidR="009C756F" w:rsidRPr="003911C2" w:rsidRDefault="009C756F" w:rsidP="00C57480">
            <w:pPr>
              <w:spacing w:line="360" w:lineRule="auto"/>
              <w:ind w:left="540" w:hanging="540"/>
              <w:rPr>
                <w:u w:val="single"/>
              </w:rPr>
            </w:pPr>
            <w:r w:rsidRPr="003911C2">
              <w:rPr>
                <w:u w:val="single"/>
              </w:rPr>
              <w:t>?</w:t>
            </w:r>
          </w:p>
        </w:tc>
        <w:tc>
          <w:tcPr>
            <w:tcW w:w="593" w:type="dxa"/>
            <w:vMerge w:val="restart"/>
          </w:tcPr>
          <w:p w:rsidR="009C756F" w:rsidRDefault="009C756F" w:rsidP="00C57480">
            <w:pPr>
              <w:spacing w:line="360" w:lineRule="auto"/>
              <w:ind w:left="540" w:hanging="540"/>
            </w:pPr>
            <w:r>
              <w:rPr>
                <w:noProof/>
              </w:rPr>
              <w:drawing>
                <wp:inline distT="0" distB="0" distL="0" distR="0">
                  <wp:extent cx="180975" cy="438150"/>
                  <wp:effectExtent l="0" t="0" r="9525" b="0"/>
                  <wp:docPr id="10" name="Рисунок 10" descr="01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 фиг"/>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975" cy="438150"/>
                          </a:xfrm>
                          <a:prstGeom prst="rect">
                            <a:avLst/>
                          </a:prstGeom>
                          <a:noFill/>
                          <a:ln>
                            <a:noFill/>
                          </a:ln>
                        </pic:spPr>
                      </pic:pic>
                    </a:graphicData>
                  </a:graphic>
                </wp:inline>
              </w:drawing>
            </w:r>
          </w:p>
        </w:tc>
        <w:tc>
          <w:tcPr>
            <w:tcW w:w="466" w:type="dxa"/>
          </w:tcPr>
          <w:p w:rsidR="009C756F" w:rsidRDefault="009C756F" w:rsidP="00C57480">
            <w:pPr>
              <w:spacing w:line="360" w:lineRule="auto"/>
              <w:ind w:left="540" w:hanging="540"/>
            </w:pPr>
          </w:p>
        </w:tc>
        <w:tc>
          <w:tcPr>
            <w:tcW w:w="360" w:type="dxa"/>
            <w:vMerge w:val="restart"/>
            <w:vAlign w:val="center"/>
          </w:tcPr>
          <w:p w:rsidR="009C756F" w:rsidRDefault="009C756F" w:rsidP="00C57480">
            <w:pPr>
              <w:spacing w:line="360" w:lineRule="auto"/>
              <w:ind w:left="540" w:hanging="540"/>
              <w:jc w:val="center"/>
            </w:pPr>
            <w:r>
              <w:rPr>
                <w:noProof/>
              </w:rPr>
              <w:drawing>
                <wp:inline distT="0" distB="0" distL="0" distR="0">
                  <wp:extent cx="66675" cy="438150"/>
                  <wp:effectExtent l="0" t="0" r="9525" b="0"/>
                  <wp:docPr id="9" name="Рисунок 9" descr="09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9 фиг"/>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66675" cy="438150"/>
                          </a:xfrm>
                          <a:prstGeom prst="rect">
                            <a:avLst/>
                          </a:prstGeom>
                          <a:noFill/>
                          <a:ln>
                            <a:noFill/>
                          </a:ln>
                        </pic:spPr>
                      </pic:pic>
                    </a:graphicData>
                  </a:graphic>
                </wp:inline>
              </w:drawing>
            </w:r>
          </w:p>
        </w:tc>
        <w:tc>
          <w:tcPr>
            <w:tcW w:w="1088" w:type="dxa"/>
            <w:vMerge w:val="restart"/>
            <w:vAlign w:val="center"/>
          </w:tcPr>
          <w:p w:rsidR="009C756F" w:rsidRDefault="009C756F" w:rsidP="00C57480">
            <w:pPr>
              <w:spacing w:line="360" w:lineRule="auto"/>
              <w:ind w:left="540" w:hanging="540"/>
              <w:jc w:val="center"/>
            </w:pPr>
            <w:smartTag w:uri="urn:schemas-microsoft-com:office:smarttags" w:element="metricconverter">
              <w:smartTagPr>
                <w:attr w:name="ProductID" w:val="266,7 м"/>
              </w:smartTagPr>
              <w:r>
                <w:t>266,7 м</w:t>
              </w:r>
            </w:smartTag>
          </w:p>
        </w:tc>
      </w:tr>
      <w:tr w:rsidR="009C756F" w:rsidTr="00C57480">
        <w:tc>
          <w:tcPr>
            <w:tcW w:w="2448" w:type="dxa"/>
          </w:tcPr>
          <w:p w:rsidR="009C756F" w:rsidRDefault="009C756F" w:rsidP="00C57480">
            <w:pPr>
              <w:spacing w:line="360" w:lineRule="auto"/>
              <w:ind w:left="540" w:hanging="540"/>
            </w:pPr>
            <w:r>
              <w:t>Исаакиевский собор-</w:t>
            </w:r>
          </w:p>
        </w:tc>
        <w:tc>
          <w:tcPr>
            <w:tcW w:w="1980" w:type="dxa"/>
          </w:tcPr>
          <w:p w:rsidR="009C756F" w:rsidRDefault="009C756F" w:rsidP="00C57480">
            <w:pPr>
              <w:spacing w:line="360" w:lineRule="auto"/>
              <w:ind w:left="540" w:hanging="540"/>
            </w:pPr>
            <w:r>
              <w:t>?на 30м больше</w:t>
            </w:r>
          </w:p>
        </w:tc>
        <w:tc>
          <w:tcPr>
            <w:tcW w:w="593" w:type="dxa"/>
            <w:vMerge/>
          </w:tcPr>
          <w:p w:rsidR="009C756F" w:rsidRDefault="009C756F" w:rsidP="00C57480">
            <w:pPr>
              <w:spacing w:line="360" w:lineRule="auto"/>
              <w:ind w:left="540" w:hanging="540"/>
            </w:pPr>
          </w:p>
        </w:tc>
        <w:tc>
          <w:tcPr>
            <w:tcW w:w="466" w:type="dxa"/>
            <w:vMerge w:val="restart"/>
            <w:vAlign w:val="center"/>
          </w:tcPr>
          <w:p w:rsidR="009C756F" w:rsidRDefault="009C756F" w:rsidP="00C57480">
            <w:pPr>
              <w:spacing w:line="360" w:lineRule="auto"/>
              <w:ind w:left="540" w:hanging="540"/>
            </w:pPr>
            <w:r>
              <w:rPr>
                <w:noProof/>
              </w:rPr>
              <w:drawing>
                <wp:inline distT="0" distB="0" distL="0" distR="0">
                  <wp:extent cx="85725" cy="314325"/>
                  <wp:effectExtent l="0" t="0" r="9525" b="9525"/>
                  <wp:docPr id="8" name="Рисунок 8" descr="05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5 стр"/>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c>
          <w:tcPr>
            <w:tcW w:w="360" w:type="dxa"/>
            <w:vMerge/>
          </w:tcPr>
          <w:p w:rsidR="009C756F" w:rsidRDefault="009C756F" w:rsidP="00C57480">
            <w:pPr>
              <w:spacing w:line="360" w:lineRule="auto"/>
              <w:ind w:left="540" w:hanging="540"/>
            </w:pPr>
          </w:p>
        </w:tc>
        <w:tc>
          <w:tcPr>
            <w:tcW w:w="1088" w:type="dxa"/>
            <w:vMerge/>
          </w:tcPr>
          <w:p w:rsidR="009C756F" w:rsidRDefault="009C756F" w:rsidP="00C57480">
            <w:pPr>
              <w:spacing w:line="360" w:lineRule="auto"/>
              <w:ind w:left="540" w:hanging="540"/>
            </w:pPr>
          </w:p>
        </w:tc>
      </w:tr>
      <w:tr w:rsidR="009C756F" w:rsidTr="00C57480">
        <w:tc>
          <w:tcPr>
            <w:tcW w:w="2448" w:type="dxa"/>
          </w:tcPr>
          <w:p w:rsidR="009C756F" w:rsidRDefault="009C756F" w:rsidP="00C57480">
            <w:pPr>
              <w:spacing w:line="360" w:lineRule="auto"/>
              <w:ind w:left="540" w:hanging="540"/>
            </w:pPr>
            <w:r>
              <w:t>Смольный   собор    -</w:t>
            </w:r>
          </w:p>
        </w:tc>
        <w:tc>
          <w:tcPr>
            <w:tcW w:w="2573" w:type="dxa"/>
            <w:gridSpan w:val="2"/>
          </w:tcPr>
          <w:p w:rsidR="009C756F" w:rsidRDefault="009C756F" w:rsidP="00C57480">
            <w:pPr>
              <w:spacing w:line="360" w:lineRule="auto"/>
              <w:ind w:left="540" w:hanging="540"/>
            </w:pPr>
            <w:r>
              <w:t>? на 79,3м меньше</w:t>
            </w:r>
          </w:p>
        </w:tc>
        <w:tc>
          <w:tcPr>
            <w:tcW w:w="466" w:type="dxa"/>
            <w:vMerge/>
          </w:tcPr>
          <w:p w:rsidR="009C756F" w:rsidRDefault="009C756F" w:rsidP="00C57480">
            <w:pPr>
              <w:spacing w:line="360" w:lineRule="auto"/>
              <w:ind w:left="540" w:hanging="540"/>
            </w:pPr>
          </w:p>
        </w:tc>
        <w:tc>
          <w:tcPr>
            <w:tcW w:w="360" w:type="dxa"/>
            <w:vMerge/>
          </w:tcPr>
          <w:p w:rsidR="009C756F" w:rsidRDefault="009C756F" w:rsidP="00C57480">
            <w:pPr>
              <w:spacing w:line="360" w:lineRule="auto"/>
              <w:ind w:left="540" w:hanging="540"/>
            </w:pPr>
          </w:p>
        </w:tc>
        <w:tc>
          <w:tcPr>
            <w:tcW w:w="1088" w:type="dxa"/>
            <w:vMerge/>
          </w:tcPr>
          <w:p w:rsidR="009C756F" w:rsidRDefault="009C756F" w:rsidP="00C57480">
            <w:pPr>
              <w:spacing w:line="360" w:lineRule="auto"/>
              <w:ind w:left="540" w:hanging="540"/>
            </w:pPr>
          </w:p>
        </w:tc>
      </w:tr>
    </w:tbl>
    <w:p w:rsidR="009C756F" w:rsidRDefault="009C756F" w:rsidP="009C756F">
      <w:pPr>
        <w:spacing w:line="360" w:lineRule="auto"/>
        <w:ind w:left="540" w:hanging="540"/>
        <w:rPr>
          <w:u w:val="single"/>
        </w:rPr>
      </w:pPr>
    </w:p>
    <w:p w:rsidR="009C756F" w:rsidRDefault="009C756F" w:rsidP="009C756F">
      <w:pPr>
        <w:spacing w:line="360" w:lineRule="auto"/>
        <w:ind w:left="540"/>
      </w:pPr>
      <w:r w:rsidRPr="002E0B28">
        <w:rPr>
          <w:u w:val="single"/>
        </w:rPr>
        <w:t>Учитель</w:t>
      </w:r>
      <w:r>
        <w:t xml:space="preserve">. Чем предложенная краткая запись отличается от ранее </w:t>
      </w:r>
      <w:proofErr w:type="gramStart"/>
      <w:r>
        <w:t>составленных</w:t>
      </w:r>
      <w:proofErr w:type="gramEnd"/>
      <w:r>
        <w:t>? Какую задачу можно составить по данной краткой записи? Чем она схожа с предыдущими задачами? Как будем решать эту задачу? Давайте решим эту задачу вместе. Каждый работает в своей тетради самостоятельно. Один учащийся вызывается к доске</w:t>
      </w:r>
      <w:proofErr w:type="gramStart"/>
      <w:r>
        <w:t>.</w:t>
      </w:r>
      <w:proofErr w:type="gramEnd"/>
      <w:r>
        <w:t xml:space="preserve"> (</w:t>
      </w:r>
      <w:proofErr w:type="gramStart"/>
      <w:r>
        <w:t>о</w:t>
      </w:r>
      <w:proofErr w:type="gramEnd"/>
      <w:r>
        <w:t>сознанность знаний характеризуется умением проводить операцию сравнения, противопоставления, обобщения, умением интерпретировать и доказывать)</w:t>
      </w:r>
    </w:p>
    <w:p w:rsidR="009C756F" w:rsidRDefault="009C756F" w:rsidP="009C756F">
      <w:pPr>
        <w:spacing w:line="360" w:lineRule="auto"/>
        <w:ind w:left="540"/>
      </w:pPr>
      <w:r w:rsidRPr="00D86F94">
        <w:rPr>
          <w:i/>
        </w:rPr>
        <w:t>Мы ограничимся предложенным набором задач, хотя можно составить еще ряд задач на основе базовой</w:t>
      </w:r>
      <w:proofErr w:type="gramStart"/>
      <w:r>
        <w:t>.</w:t>
      </w:r>
      <w:proofErr w:type="gramEnd"/>
      <w:r>
        <w:t xml:space="preserve"> (</w:t>
      </w:r>
      <w:proofErr w:type="gramStart"/>
      <w:r>
        <w:t>н</w:t>
      </w:r>
      <w:proofErr w:type="gramEnd"/>
      <w:r>
        <w:t>еобходимо учитывать уровень класса)</w:t>
      </w:r>
    </w:p>
    <w:p w:rsidR="009C756F" w:rsidRDefault="009C756F" w:rsidP="009C756F">
      <w:pPr>
        <w:spacing w:line="360" w:lineRule="auto"/>
        <w:ind w:left="540"/>
      </w:pPr>
      <w:r w:rsidRPr="00DC5F30">
        <w:rPr>
          <w:u w:val="single"/>
        </w:rPr>
        <w:lastRenderedPageBreak/>
        <w:t>Учитель.</w:t>
      </w:r>
      <w:r>
        <w:t xml:space="preserve"> Сегодня на уроке мы сравнили высоту этих соборов, как Вам </w:t>
      </w:r>
      <w:proofErr w:type="gramStart"/>
      <w:r>
        <w:t>кажется</w:t>
      </w:r>
      <w:proofErr w:type="gramEnd"/>
      <w:r>
        <w:t xml:space="preserve"> какие величины еще можно сравнить?</w:t>
      </w:r>
    </w:p>
    <w:p w:rsidR="009C756F" w:rsidRDefault="009C756F" w:rsidP="009C756F">
      <w:pPr>
        <w:spacing w:line="360" w:lineRule="auto"/>
        <w:ind w:left="540"/>
      </w:pPr>
      <w:r w:rsidRPr="00DC5F30">
        <w:rPr>
          <w:u w:val="single"/>
        </w:rPr>
        <w:t>Ученики</w:t>
      </w:r>
      <w:r>
        <w:t>. Площадь, количество затраченных денег на возведение соборов, продолжительность строительства.</w:t>
      </w:r>
    </w:p>
    <w:p w:rsidR="009C756F" w:rsidRDefault="009C756F" w:rsidP="009C756F">
      <w:pPr>
        <w:spacing w:line="360" w:lineRule="auto"/>
        <w:ind w:left="540"/>
      </w:pPr>
      <w:r w:rsidRPr="00DC5F30">
        <w:rPr>
          <w:u w:val="single"/>
        </w:rPr>
        <w:t>Учитель.</w:t>
      </w:r>
      <w:r>
        <w:t xml:space="preserve"> Действительно, все эти храмы возводились по-разному. Казанский собор за 10 лет, Исаакиевский за 39 лет, а Смольный приобрел свой современный вид за 87 лет. Разные причины. Существует много легенд, одна из них</w:t>
      </w:r>
      <w:r w:rsidRPr="00756C20">
        <w:t xml:space="preserve"> гласит, что главному архитектору Исаакиевского собора, Огюсту </w:t>
      </w:r>
      <w:proofErr w:type="spellStart"/>
      <w:r w:rsidRPr="00756C20">
        <w:t>Монферрану</w:t>
      </w:r>
      <w:proofErr w:type="spellEnd"/>
      <w:r w:rsidRPr="00756C20">
        <w:t xml:space="preserve">, было предсказано, что он будет жив до тех пор, пока строится собор. Возможно, случившееся можно назвать случайным совпадением, но через месяц после окончания строительства Исаакиевского собора, ставшего делом всей жизни архитектора, Огюст </w:t>
      </w:r>
      <w:proofErr w:type="spellStart"/>
      <w:r w:rsidRPr="00756C20">
        <w:t>Монферран</w:t>
      </w:r>
      <w:proofErr w:type="spellEnd"/>
      <w:r w:rsidRPr="00756C20">
        <w:t xml:space="preserve"> скончался.</w:t>
      </w:r>
    </w:p>
    <w:p w:rsidR="009C756F" w:rsidRDefault="009C756F" w:rsidP="009C756F">
      <w:pPr>
        <w:spacing w:line="360" w:lineRule="auto"/>
        <w:ind w:left="540" w:hanging="540"/>
      </w:pPr>
      <w:r>
        <w:t>3. Подведение итогов урока.</w:t>
      </w:r>
    </w:p>
    <w:p w:rsidR="009C756F" w:rsidRDefault="009C756F" w:rsidP="009C756F">
      <w:pPr>
        <w:spacing w:line="360" w:lineRule="auto"/>
        <w:ind w:left="540"/>
      </w:pPr>
      <w:r w:rsidRPr="00472599">
        <w:rPr>
          <w:u w:val="single"/>
        </w:rPr>
        <w:t>Учитель.</w:t>
      </w:r>
      <w:r>
        <w:t xml:space="preserve"> С какими соборами мы познакомились на сегодняшнем уроке? Какие математические темы нам помогли? И т.д.</w:t>
      </w:r>
    </w:p>
    <w:p w:rsidR="009C756F" w:rsidRDefault="009C756F" w:rsidP="009C756F">
      <w:pPr>
        <w:spacing w:line="360" w:lineRule="auto"/>
        <w:ind w:left="540"/>
      </w:pPr>
      <w:r>
        <w:t xml:space="preserve">Оценивание работы каждой группы и выставление отметок в журнал наиболее активным учащимся. </w:t>
      </w:r>
    </w:p>
    <w:p w:rsidR="009C756F" w:rsidRDefault="009C756F" w:rsidP="009C756F">
      <w:pPr>
        <w:spacing w:line="360" w:lineRule="auto"/>
        <w:ind w:left="540"/>
      </w:pPr>
      <w:r>
        <w:t>Домашняя работа: Какие телевизионные башни в мире известны? Найти их высоту. По схемам задач составить текст задач и решить их.</w:t>
      </w:r>
    </w:p>
    <w:p w:rsidR="009C756F" w:rsidRDefault="009C756F" w:rsidP="009C756F">
      <w:pPr>
        <w:spacing w:line="360" w:lineRule="auto"/>
        <w:ind w:left="540"/>
      </w:pPr>
    </w:p>
    <w:p w:rsidR="009C756F" w:rsidRDefault="009C756F" w:rsidP="009C756F">
      <w:pPr>
        <w:spacing w:line="360" w:lineRule="auto"/>
        <w:ind w:left="540"/>
      </w:pPr>
      <w:r>
        <w:t>Схема 1(базовая задача)</w:t>
      </w:r>
    </w:p>
    <w:tbl>
      <w:tblPr>
        <w:tblW w:w="0" w:type="auto"/>
        <w:tblLook w:val="01E0" w:firstRow="1" w:lastRow="1" w:firstColumn="1" w:lastColumn="1" w:noHBand="0" w:noVBand="0"/>
      </w:tblPr>
      <w:tblGrid>
        <w:gridCol w:w="468"/>
        <w:gridCol w:w="2160"/>
        <w:gridCol w:w="516"/>
        <w:gridCol w:w="756"/>
      </w:tblGrid>
      <w:tr w:rsidR="009C756F" w:rsidTr="00C57480">
        <w:tc>
          <w:tcPr>
            <w:tcW w:w="468" w:type="dxa"/>
          </w:tcPr>
          <w:p w:rsidR="009C756F" w:rsidRDefault="009C756F" w:rsidP="00C57480">
            <w:pPr>
              <w:spacing w:line="360" w:lineRule="auto"/>
            </w:pPr>
            <w:r>
              <w:t>1-</w:t>
            </w:r>
          </w:p>
        </w:tc>
        <w:tc>
          <w:tcPr>
            <w:tcW w:w="2160" w:type="dxa"/>
          </w:tcPr>
          <w:p w:rsidR="009C756F" w:rsidRPr="003911C2" w:rsidRDefault="009C756F" w:rsidP="00C57480">
            <w:pPr>
              <w:spacing w:line="360" w:lineRule="auto"/>
              <w:rPr>
                <w:u w:val="single"/>
              </w:rPr>
            </w:pPr>
            <w:r w:rsidRPr="003911C2">
              <w:rPr>
                <w:u w:val="single"/>
              </w:rPr>
              <w:t>?</w:t>
            </w:r>
          </w:p>
        </w:tc>
        <w:tc>
          <w:tcPr>
            <w:tcW w:w="504" w:type="dxa"/>
            <w:vMerge w:val="restart"/>
            <w:vAlign w:val="center"/>
          </w:tcPr>
          <w:p w:rsidR="009C756F" w:rsidRDefault="009C756F" w:rsidP="00C57480">
            <w:pPr>
              <w:spacing w:line="360" w:lineRule="auto"/>
            </w:pPr>
            <w:r>
              <w:rPr>
                <w:noProof/>
              </w:rPr>
              <w:drawing>
                <wp:inline distT="0" distB="0" distL="0" distR="0">
                  <wp:extent cx="180975" cy="438150"/>
                  <wp:effectExtent l="0" t="0" r="9525" b="0"/>
                  <wp:docPr id="7" name="Рисунок 7" descr="01 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 фиг"/>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0975" cy="438150"/>
                          </a:xfrm>
                          <a:prstGeom prst="rect">
                            <a:avLst/>
                          </a:prstGeom>
                          <a:noFill/>
                          <a:ln>
                            <a:noFill/>
                          </a:ln>
                        </pic:spPr>
                      </pic:pic>
                    </a:graphicData>
                  </a:graphic>
                </wp:inline>
              </w:drawing>
            </w:r>
          </w:p>
        </w:tc>
        <w:tc>
          <w:tcPr>
            <w:tcW w:w="756" w:type="dxa"/>
            <w:vMerge w:val="restart"/>
            <w:vAlign w:val="center"/>
          </w:tcPr>
          <w:p w:rsidR="009C756F" w:rsidRDefault="009C756F" w:rsidP="00C57480">
            <w:pPr>
              <w:spacing w:line="360" w:lineRule="auto"/>
              <w:jc w:val="center"/>
            </w:pPr>
            <w:r>
              <w:t>40</w:t>
            </w:r>
          </w:p>
        </w:tc>
      </w:tr>
      <w:tr w:rsidR="009C756F" w:rsidTr="00C57480">
        <w:tc>
          <w:tcPr>
            <w:tcW w:w="468" w:type="dxa"/>
          </w:tcPr>
          <w:p w:rsidR="009C756F" w:rsidRDefault="009C756F" w:rsidP="00C57480">
            <w:pPr>
              <w:spacing w:line="360" w:lineRule="auto"/>
            </w:pPr>
            <w:r>
              <w:t>2-</w:t>
            </w:r>
          </w:p>
        </w:tc>
        <w:tc>
          <w:tcPr>
            <w:tcW w:w="2160" w:type="dxa"/>
          </w:tcPr>
          <w:p w:rsidR="009C756F" w:rsidRDefault="009C756F" w:rsidP="00C57480">
            <w:pPr>
              <w:spacing w:line="360" w:lineRule="auto"/>
            </w:pPr>
            <w:r>
              <w:t>? в 3 раза больше</w:t>
            </w:r>
          </w:p>
        </w:tc>
        <w:tc>
          <w:tcPr>
            <w:tcW w:w="504" w:type="dxa"/>
            <w:vMerge/>
          </w:tcPr>
          <w:p w:rsidR="009C756F" w:rsidRDefault="009C756F" w:rsidP="00C57480">
            <w:pPr>
              <w:spacing w:line="360" w:lineRule="auto"/>
            </w:pPr>
          </w:p>
        </w:tc>
        <w:tc>
          <w:tcPr>
            <w:tcW w:w="756" w:type="dxa"/>
            <w:vMerge/>
          </w:tcPr>
          <w:p w:rsidR="009C756F" w:rsidRDefault="009C756F" w:rsidP="00C57480">
            <w:pPr>
              <w:spacing w:line="360" w:lineRule="auto"/>
            </w:pPr>
          </w:p>
        </w:tc>
      </w:tr>
    </w:tbl>
    <w:p w:rsidR="009C756F" w:rsidRPr="00756C20" w:rsidRDefault="009C756F" w:rsidP="009C756F">
      <w:pPr>
        <w:spacing w:line="360" w:lineRule="auto"/>
        <w:ind w:left="540"/>
      </w:pPr>
    </w:p>
    <w:p w:rsidR="009C756F" w:rsidRDefault="009C756F" w:rsidP="009C756F">
      <w:pPr>
        <w:spacing w:line="360" w:lineRule="auto"/>
        <w:ind w:left="540"/>
      </w:pPr>
      <w:r>
        <w:t>Схема 2</w:t>
      </w:r>
    </w:p>
    <w:tbl>
      <w:tblPr>
        <w:tblW w:w="0" w:type="auto"/>
        <w:tblLook w:val="01E0" w:firstRow="1" w:lastRow="1" w:firstColumn="1" w:lastColumn="1" w:noHBand="0" w:noVBand="0"/>
      </w:tblPr>
      <w:tblGrid>
        <w:gridCol w:w="468"/>
        <w:gridCol w:w="2160"/>
        <w:gridCol w:w="466"/>
        <w:gridCol w:w="1874"/>
        <w:gridCol w:w="466"/>
      </w:tblGrid>
      <w:tr w:rsidR="009C756F" w:rsidTr="00C57480">
        <w:tc>
          <w:tcPr>
            <w:tcW w:w="468" w:type="dxa"/>
          </w:tcPr>
          <w:p w:rsidR="009C756F" w:rsidRDefault="009C756F" w:rsidP="00C57480">
            <w:pPr>
              <w:spacing w:line="360" w:lineRule="auto"/>
            </w:pPr>
            <w:r>
              <w:t>1-</w:t>
            </w:r>
          </w:p>
        </w:tc>
        <w:tc>
          <w:tcPr>
            <w:tcW w:w="2160" w:type="dxa"/>
          </w:tcPr>
          <w:p w:rsidR="009C756F" w:rsidRPr="003911C2" w:rsidRDefault="009C756F" w:rsidP="00C57480">
            <w:pPr>
              <w:spacing w:line="360" w:lineRule="auto"/>
              <w:rPr>
                <w:u w:val="single"/>
              </w:rPr>
            </w:pPr>
            <w:r w:rsidRPr="003911C2">
              <w:rPr>
                <w:u w:val="single"/>
              </w:rPr>
              <w:t>?</w:t>
            </w:r>
          </w:p>
        </w:tc>
        <w:tc>
          <w:tcPr>
            <w:tcW w:w="466" w:type="dxa"/>
            <w:vMerge w:val="restart"/>
            <w:vAlign w:val="center"/>
          </w:tcPr>
          <w:p w:rsidR="009C756F" w:rsidRDefault="009C756F" w:rsidP="00C57480">
            <w:pPr>
              <w:spacing w:line="360" w:lineRule="auto"/>
            </w:pPr>
            <w:r>
              <w:rPr>
                <w:noProof/>
              </w:rPr>
              <w:drawing>
                <wp:inline distT="0" distB="0" distL="0" distR="0">
                  <wp:extent cx="85725" cy="314325"/>
                  <wp:effectExtent l="0" t="0" r="9525" b="9525"/>
                  <wp:docPr id="6" name="Рисунок 6" descr="05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5 стр"/>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c>
          <w:tcPr>
            <w:tcW w:w="1874" w:type="dxa"/>
          </w:tcPr>
          <w:p w:rsidR="009C756F" w:rsidRDefault="009C756F" w:rsidP="00C57480">
            <w:pPr>
              <w:spacing w:line="360" w:lineRule="auto"/>
            </w:pPr>
            <w:r>
              <w:t xml:space="preserve">на 40 меньше </w:t>
            </w:r>
          </w:p>
        </w:tc>
        <w:tc>
          <w:tcPr>
            <w:tcW w:w="466" w:type="dxa"/>
            <w:vMerge w:val="restart"/>
            <w:vAlign w:val="center"/>
          </w:tcPr>
          <w:p w:rsidR="009C756F" w:rsidRDefault="009C756F" w:rsidP="00C57480">
            <w:pPr>
              <w:spacing w:line="360" w:lineRule="auto"/>
              <w:jc w:val="center"/>
            </w:pPr>
            <w:r>
              <w:rPr>
                <w:noProof/>
              </w:rPr>
              <w:drawing>
                <wp:inline distT="0" distB="0" distL="0" distR="0">
                  <wp:extent cx="85725" cy="314325"/>
                  <wp:effectExtent l="0" t="0" r="9525" b="9525"/>
                  <wp:docPr id="5" name="Рисунок 5" descr="06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6 стр"/>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r>
      <w:tr w:rsidR="009C756F" w:rsidTr="00C57480">
        <w:tc>
          <w:tcPr>
            <w:tcW w:w="468" w:type="dxa"/>
          </w:tcPr>
          <w:p w:rsidR="009C756F" w:rsidRDefault="009C756F" w:rsidP="00C57480">
            <w:pPr>
              <w:spacing w:line="360" w:lineRule="auto"/>
            </w:pPr>
            <w:r>
              <w:t>2-</w:t>
            </w:r>
          </w:p>
        </w:tc>
        <w:tc>
          <w:tcPr>
            <w:tcW w:w="2160" w:type="dxa"/>
          </w:tcPr>
          <w:p w:rsidR="009C756F" w:rsidRDefault="009C756F" w:rsidP="00C57480">
            <w:pPr>
              <w:spacing w:line="360" w:lineRule="auto"/>
            </w:pPr>
            <w:r>
              <w:t>? в 3 раза больше</w:t>
            </w:r>
          </w:p>
        </w:tc>
        <w:tc>
          <w:tcPr>
            <w:tcW w:w="466" w:type="dxa"/>
            <w:vMerge/>
          </w:tcPr>
          <w:p w:rsidR="009C756F" w:rsidRDefault="009C756F" w:rsidP="00C57480">
            <w:pPr>
              <w:spacing w:line="360" w:lineRule="auto"/>
            </w:pPr>
          </w:p>
        </w:tc>
        <w:tc>
          <w:tcPr>
            <w:tcW w:w="1874" w:type="dxa"/>
          </w:tcPr>
          <w:p w:rsidR="009C756F" w:rsidRDefault="009C756F" w:rsidP="00C57480">
            <w:pPr>
              <w:spacing w:line="360" w:lineRule="auto"/>
            </w:pPr>
          </w:p>
        </w:tc>
        <w:tc>
          <w:tcPr>
            <w:tcW w:w="466" w:type="dxa"/>
            <w:vMerge/>
          </w:tcPr>
          <w:p w:rsidR="009C756F" w:rsidRDefault="009C756F" w:rsidP="00C57480">
            <w:pPr>
              <w:spacing w:line="360" w:lineRule="auto"/>
            </w:pPr>
          </w:p>
        </w:tc>
      </w:tr>
    </w:tbl>
    <w:p w:rsidR="009C756F" w:rsidRPr="00756C20" w:rsidRDefault="009C756F" w:rsidP="009C756F">
      <w:pPr>
        <w:spacing w:line="360" w:lineRule="auto"/>
        <w:ind w:left="540"/>
      </w:pPr>
    </w:p>
    <w:p w:rsidR="009C756F" w:rsidRDefault="009C756F" w:rsidP="009C756F">
      <w:pPr>
        <w:spacing w:line="360" w:lineRule="auto"/>
        <w:ind w:left="540"/>
      </w:pPr>
      <w:r>
        <w:t>Схема 3</w:t>
      </w:r>
    </w:p>
    <w:tbl>
      <w:tblPr>
        <w:tblW w:w="0" w:type="auto"/>
        <w:tblLook w:val="01E0" w:firstRow="1" w:lastRow="1" w:firstColumn="1" w:lastColumn="1" w:noHBand="0" w:noVBand="0"/>
      </w:tblPr>
      <w:tblGrid>
        <w:gridCol w:w="468"/>
        <w:gridCol w:w="2160"/>
        <w:gridCol w:w="466"/>
        <w:gridCol w:w="1874"/>
        <w:gridCol w:w="466"/>
      </w:tblGrid>
      <w:tr w:rsidR="009C756F" w:rsidTr="00C57480">
        <w:tc>
          <w:tcPr>
            <w:tcW w:w="468" w:type="dxa"/>
          </w:tcPr>
          <w:p w:rsidR="009C756F" w:rsidRDefault="009C756F" w:rsidP="00C57480">
            <w:pPr>
              <w:spacing w:line="360" w:lineRule="auto"/>
            </w:pPr>
            <w:r>
              <w:t>1-</w:t>
            </w:r>
          </w:p>
        </w:tc>
        <w:tc>
          <w:tcPr>
            <w:tcW w:w="2160" w:type="dxa"/>
          </w:tcPr>
          <w:p w:rsidR="009C756F" w:rsidRPr="003911C2" w:rsidRDefault="009C756F" w:rsidP="00C57480">
            <w:pPr>
              <w:spacing w:line="360" w:lineRule="auto"/>
              <w:rPr>
                <w:u w:val="single"/>
              </w:rPr>
            </w:pPr>
            <w:r w:rsidRPr="003911C2">
              <w:rPr>
                <w:u w:val="single"/>
              </w:rPr>
              <w:t>?</w:t>
            </w:r>
          </w:p>
        </w:tc>
        <w:tc>
          <w:tcPr>
            <w:tcW w:w="466" w:type="dxa"/>
            <w:vMerge w:val="restart"/>
            <w:vAlign w:val="center"/>
          </w:tcPr>
          <w:p w:rsidR="009C756F" w:rsidRDefault="009C756F" w:rsidP="00C57480">
            <w:pPr>
              <w:spacing w:line="360" w:lineRule="auto"/>
            </w:pPr>
            <w:r>
              <w:rPr>
                <w:noProof/>
              </w:rPr>
              <w:drawing>
                <wp:inline distT="0" distB="0" distL="0" distR="0">
                  <wp:extent cx="85725" cy="314325"/>
                  <wp:effectExtent l="0" t="0" r="9525" b="9525"/>
                  <wp:docPr id="4" name="Рисунок 4" descr="05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5 стр"/>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c>
          <w:tcPr>
            <w:tcW w:w="1874" w:type="dxa"/>
          </w:tcPr>
          <w:p w:rsidR="009C756F" w:rsidRDefault="009C756F" w:rsidP="00C57480">
            <w:pPr>
              <w:spacing w:line="360" w:lineRule="auto"/>
            </w:pPr>
            <w:r>
              <w:t xml:space="preserve">на 40 больше </w:t>
            </w:r>
          </w:p>
        </w:tc>
        <w:tc>
          <w:tcPr>
            <w:tcW w:w="466" w:type="dxa"/>
            <w:vMerge w:val="restart"/>
            <w:vAlign w:val="center"/>
          </w:tcPr>
          <w:p w:rsidR="009C756F" w:rsidRDefault="009C756F" w:rsidP="00C57480">
            <w:pPr>
              <w:spacing w:line="360" w:lineRule="auto"/>
              <w:jc w:val="center"/>
            </w:pPr>
            <w:r>
              <w:rPr>
                <w:noProof/>
              </w:rPr>
              <w:drawing>
                <wp:inline distT="0" distB="0" distL="0" distR="0">
                  <wp:extent cx="85725" cy="314325"/>
                  <wp:effectExtent l="0" t="0" r="9525" b="9525"/>
                  <wp:docPr id="3" name="Рисунок 3" descr="06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6 стр"/>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r>
      <w:tr w:rsidR="009C756F" w:rsidTr="00C57480">
        <w:tc>
          <w:tcPr>
            <w:tcW w:w="468" w:type="dxa"/>
          </w:tcPr>
          <w:p w:rsidR="009C756F" w:rsidRDefault="009C756F" w:rsidP="00C57480">
            <w:pPr>
              <w:spacing w:line="360" w:lineRule="auto"/>
            </w:pPr>
            <w:r>
              <w:t>2-</w:t>
            </w:r>
          </w:p>
        </w:tc>
        <w:tc>
          <w:tcPr>
            <w:tcW w:w="2160" w:type="dxa"/>
          </w:tcPr>
          <w:p w:rsidR="009C756F" w:rsidRDefault="009C756F" w:rsidP="00C57480">
            <w:pPr>
              <w:spacing w:line="360" w:lineRule="auto"/>
            </w:pPr>
            <w:r>
              <w:t>? в 3 раза меньше</w:t>
            </w:r>
          </w:p>
        </w:tc>
        <w:tc>
          <w:tcPr>
            <w:tcW w:w="466" w:type="dxa"/>
            <w:vMerge/>
          </w:tcPr>
          <w:p w:rsidR="009C756F" w:rsidRDefault="009C756F" w:rsidP="00C57480">
            <w:pPr>
              <w:spacing w:line="360" w:lineRule="auto"/>
            </w:pPr>
          </w:p>
        </w:tc>
        <w:tc>
          <w:tcPr>
            <w:tcW w:w="1874" w:type="dxa"/>
          </w:tcPr>
          <w:p w:rsidR="009C756F" w:rsidRDefault="009C756F" w:rsidP="00C57480">
            <w:pPr>
              <w:spacing w:line="360" w:lineRule="auto"/>
            </w:pPr>
          </w:p>
        </w:tc>
        <w:tc>
          <w:tcPr>
            <w:tcW w:w="466" w:type="dxa"/>
            <w:vMerge/>
          </w:tcPr>
          <w:p w:rsidR="009C756F" w:rsidRDefault="009C756F" w:rsidP="00C57480">
            <w:pPr>
              <w:spacing w:line="360" w:lineRule="auto"/>
            </w:pPr>
          </w:p>
        </w:tc>
      </w:tr>
    </w:tbl>
    <w:p w:rsidR="009C756F" w:rsidRDefault="009C756F" w:rsidP="009C756F">
      <w:pPr>
        <w:spacing w:line="360" w:lineRule="auto"/>
        <w:ind w:left="540"/>
      </w:pPr>
    </w:p>
    <w:p w:rsidR="009C756F" w:rsidRPr="00756C20" w:rsidRDefault="009C756F" w:rsidP="009C756F">
      <w:pPr>
        <w:spacing w:line="360" w:lineRule="auto"/>
        <w:ind w:left="540"/>
      </w:pPr>
      <w:r>
        <w:t>Схема 4</w:t>
      </w:r>
    </w:p>
    <w:tbl>
      <w:tblPr>
        <w:tblW w:w="0" w:type="auto"/>
        <w:tblLook w:val="01E0" w:firstRow="1" w:lastRow="1" w:firstColumn="1" w:lastColumn="1" w:noHBand="0" w:noVBand="0"/>
      </w:tblPr>
      <w:tblGrid>
        <w:gridCol w:w="468"/>
        <w:gridCol w:w="2160"/>
        <w:gridCol w:w="466"/>
        <w:gridCol w:w="1874"/>
        <w:gridCol w:w="466"/>
      </w:tblGrid>
      <w:tr w:rsidR="009C756F" w:rsidTr="00C57480">
        <w:tc>
          <w:tcPr>
            <w:tcW w:w="468" w:type="dxa"/>
          </w:tcPr>
          <w:p w:rsidR="009C756F" w:rsidRDefault="009C756F" w:rsidP="00C57480">
            <w:pPr>
              <w:spacing w:line="360" w:lineRule="auto"/>
            </w:pPr>
            <w:r>
              <w:t>1-</w:t>
            </w:r>
          </w:p>
        </w:tc>
        <w:tc>
          <w:tcPr>
            <w:tcW w:w="2160" w:type="dxa"/>
          </w:tcPr>
          <w:p w:rsidR="009C756F" w:rsidRPr="00F07F8F" w:rsidRDefault="009C756F" w:rsidP="00C57480">
            <w:pPr>
              <w:spacing w:line="360" w:lineRule="auto"/>
            </w:pPr>
            <w:r w:rsidRPr="003911C2">
              <w:rPr>
                <w:u w:val="single"/>
              </w:rPr>
              <w:t xml:space="preserve">? </w:t>
            </w:r>
            <w:r>
              <w:t>в 3 раза больше</w:t>
            </w:r>
          </w:p>
        </w:tc>
        <w:tc>
          <w:tcPr>
            <w:tcW w:w="466" w:type="dxa"/>
            <w:vMerge w:val="restart"/>
            <w:vAlign w:val="center"/>
          </w:tcPr>
          <w:p w:rsidR="009C756F" w:rsidRDefault="009C756F" w:rsidP="00C57480">
            <w:pPr>
              <w:spacing w:line="360" w:lineRule="auto"/>
            </w:pPr>
            <w:r>
              <w:rPr>
                <w:noProof/>
              </w:rPr>
              <w:drawing>
                <wp:inline distT="0" distB="0" distL="0" distR="0">
                  <wp:extent cx="85725" cy="314325"/>
                  <wp:effectExtent l="0" t="0" r="9525" b="9525"/>
                  <wp:docPr id="2" name="Рисунок 2" descr="06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6 стр"/>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c>
          <w:tcPr>
            <w:tcW w:w="1874" w:type="dxa"/>
          </w:tcPr>
          <w:p w:rsidR="009C756F" w:rsidRDefault="009C756F" w:rsidP="00C57480">
            <w:pPr>
              <w:spacing w:line="360" w:lineRule="auto"/>
            </w:pPr>
            <w:r>
              <w:t>на 40 больше</w:t>
            </w:r>
          </w:p>
        </w:tc>
        <w:tc>
          <w:tcPr>
            <w:tcW w:w="466" w:type="dxa"/>
            <w:vMerge w:val="restart"/>
            <w:vAlign w:val="center"/>
          </w:tcPr>
          <w:p w:rsidR="009C756F" w:rsidRDefault="009C756F" w:rsidP="00C57480">
            <w:pPr>
              <w:spacing w:line="360" w:lineRule="auto"/>
              <w:jc w:val="center"/>
            </w:pPr>
            <w:r>
              <w:rPr>
                <w:noProof/>
              </w:rPr>
              <w:drawing>
                <wp:inline distT="0" distB="0" distL="0" distR="0">
                  <wp:extent cx="85725" cy="314325"/>
                  <wp:effectExtent l="0" t="0" r="9525" b="9525"/>
                  <wp:docPr id="1" name="Рисунок 1" descr="06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6 стр"/>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85725" cy="314325"/>
                          </a:xfrm>
                          <a:prstGeom prst="rect">
                            <a:avLst/>
                          </a:prstGeom>
                          <a:noFill/>
                          <a:ln>
                            <a:noFill/>
                          </a:ln>
                        </pic:spPr>
                      </pic:pic>
                    </a:graphicData>
                  </a:graphic>
                </wp:inline>
              </w:drawing>
            </w:r>
          </w:p>
        </w:tc>
      </w:tr>
      <w:tr w:rsidR="009C756F" w:rsidTr="00C57480">
        <w:tc>
          <w:tcPr>
            <w:tcW w:w="468" w:type="dxa"/>
          </w:tcPr>
          <w:p w:rsidR="009C756F" w:rsidRDefault="009C756F" w:rsidP="00C57480">
            <w:pPr>
              <w:spacing w:line="360" w:lineRule="auto"/>
            </w:pPr>
            <w:r>
              <w:t>2-</w:t>
            </w:r>
          </w:p>
        </w:tc>
        <w:tc>
          <w:tcPr>
            <w:tcW w:w="2160" w:type="dxa"/>
          </w:tcPr>
          <w:p w:rsidR="009C756F" w:rsidRDefault="009C756F" w:rsidP="00C57480">
            <w:pPr>
              <w:spacing w:line="360" w:lineRule="auto"/>
            </w:pPr>
            <w:r>
              <w:t xml:space="preserve">? </w:t>
            </w:r>
          </w:p>
        </w:tc>
        <w:tc>
          <w:tcPr>
            <w:tcW w:w="466" w:type="dxa"/>
            <w:vMerge/>
          </w:tcPr>
          <w:p w:rsidR="009C756F" w:rsidRDefault="009C756F" w:rsidP="00C57480">
            <w:pPr>
              <w:spacing w:line="360" w:lineRule="auto"/>
            </w:pPr>
          </w:p>
        </w:tc>
        <w:tc>
          <w:tcPr>
            <w:tcW w:w="1874" w:type="dxa"/>
          </w:tcPr>
          <w:p w:rsidR="009C756F" w:rsidRDefault="009C756F" w:rsidP="00C57480">
            <w:pPr>
              <w:spacing w:line="360" w:lineRule="auto"/>
            </w:pPr>
          </w:p>
        </w:tc>
        <w:tc>
          <w:tcPr>
            <w:tcW w:w="466" w:type="dxa"/>
            <w:vMerge/>
          </w:tcPr>
          <w:p w:rsidR="009C756F" w:rsidRDefault="009C756F" w:rsidP="00C57480">
            <w:pPr>
              <w:spacing w:line="360" w:lineRule="auto"/>
            </w:pPr>
          </w:p>
        </w:tc>
      </w:tr>
    </w:tbl>
    <w:p w:rsidR="009C756F" w:rsidRPr="00756C20" w:rsidRDefault="009C756F" w:rsidP="009C756F">
      <w:pPr>
        <w:spacing w:line="360" w:lineRule="auto"/>
        <w:ind w:left="540"/>
      </w:pPr>
      <w:r>
        <w:lastRenderedPageBreak/>
        <w:t>Мы ограничимся полученной цепочкой задач, хотя можно составить еще ряд задач на основе базовой.</w:t>
      </w:r>
    </w:p>
    <w:p w:rsidR="009C756F" w:rsidRDefault="009C756F" w:rsidP="009C756F">
      <w:pPr>
        <w:spacing w:line="360" w:lineRule="auto"/>
        <w:ind w:left="540"/>
      </w:pPr>
    </w:p>
    <w:p w:rsidR="009C756F" w:rsidRDefault="009C756F" w:rsidP="009C756F">
      <w:pPr>
        <w:spacing w:line="360" w:lineRule="auto"/>
      </w:pPr>
      <w:r>
        <w:t>Библиография:</w:t>
      </w:r>
    </w:p>
    <w:p w:rsidR="009C756F" w:rsidRDefault="009C756F" w:rsidP="009C756F">
      <w:pPr>
        <w:spacing w:line="360" w:lineRule="auto"/>
      </w:pPr>
      <w:r>
        <w:t>1.  А. А. Смирнова Формирование осознанных знаний учащихся на уроках математики девятилетней школы с помощью варьирования текстовых задач, СПб</w:t>
      </w:r>
      <w:proofErr w:type="gramStart"/>
      <w:r>
        <w:t xml:space="preserve">., </w:t>
      </w:r>
      <w:proofErr w:type="gramEnd"/>
      <w:r>
        <w:t>2009.</w:t>
      </w:r>
    </w:p>
    <w:p w:rsidR="009C756F" w:rsidRDefault="009C756F" w:rsidP="009C756F">
      <w:pPr>
        <w:spacing w:line="360" w:lineRule="auto"/>
      </w:pPr>
      <w:r>
        <w:t xml:space="preserve">2.  </w:t>
      </w:r>
      <w:hyperlink r:id="rId111" w:history="1">
        <w:r w:rsidRPr="00D4080D">
          <w:rPr>
            <w:rStyle w:val="a6"/>
          </w:rPr>
          <w:t>http://kazansky-spb.ru/</w:t>
        </w:r>
      </w:hyperlink>
    </w:p>
    <w:p w:rsidR="009C756F" w:rsidRDefault="009C756F" w:rsidP="009C756F">
      <w:pPr>
        <w:spacing w:line="360" w:lineRule="auto"/>
      </w:pPr>
      <w:r>
        <w:t xml:space="preserve">3.  </w:t>
      </w:r>
      <w:hyperlink r:id="rId112" w:history="1">
        <w:r w:rsidRPr="00D4080D">
          <w:rPr>
            <w:rStyle w:val="a6"/>
          </w:rPr>
          <w:t>http://ru.wikipedia.org/wiki/</w:t>
        </w:r>
      </w:hyperlink>
    </w:p>
    <w:p w:rsidR="009C756F" w:rsidRDefault="00527E49" w:rsidP="009C756F">
      <w:pPr>
        <w:spacing w:line="360" w:lineRule="auto"/>
      </w:pPr>
      <w:r>
        <w:rPr>
          <w:noProof/>
        </w:rPr>
        <w:drawing>
          <wp:inline distT="0" distB="0" distL="0" distR="0" wp14:anchorId="1A17CC9E" wp14:editId="1E117E26">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527E49" w:rsidRDefault="00527E49" w:rsidP="009C756F">
      <w:pPr>
        <w:spacing w:line="360" w:lineRule="auto"/>
      </w:pPr>
      <w:r>
        <w:rPr>
          <w:noProof/>
        </w:rPr>
        <w:drawing>
          <wp:inline distT="0" distB="0" distL="0" distR="0" wp14:anchorId="3287AED9" wp14:editId="1A4B81CB">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527E49" w:rsidRDefault="00527E49" w:rsidP="009C756F">
      <w:pPr>
        <w:spacing w:line="360" w:lineRule="auto"/>
      </w:pPr>
      <w:r>
        <w:rPr>
          <w:noProof/>
        </w:rPr>
        <w:lastRenderedPageBreak/>
        <w:drawing>
          <wp:inline distT="0" distB="0" distL="0" distR="0" wp14:anchorId="40728FDD" wp14:editId="0605E224">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527E49" w:rsidRDefault="00527E49" w:rsidP="009C756F">
      <w:pPr>
        <w:spacing w:line="360" w:lineRule="auto"/>
      </w:pPr>
      <w:r>
        <w:rPr>
          <w:noProof/>
        </w:rPr>
        <w:drawing>
          <wp:inline distT="0" distB="0" distL="0" distR="0" wp14:anchorId="12073754" wp14:editId="39E25DCB">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527E49" w:rsidRPr="008A03AE" w:rsidRDefault="00527E49" w:rsidP="009C756F">
      <w:pPr>
        <w:spacing w:line="360" w:lineRule="auto"/>
      </w:pPr>
      <w:r>
        <w:rPr>
          <w:noProof/>
        </w:rPr>
        <w:lastRenderedPageBreak/>
        <w:drawing>
          <wp:inline distT="0" distB="0" distL="0" distR="0" wp14:anchorId="4684B7AD" wp14:editId="6C874B33">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940425" cy="3341370"/>
                    </a:xfrm>
                    <a:prstGeom prst="rect">
                      <a:avLst/>
                    </a:prstGeom>
                  </pic:spPr>
                </pic:pic>
              </a:graphicData>
            </a:graphic>
          </wp:inline>
        </w:drawing>
      </w:r>
    </w:p>
    <w:p w:rsidR="009C756F" w:rsidRDefault="009C756F" w:rsidP="009C756F">
      <w:pPr>
        <w:spacing w:line="360" w:lineRule="auto"/>
      </w:pPr>
    </w:p>
    <w:p w:rsidR="009C756F" w:rsidRDefault="009C756F" w:rsidP="009C756F"/>
    <w:p w:rsidR="009C756F" w:rsidRPr="00171829" w:rsidRDefault="009C756F" w:rsidP="009C756F">
      <w:pPr>
        <w:spacing w:line="360" w:lineRule="auto"/>
        <w:rPr>
          <w:b/>
        </w:rPr>
      </w:pPr>
    </w:p>
    <w:p w:rsidR="009C756F" w:rsidRDefault="009C756F" w:rsidP="009C756F">
      <w:pPr>
        <w:spacing w:line="360" w:lineRule="auto"/>
      </w:pPr>
    </w:p>
    <w:p w:rsidR="009C756F" w:rsidRDefault="009C756F" w:rsidP="009C756F">
      <w:pPr>
        <w:spacing w:line="360" w:lineRule="auto"/>
      </w:pPr>
    </w:p>
    <w:p w:rsidR="007044EE" w:rsidRDefault="007044EE"/>
    <w:sectPr w:rsidR="007044EE" w:rsidSect="00C57480">
      <w:footerReference w:type="even" r:id="rId118"/>
      <w:footerReference w:type="default" r:id="rId1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80" w:rsidRDefault="00C57480">
      <w:r>
        <w:separator/>
      </w:r>
    </w:p>
  </w:endnote>
  <w:endnote w:type="continuationSeparator" w:id="0">
    <w:p w:rsidR="00C57480" w:rsidRDefault="00C57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80" w:rsidRDefault="00C57480" w:rsidP="00C5748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57480" w:rsidRDefault="00C57480" w:rsidP="00C5748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80" w:rsidRDefault="00C57480" w:rsidP="00C5748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B1D8C">
      <w:rPr>
        <w:rStyle w:val="a5"/>
        <w:noProof/>
      </w:rPr>
      <w:t>1</w:t>
    </w:r>
    <w:r>
      <w:rPr>
        <w:rStyle w:val="a5"/>
      </w:rPr>
      <w:fldChar w:fldCharType="end"/>
    </w:r>
  </w:p>
  <w:p w:rsidR="00C57480" w:rsidRDefault="00C57480" w:rsidP="00C5748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80" w:rsidRDefault="00C57480">
      <w:r>
        <w:separator/>
      </w:r>
    </w:p>
  </w:footnote>
  <w:footnote w:type="continuationSeparator" w:id="0">
    <w:p w:rsidR="00C57480" w:rsidRDefault="00C574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56F"/>
    <w:rsid w:val="002B1D8C"/>
    <w:rsid w:val="00527E49"/>
    <w:rsid w:val="007044EE"/>
    <w:rsid w:val="009C756F"/>
    <w:rsid w:val="00C57480"/>
    <w:rsid w:val="00ED0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5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C756F"/>
    <w:pPr>
      <w:tabs>
        <w:tab w:val="center" w:pos="4677"/>
        <w:tab w:val="right" w:pos="9355"/>
      </w:tabs>
    </w:pPr>
  </w:style>
  <w:style w:type="character" w:customStyle="1" w:styleId="a4">
    <w:name w:val="Нижний колонтитул Знак"/>
    <w:basedOn w:val="a0"/>
    <w:link w:val="a3"/>
    <w:rsid w:val="009C756F"/>
    <w:rPr>
      <w:rFonts w:ascii="Times New Roman" w:eastAsia="Times New Roman" w:hAnsi="Times New Roman" w:cs="Times New Roman"/>
      <w:sz w:val="24"/>
      <w:szCs w:val="24"/>
      <w:lang w:eastAsia="ru-RU"/>
    </w:rPr>
  </w:style>
  <w:style w:type="character" w:styleId="a5">
    <w:name w:val="page number"/>
    <w:basedOn w:val="a0"/>
    <w:rsid w:val="009C756F"/>
  </w:style>
  <w:style w:type="character" w:styleId="a6">
    <w:name w:val="Hyperlink"/>
    <w:rsid w:val="009C756F"/>
    <w:rPr>
      <w:color w:val="0000FF"/>
      <w:u w:val="single"/>
    </w:rPr>
  </w:style>
  <w:style w:type="paragraph" w:styleId="a7">
    <w:name w:val="Balloon Text"/>
    <w:basedOn w:val="a"/>
    <w:link w:val="a8"/>
    <w:uiPriority w:val="99"/>
    <w:semiHidden/>
    <w:unhideWhenUsed/>
    <w:rsid w:val="009C756F"/>
    <w:rPr>
      <w:rFonts w:ascii="Tahoma" w:hAnsi="Tahoma" w:cs="Tahoma"/>
      <w:sz w:val="16"/>
      <w:szCs w:val="16"/>
    </w:rPr>
  </w:style>
  <w:style w:type="character" w:customStyle="1" w:styleId="a8">
    <w:name w:val="Текст выноски Знак"/>
    <w:basedOn w:val="a0"/>
    <w:link w:val="a7"/>
    <w:uiPriority w:val="99"/>
    <w:semiHidden/>
    <w:rsid w:val="009C756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5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C756F"/>
    <w:pPr>
      <w:tabs>
        <w:tab w:val="center" w:pos="4677"/>
        <w:tab w:val="right" w:pos="9355"/>
      </w:tabs>
    </w:pPr>
  </w:style>
  <w:style w:type="character" w:customStyle="1" w:styleId="a4">
    <w:name w:val="Нижний колонтитул Знак"/>
    <w:basedOn w:val="a0"/>
    <w:link w:val="a3"/>
    <w:rsid w:val="009C756F"/>
    <w:rPr>
      <w:rFonts w:ascii="Times New Roman" w:eastAsia="Times New Roman" w:hAnsi="Times New Roman" w:cs="Times New Roman"/>
      <w:sz w:val="24"/>
      <w:szCs w:val="24"/>
      <w:lang w:eastAsia="ru-RU"/>
    </w:rPr>
  </w:style>
  <w:style w:type="character" w:styleId="a5">
    <w:name w:val="page number"/>
    <w:basedOn w:val="a0"/>
    <w:rsid w:val="009C756F"/>
  </w:style>
  <w:style w:type="character" w:styleId="a6">
    <w:name w:val="Hyperlink"/>
    <w:rsid w:val="009C756F"/>
    <w:rPr>
      <w:color w:val="0000FF"/>
      <w:u w:val="single"/>
    </w:rPr>
  </w:style>
  <w:style w:type="paragraph" w:styleId="a7">
    <w:name w:val="Balloon Text"/>
    <w:basedOn w:val="a"/>
    <w:link w:val="a8"/>
    <w:uiPriority w:val="99"/>
    <w:semiHidden/>
    <w:unhideWhenUsed/>
    <w:rsid w:val="009C756F"/>
    <w:rPr>
      <w:rFonts w:ascii="Tahoma" w:hAnsi="Tahoma" w:cs="Tahoma"/>
      <w:sz w:val="16"/>
      <w:szCs w:val="16"/>
    </w:rPr>
  </w:style>
  <w:style w:type="character" w:customStyle="1" w:styleId="a8">
    <w:name w:val="Текст выноски Знак"/>
    <w:basedOn w:val="a0"/>
    <w:link w:val="a7"/>
    <w:uiPriority w:val="99"/>
    <w:semiHidden/>
    <w:rsid w:val="009C756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6.jpeg"/><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6.wmf"/><Relationship Id="rId68" Type="http://schemas.openxmlformats.org/officeDocument/2006/relationships/image" Target="media/image28.wmf"/><Relationship Id="rId84" Type="http://schemas.openxmlformats.org/officeDocument/2006/relationships/image" Target="media/image34.wmf"/><Relationship Id="rId89" Type="http://schemas.openxmlformats.org/officeDocument/2006/relationships/image" Target="media/image36.wmf"/><Relationship Id="rId112" Type="http://schemas.openxmlformats.org/officeDocument/2006/relationships/hyperlink" Target="http://ru.wikipedia.org/wiki/" TargetMode="External"/><Relationship Id="rId16" Type="http://schemas.openxmlformats.org/officeDocument/2006/relationships/oleObject" Target="embeddings/oleObject4.bin"/><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2.wmf"/><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oleObject" Target="embeddings/oleObject39.bin"/><Relationship Id="rId102" Type="http://schemas.openxmlformats.org/officeDocument/2006/relationships/image" Target="media/image46.wmf"/><Relationship Id="rId5" Type="http://schemas.openxmlformats.org/officeDocument/2006/relationships/footnotes" Target="footnotes.xml"/><Relationship Id="rId61" Type="http://schemas.openxmlformats.org/officeDocument/2006/relationships/image" Target="media/image25.wmf"/><Relationship Id="rId82" Type="http://schemas.openxmlformats.org/officeDocument/2006/relationships/oleObject" Target="embeddings/oleObject41.bin"/><Relationship Id="rId90" Type="http://schemas.openxmlformats.org/officeDocument/2006/relationships/oleObject" Target="embeddings/oleObject46.bin"/><Relationship Id="rId95" Type="http://schemas.openxmlformats.org/officeDocument/2006/relationships/image" Target="media/image39.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8.bin"/><Relationship Id="rId100" Type="http://schemas.openxmlformats.org/officeDocument/2006/relationships/image" Target="media/image44.png"/><Relationship Id="rId105" Type="http://schemas.openxmlformats.org/officeDocument/2006/relationships/oleObject" Target="embeddings/oleObject50.bin"/><Relationship Id="rId113" Type="http://schemas.openxmlformats.org/officeDocument/2006/relationships/image" Target="media/image52.png"/><Relationship Id="rId118" Type="http://schemas.openxmlformats.org/officeDocument/2006/relationships/footer" Target="footer1.xml"/><Relationship Id="rId8" Type="http://schemas.openxmlformats.org/officeDocument/2006/relationships/hyperlink" Target="http://13kabinet.ucoz.ru/" TargetMode="External"/><Relationship Id="rId51" Type="http://schemas.openxmlformats.org/officeDocument/2006/relationships/image" Target="media/image21.wmf"/><Relationship Id="rId72" Type="http://schemas.openxmlformats.org/officeDocument/2006/relationships/oleObject" Target="embeddings/oleObject35.bin"/><Relationship Id="rId80" Type="http://schemas.openxmlformats.org/officeDocument/2006/relationships/oleObject" Target="embeddings/oleObject40.bin"/><Relationship Id="rId85" Type="http://schemas.openxmlformats.org/officeDocument/2006/relationships/oleObject" Target="embeddings/oleObject43.bin"/><Relationship Id="rId93" Type="http://schemas.openxmlformats.org/officeDocument/2006/relationships/image" Target="media/image38.wmf"/><Relationship Id="rId98" Type="http://schemas.openxmlformats.org/officeDocument/2006/relationships/image" Target="media/image42.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image" Target="media/image24.wmf"/><Relationship Id="rId67" Type="http://schemas.openxmlformats.org/officeDocument/2006/relationships/oleObject" Target="embeddings/oleObject32.bin"/><Relationship Id="rId103" Type="http://schemas.openxmlformats.org/officeDocument/2006/relationships/oleObject" Target="embeddings/oleObject49.bin"/><Relationship Id="rId108" Type="http://schemas.openxmlformats.org/officeDocument/2006/relationships/image" Target="media/image49.png"/><Relationship Id="rId116" Type="http://schemas.openxmlformats.org/officeDocument/2006/relationships/image" Target="media/image55.png"/><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oleObject" Target="embeddings/oleObject37.bin"/><Relationship Id="rId83" Type="http://schemas.openxmlformats.org/officeDocument/2006/relationships/oleObject" Target="embeddings/oleObject42.bin"/><Relationship Id="rId88" Type="http://schemas.openxmlformats.org/officeDocument/2006/relationships/oleObject" Target="embeddings/oleObject45.bin"/><Relationship Id="rId91" Type="http://schemas.openxmlformats.org/officeDocument/2006/relationships/image" Target="media/image37.wmf"/><Relationship Id="rId96" Type="http://schemas.openxmlformats.org/officeDocument/2006/relationships/image" Target="media/image40.png"/><Relationship Id="rId111" Type="http://schemas.openxmlformats.org/officeDocument/2006/relationships/hyperlink" Target="http://kazansky-spb.ru/"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3.wmf"/><Relationship Id="rId106" Type="http://schemas.openxmlformats.org/officeDocument/2006/relationships/image" Target="media/image48.wmf"/><Relationship Id="rId114" Type="http://schemas.openxmlformats.org/officeDocument/2006/relationships/image" Target="media/image53.png"/><Relationship Id="rId119"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image" Target="media/image30.wmf"/><Relationship Id="rId78" Type="http://schemas.openxmlformats.org/officeDocument/2006/relationships/image" Target="media/image32.wmf"/><Relationship Id="rId81" Type="http://schemas.openxmlformats.org/officeDocument/2006/relationships/image" Target="media/image33.wmf"/><Relationship Id="rId86" Type="http://schemas.openxmlformats.org/officeDocument/2006/relationships/oleObject" Target="embeddings/oleObject44.bin"/><Relationship Id="rId94" Type="http://schemas.openxmlformats.org/officeDocument/2006/relationships/oleObject" Target="embeddings/oleObject48.bin"/><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0.png"/><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1.wmf"/><Relationship Id="rId97" Type="http://schemas.openxmlformats.org/officeDocument/2006/relationships/image" Target="media/image41.png"/><Relationship Id="rId104" Type="http://schemas.openxmlformats.org/officeDocument/2006/relationships/image" Target="media/image47.wmf"/><Relationship Id="rId120" Type="http://schemas.openxmlformats.org/officeDocument/2006/relationships/fontTable" Target="fontTable.xml"/><Relationship Id="rId7" Type="http://schemas.openxmlformats.org/officeDocument/2006/relationships/hyperlink" Target="mailto:dedovskaya_nataliya@mail.ru" TargetMode="External"/><Relationship Id="rId71" Type="http://schemas.openxmlformats.org/officeDocument/2006/relationships/image" Target="media/image29.wmf"/><Relationship Id="rId92" Type="http://schemas.openxmlformats.org/officeDocument/2006/relationships/oleObject" Target="embeddings/oleObject47.bin"/><Relationship Id="rId2" Type="http://schemas.microsoft.com/office/2007/relationships/stylesWithEffects" Target="stylesWithEffect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image" Target="media/image27.wmf"/><Relationship Id="rId87" Type="http://schemas.openxmlformats.org/officeDocument/2006/relationships/image" Target="media/image35.wmf"/><Relationship Id="rId110" Type="http://schemas.openxmlformats.org/officeDocument/2006/relationships/image" Target="media/image51.png"/><Relationship Id="rId115"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11</Pages>
  <Words>1841</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Alyona</dc:creator>
  <cp:lastModifiedBy>Alyona</cp:lastModifiedBy>
  <cp:revision>3</cp:revision>
  <dcterms:created xsi:type="dcterms:W3CDTF">2015-09-16T20:48:00Z</dcterms:created>
  <dcterms:modified xsi:type="dcterms:W3CDTF">2015-09-22T18:51:00Z</dcterms:modified>
</cp:coreProperties>
</file>