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86" w:rsidRPr="00DE231F" w:rsidRDefault="00B45386" w:rsidP="00B4538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E231F">
        <w:rPr>
          <w:rFonts w:eastAsiaTheme="minorHAnsi"/>
          <w:sz w:val="28"/>
          <w:szCs w:val="28"/>
          <w:lang w:eastAsia="en-US"/>
        </w:rPr>
        <w:t>Муниципальное общеобразовательное учреждение</w:t>
      </w:r>
    </w:p>
    <w:p w:rsidR="00B45386" w:rsidRPr="00DE231F" w:rsidRDefault="00B45386" w:rsidP="00B4538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E231F">
        <w:rPr>
          <w:rFonts w:eastAsiaTheme="minorHAnsi"/>
          <w:sz w:val="28"/>
          <w:szCs w:val="28"/>
          <w:lang w:eastAsia="en-US"/>
        </w:rPr>
        <w:t>«Гимназия № 6» г. Воркуты</w:t>
      </w:r>
    </w:p>
    <w:p w:rsidR="00B45386" w:rsidRPr="00DE231F" w:rsidRDefault="00B45386" w:rsidP="00B453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5386" w:rsidRDefault="00B45386" w:rsidP="00B45386">
      <w:pPr>
        <w:jc w:val="center"/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45386" w:rsidRPr="004849C7" w:rsidRDefault="00B45386" w:rsidP="00B45386"/>
    <w:p w:rsidR="00B45386" w:rsidRPr="004849C7" w:rsidRDefault="00B45386" w:rsidP="00B45386"/>
    <w:p w:rsidR="00B45386" w:rsidRPr="004849C7" w:rsidRDefault="00B45386" w:rsidP="00B45386"/>
    <w:p w:rsidR="00B45386" w:rsidRPr="004849C7" w:rsidRDefault="00B45386" w:rsidP="00B45386"/>
    <w:p w:rsidR="00B45386" w:rsidRPr="004849C7" w:rsidRDefault="00B45386" w:rsidP="00B45386"/>
    <w:p w:rsidR="00B45386" w:rsidRPr="004849C7" w:rsidRDefault="00B45386" w:rsidP="00B45386"/>
    <w:p w:rsidR="00B45386" w:rsidRDefault="00B45386" w:rsidP="00B453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5386" w:rsidRDefault="00B45386" w:rsidP="00B453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5386" w:rsidRPr="00B45386" w:rsidRDefault="00B45386" w:rsidP="00B453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75450" w:rsidRDefault="00275450" w:rsidP="00275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275450" w:rsidRDefault="00275450" w:rsidP="00275450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ЭЛЕКТИВНОГО КУРСА</w:t>
      </w:r>
    </w:p>
    <w:p w:rsidR="00275450" w:rsidRDefault="00275450" w:rsidP="00275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ДЕКОРАТИВНО-ПРИКЛАДНОМУ ИСКУССТВУ </w:t>
      </w:r>
    </w:p>
    <w:p w:rsidR="00275450" w:rsidRDefault="00275450" w:rsidP="00275450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«БАТИК»</w:t>
      </w:r>
    </w:p>
    <w:p w:rsidR="00B45386" w:rsidRDefault="00B45386" w:rsidP="00B4538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45386" w:rsidRDefault="00B45386" w:rsidP="00B4538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45386" w:rsidRPr="00B45386" w:rsidRDefault="00B45386" w:rsidP="00B45386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B45386" w:rsidRPr="00275450" w:rsidRDefault="00B45386" w:rsidP="00B45386">
      <w:pPr>
        <w:jc w:val="right"/>
        <w:rPr>
          <w:rFonts w:eastAsia="Calibri"/>
          <w:sz w:val="28"/>
        </w:rPr>
      </w:pPr>
      <w:r w:rsidRPr="00275450">
        <w:rPr>
          <w:rFonts w:eastAsia="Calibri"/>
          <w:sz w:val="28"/>
        </w:rPr>
        <w:t xml:space="preserve">Возраст учеников: 14-15  лет </w:t>
      </w:r>
    </w:p>
    <w:p w:rsidR="00B45386" w:rsidRPr="00275450" w:rsidRDefault="00B45386" w:rsidP="00B45386">
      <w:pPr>
        <w:spacing w:after="200" w:line="276" w:lineRule="auto"/>
        <w:jc w:val="right"/>
        <w:rPr>
          <w:rFonts w:asciiTheme="minorHAnsi" w:eastAsiaTheme="minorHAnsi" w:hAnsiTheme="minorHAnsi" w:cstheme="minorBidi"/>
          <w:szCs w:val="22"/>
          <w:lang w:eastAsia="en-US"/>
        </w:rPr>
      </w:pPr>
    </w:p>
    <w:p w:rsidR="00B45386" w:rsidRPr="00275450" w:rsidRDefault="00B45386" w:rsidP="00B45386">
      <w:pPr>
        <w:spacing w:after="200" w:line="276" w:lineRule="auto"/>
        <w:jc w:val="right"/>
        <w:rPr>
          <w:rFonts w:asciiTheme="minorHAnsi" w:eastAsiaTheme="minorHAnsi" w:hAnsiTheme="minorHAnsi" w:cstheme="minorBidi"/>
          <w:szCs w:val="22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5386" w:rsidRPr="00275450" w:rsidTr="004C787B">
        <w:tc>
          <w:tcPr>
            <w:tcW w:w="4785" w:type="dxa"/>
          </w:tcPr>
          <w:p w:rsidR="00B45386" w:rsidRPr="00275450" w:rsidRDefault="00B45386" w:rsidP="00B45386">
            <w:pPr>
              <w:jc w:val="right"/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B45386" w:rsidRPr="00275450" w:rsidRDefault="00B45386" w:rsidP="00B45386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275450">
              <w:rPr>
                <w:rFonts w:eastAsiaTheme="minorHAnsi"/>
                <w:sz w:val="28"/>
                <w:szCs w:val="22"/>
                <w:lang w:eastAsia="en-US"/>
              </w:rPr>
              <w:t>Составитель:</w:t>
            </w:r>
          </w:p>
          <w:p w:rsidR="00B45386" w:rsidRPr="00275450" w:rsidRDefault="00B45386" w:rsidP="00B45386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275450">
              <w:rPr>
                <w:rFonts w:eastAsiaTheme="minorHAnsi"/>
                <w:sz w:val="28"/>
                <w:szCs w:val="22"/>
                <w:lang w:eastAsia="en-US"/>
              </w:rPr>
              <w:t>Погорелова Татьяна Александровна</w:t>
            </w:r>
          </w:p>
          <w:p w:rsidR="00B45386" w:rsidRPr="00275450" w:rsidRDefault="00B45386" w:rsidP="00B45386">
            <w:pPr>
              <w:jc w:val="right"/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</w:pPr>
            <w:r w:rsidRPr="00275450">
              <w:rPr>
                <w:rFonts w:eastAsiaTheme="minorHAnsi"/>
                <w:sz w:val="28"/>
                <w:szCs w:val="22"/>
                <w:lang w:eastAsia="en-US"/>
              </w:rPr>
              <w:t>учитель изобразительного искусства</w:t>
            </w:r>
          </w:p>
        </w:tc>
      </w:tr>
    </w:tbl>
    <w:p w:rsidR="00B45386" w:rsidRPr="00275450" w:rsidRDefault="00B45386" w:rsidP="00B4538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B45386" w:rsidRPr="00275450" w:rsidRDefault="00B45386" w:rsidP="00B45386">
      <w:pPr>
        <w:spacing w:after="200" w:line="276" w:lineRule="auto"/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</w:p>
    <w:p w:rsidR="00B45386" w:rsidRPr="00B45386" w:rsidRDefault="00B45386" w:rsidP="00B453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5386" w:rsidRDefault="00B45386" w:rsidP="00B45386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275450" w:rsidRDefault="00275450" w:rsidP="00B45386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275450" w:rsidRDefault="00275450" w:rsidP="00B45386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275450" w:rsidRPr="00275450" w:rsidRDefault="00275450" w:rsidP="00B45386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B45386" w:rsidRPr="00275450" w:rsidRDefault="00B45386" w:rsidP="00B45386">
      <w:pPr>
        <w:jc w:val="center"/>
        <w:rPr>
          <w:sz w:val="28"/>
          <w:szCs w:val="28"/>
        </w:rPr>
      </w:pPr>
      <w:r w:rsidRPr="00275450">
        <w:rPr>
          <w:sz w:val="28"/>
          <w:szCs w:val="28"/>
        </w:rPr>
        <w:t>Воркута</w:t>
      </w:r>
    </w:p>
    <w:p w:rsidR="00B45386" w:rsidRPr="00275450" w:rsidRDefault="00B45386" w:rsidP="00B45386">
      <w:pPr>
        <w:jc w:val="center"/>
        <w:rPr>
          <w:sz w:val="28"/>
          <w:szCs w:val="28"/>
        </w:rPr>
      </w:pPr>
      <w:r w:rsidRPr="00275450">
        <w:rPr>
          <w:sz w:val="28"/>
          <w:szCs w:val="28"/>
        </w:rPr>
        <w:t>201</w:t>
      </w:r>
      <w:r w:rsidR="00AB4046">
        <w:rPr>
          <w:sz w:val="28"/>
          <w:szCs w:val="28"/>
        </w:rPr>
        <w:t>5</w:t>
      </w:r>
      <w:r w:rsidRPr="00275450">
        <w:rPr>
          <w:sz w:val="28"/>
          <w:szCs w:val="28"/>
        </w:rPr>
        <w:t xml:space="preserve"> г.</w:t>
      </w:r>
    </w:p>
    <w:p w:rsidR="00B45386" w:rsidRPr="00B45386" w:rsidRDefault="00B45386" w:rsidP="00B45386">
      <w:pPr>
        <w:jc w:val="center"/>
        <w:rPr>
          <w:b/>
          <w:sz w:val="28"/>
          <w:szCs w:val="36"/>
          <w:u w:val="single"/>
        </w:rPr>
      </w:pPr>
      <w:r w:rsidRPr="00275450">
        <w:rPr>
          <w:sz w:val="40"/>
          <w:szCs w:val="36"/>
          <w:u w:val="single"/>
        </w:rPr>
        <w:br w:type="page"/>
      </w:r>
      <w:r w:rsidRPr="00B45386">
        <w:rPr>
          <w:b/>
          <w:sz w:val="28"/>
          <w:szCs w:val="36"/>
          <w:u w:val="single"/>
        </w:rPr>
        <w:lastRenderedPageBreak/>
        <w:t xml:space="preserve">Пояснительная записка </w:t>
      </w:r>
      <w:bookmarkStart w:id="0" w:name="_GoBack"/>
      <w:bookmarkEnd w:id="0"/>
    </w:p>
    <w:p w:rsidR="00B45386" w:rsidRDefault="00B45386" w:rsidP="00275450">
      <w:pPr>
        <w:rPr>
          <w:sz w:val="28"/>
          <w:szCs w:val="28"/>
          <w:u w:val="single"/>
        </w:rPr>
      </w:pPr>
    </w:p>
    <w:p w:rsidR="00B45386" w:rsidRDefault="00B45386" w:rsidP="00275450">
      <w:pPr>
        <w:spacing w:line="276" w:lineRule="auto"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450" w:rsidRPr="00275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разработана для учеников 8-9 классов. </w:t>
      </w:r>
    </w:p>
    <w:p w:rsidR="00275450" w:rsidRDefault="00275450" w:rsidP="00275450">
      <w:pPr>
        <w:spacing w:line="276" w:lineRule="auto"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545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элективного курса </w:t>
      </w:r>
      <w:r w:rsidRPr="00275450">
        <w:rPr>
          <w:sz w:val="28"/>
          <w:szCs w:val="28"/>
        </w:rPr>
        <w:t>«Батик</w:t>
      </w:r>
      <w:r>
        <w:rPr>
          <w:sz w:val="28"/>
          <w:szCs w:val="28"/>
        </w:rPr>
        <w:t>»</w:t>
      </w:r>
      <w:r w:rsidRPr="00275450">
        <w:rPr>
          <w:sz w:val="28"/>
          <w:szCs w:val="28"/>
        </w:rPr>
        <w:t xml:space="preserve"> способствует  расширению и углублению знаний и умений учащихся, получаемых ими на уроках </w:t>
      </w:r>
      <w:r>
        <w:rPr>
          <w:sz w:val="28"/>
          <w:szCs w:val="28"/>
        </w:rPr>
        <w:t>изобразительного искусства</w:t>
      </w:r>
      <w:r w:rsidRPr="00275450">
        <w:rPr>
          <w:sz w:val="28"/>
          <w:szCs w:val="28"/>
        </w:rPr>
        <w:t>.</w:t>
      </w:r>
    </w:p>
    <w:p w:rsidR="00275450" w:rsidRDefault="00275450" w:rsidP="00275450">
      <w:pPr>
        <w:spacing w:line="276" w:lineRule="auto"/>
        <w:ind w:right="277"/>
        <w:jc w:val="both"/>
        <w:rPr>
          <w:sz w:val="28"/>
          <w:szCs w:val="28"/>
        </w:rPr>
      </w:pPr>
      <w:r w:rsidRPr="00275450">
        <w:rPr>
          <w:i/>
          <w:sz w:val="28"/>
          <w:szCs w:val="28"/>
        </w:rPr>
        <w:t xml:space="preserve">          Основная цель  курса</w:t>
      </w:r>
      <w:r w:rsidRPr="0027545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формирование интереса школьников к искусству как сфере жизни; формирование интереса учащихся к декоративно-прикладному искусству как неотъемлемой части жизни человека; обогащение знаний школьников  в этом направлении; </w:t>
      </w:r>
      <w:r w:rsidRPr="00275450">
        <w:rPr>
          <w:sz w:val="28"/>
          <w:szCs w:val="28"/>
        </w:rPr>
        <w:t xml:space="preserve">формирование знаний, выработка умений и </w:t>
      </w:r>
      <w:r>
        <w:rPr>
          <w:sz w:val="28"/>
          <w:szCs w:val="28"/>
        </w:rPr>
        <w:t>н</w:t>
      </w:r>
      <w:r w:rsidRPr="00275450">
        <w:rPr>
          <w:sz w:val="28"/>
          <w:szCs w:val="28"/>
        </w:rPr>
        <w:t>авыков</w:t>
      </w:r>
      <w:r>
        <w:rPr>
          <w:sz w:val="28"/>
          <w:szCs w:val="28"/>
        </w:rPr>
        <w:t xml:space="preserve"> </w:t>
      </w:r>
      <w:r w:rsidRPr="00275450">
        <w:rPr>
          <w:sz w:val="28"/>
          <w:szCs w:val="28"/>
        </w:rPr>
        <w:t>в области декоративно-прикладного искусства (техника росписи по ткани),</w:t>
      </w:r>
      <w:r>
        <w:rPr>
          <w:sz w:val="28"/>
          <w:szCs w:val="28"/>
        </w:rPr>
        <w:t xml:space="preserve"> </w:t>
      </w:r>
      <w:r w:rsidRPr="00275450">
        <w:rPr>
          <w:sz w:val="28"/>
          <w:szCs w:val="28"/>
        </w:rPr>
        <w:t>приобщение учащихся к творческой деятельности.</w:t>
      </w:r>
    </w:p>
    <w:p w:rsidR="00B45386" w:rsidRDefault="00B45386" w:rsidP="00275450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среди видов изобразительного искусства принадлежит </w:t>
      </w:r>
      <w:proofErr w:type="gramStart"/>
      <w:r>
        <w:rPr>
          <w:sz w:val="28"/>
          <w:szCs w:val="28"/>
        </w:rPr>
        <w:t>декоративно-прикладному</w:t>
      </w:r>
      <w:proofErr w:type="gramEnd"/>
      <w:r>
        <w:rPr>
          <w:sz w:val="28"/>
          <w:szCs w:val="28"/>
        </w:rPr>
        <w:t xml:space="preserve">, корни которого лежат в народном искусстве. «Батик», как вид декоративно-прикладного искусства представляет собой эффективное средство воспитания и развития,  формирования духовной культуры. </w:t>
      </w:r>
    </w:p>
    <w:p w:rsidR="00B45386" w:rsidRPr="00275450" w:rsidRDefault="00B45386" w:rsidP="00275450">
      <w:pPr>
        <w:spacing w:line="276" w:lineRule="auto"/>
        <w:ind w:right="277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этим элективным курс «Батик» ставит следующие </w:t>
      </w:r>
      <w:r w:rsidRPr="00275450">
        <w:rPr>
          <w:i/>
          <w:sz w:val="28"/>
          <w:szCs w:val="28"/>
        </w:rPr>
        <w:t xml:space="preserve">учебно-воспитательные задачи: </w:t>
      </w:r>
    </w:p>
    <w:p w:rsidR="00B45386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D54C6">
        <w:rPr>
          <w:sz w:val="28"/>
          <w:szCs w:val="28"/>
        </w:rPr>
        <w:t>ать учащимся</w:t>
      </w:r>
      <w:r>
        <w:rPr>
          <w:sz w:val="28"/>
          <w:szCs w:val="28"/>
        </w:rPr>
        <w:t xml:space="preserve"> целостное представление об искусстве и месте </w:t>
      </w:r>
      <w:proofErr w:type="gramStart"/>
      <w:r>
        <w:rPr>
          <w:sz w:val="28"/>
          <w:szCs w:val="28"/>
        </w:rPr>
        <w:t>декоративно-прикладного</w:t>
      </w:r>
      <w:proofErr w:type="gramEnd"/>
      <w:r>
        <w:rPr>
          <w:sz w:val="28"/>
          <w:szCs w:val="28"/>
        </w:rPr>
        <w:t xml:space="preserve"> в нём;</w:t>
      </w:r>
    </w:p>
    <w:p w:rsidR="00B45386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видами декоративно-прикладного искусства;</w:t>
      </w:r>
    </w:p>
    <w:p w:rsidR="00B45386" w:rsidRPr="00AD54C6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36"/>
          <w:szCs w:val="36"/>
        </w:rPr>
      </w:pPr>
      <w:r>
        <w:rPr>
          <w:sz w:val="28"/>
          <w:szCs w:val="28"/>
        </w:rPr>
        <w:t>познакомить учащихся с технологией создания батика;</w:t>
      </w:r>
    </w:p>
    <w:p w:rsidR="00B45386" w:rsidRPr="00AD54C6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36"/>
          <w:szCs w:val="36"/>
        </w:rPr>
      </w:pPr>
      <w:r>
        <w:rPr>
          <w:sz w:val="28"/>
          <w:szCs w:val="28"/>
        </w:rPr>
        <w:t>познакомить учащихся с материалами, применяемыми в производстве батика;</w:t>
      </w:r>
    </w:p>
    <w:p w:rsidR="00B45386" w:rsidRPr="00AD54C6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36"/>
          <w:szCs w:val="36"/>
        </w:rPr>
      </w:pPr>
      <w:r>
        <w:rPr>
          <w:sz w:val="28"/>
          <w:szCs w:val="28"/>
        </w:rPr>
        <w:t>развить эстетическое восприятие явлений окружающего мира и эмоционального отношения к ним;</w:t>
      </w:r>
    </w:p>
    <w:p w:rsidR="00B45386" w:rsidRPr="00AD54C6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36"/>
          <w:szCs w:val="36"/>
        </w:rPr>
      </w:pPr>
      <w:r>
        <w:rPr>
          <w:sz w:val="28"/>
          <w:szCs w:val="28"/>
        </w:rPr>
        <w:t>формировать понимание красоты, гармонии, цветового богатства изделий декоративно-прикладного искусства;</w:t>
      </w:r>
    </w:p>
    <w:p w:rsidR="00B45386" w:rsidRPr="00F25C5F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36"/>
          <w:szCs w:val="36"/>
        </w:rPr>
      </w:pPr>
      <w:r>
        <w:rPr>
          <w:sz w:val="28"/>
          <w:szCs w:val="28"/>
        </w:rPr>
        <w:t>развивать творческую активность, воображение, фантазию;</w:t>
      </w:r>
    </w:p>
    <w:p w:rsidR="00B45386" w:rsidRPr="00F25C5F" w:rsidRDefault="00B45386" w:rsidP="00275450">
      <w:pPr>
        <w:numPr>
          <w:ilvl w:val="0"/>
          <w:numId w:val="1"/>
        </w:numPr>
        <w:tabs>
          <w:tab w:val="clear" w:pos="1428"/>
          <w:tab w:val="left" w:pos="720"/>
        </w:tabs>
        <w:spacing w:line="276" w:lineRule="auto"/>
        <w:ind w:left="720" w:right="277" w:hanging="720"/>
        <w:jc w:val="both"/>
        <w:rPr>
          <w:sz w:val="36"/>
          <w:szCs w:val="36"/>
        </w:rPr>
      </w:pPr>
      <w:r>
        <w:rPr>
          <w:sz w:val="28"/>
          <w:szCs w:val="28"/>
        </w:rPr>
        <w:t>дать возможность учащимся на практике применить полученные знания, создав свой батик.</w:t>
      </w:r>
    </w:p>
    <w:p w:rsidR="00275450" w:rsidRPr="00275450" w:rsidRDefault="00275450" w:rsidP="00275450">
      <w:pPr>
        <w:spacing w:line="276" w:lineRule="auto"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5450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275450">
        <w:rPr>
          <w:sz w:val="28"/>
          <w:szCs w:val="28"/>
        </w:rPr>
        <w:t>курса дает возможность учащимся проявить свою индивидуальность, почувствовать себя художником и создать своими руками прекрасные авторские</w:t>
      </w:r>
      <w:r>
        <w:rPr>
          <w:sz w:val="28"/>
          <w:szCs w:val="28"/>
        </w:rPr>
        <w:t xml:space="preserve"> работы</w:t>
      </w:r>
      <w:r w:rsidRPr="00275450">
        <w:rPr>
          <w:sz w:val="28"/>
          <w:szCs w:val="28"/>
        </w:rPr>
        <w:t>.</w:t>
      </w:r>
    </w:p>
    <w:p w:rsidR="00275450" w:rsidRDefault="00275450" w:rsidP="00275450">
      <w:pPr>
        <w:spacing w:line="276" w:lineRule="auto"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5450">
        <w:rPr>
          <w:sz w:val="28"/>
          <w:szCs w:val="28"/>
        </w:rPr>
        <w:t>Программа ку</w:t>
      </w:r>
      <w:r>
        <w:rPr>
          <w:sz w:val="28"/>
          <w:szCs w:val="28"/>
        </w:rPr>
        <w:t>р</w:t>
      </w:r>
      <w:r w:rsidRPr="00275450">
        <w:rPr>
          <w:sz w:val="28"/>
          <w:szCs w:val="28"/>
        </w:rPr>
        <w:t>са для учащихся</w:t>
      </w:r>
      <w:r>
        <w:rPr>
          <w:sz w:val="28"/>
          <w:szCs w:val="28"/>
        </w:rPr>
        <w:t xml:space="preserve"> </w:t>
      </w:r>
      <w:r w:rsidRPr="00275450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275450">
        <w:rPr>
          <w:sz w:val="28"/>
          <w:szCs w:val="28"/>
        </w:rPr>
        <w:t>-9 классов рассчитана на</w:t>
      </w:r>
      <w:r>
        <w:rPr>
          <w:sz w:val="28"/>
          <w:szCs w:val="28"/>
        </w:rPr>
        <w:t xml:space="preserve"> </w:t>
      </w:r>
      <w:r w:rsidRPr="00275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17 часов.</w:t>
      </w:r>
    </w:p>
    <w:p w:rsidR="00B45386" w:rsidRPr="00F25C5F" w:rsidRDefault="00B45386" w:rsidP="00275450">
      <w:pPr>
        <w:tabs>
          <w:tab w:val="left" w:pos="720"/>
        </w:tabs>
        <w:spacing w:line="276" w:lineRule="auto"/>
        <w:ind w:left="720" w:hanging="720"/>
        <w:jc w:val="both"/>
        <w:rPr>
          <w:sz w:val="36"/>
          <w:szCs w:val="36"/>
        </w:rPr>
      </w:pPr>
    </w:p>
    <w:p w:rsidR="00B45386" w:rsidRDefault="00B45386" w:rsidP="00B45386">
      <w:pPr>
        <w:spacing w:line="276" w:lineRule="auto"/>
        <w:ind w:right="277" w:firstLine="708"/>
        <w:jc w:val="center"/>
        <w:rPr>
          <w:sz w:val="32"/>
          <w:szCs w:val="32"/>
        </w:rPr>
      </w:pPr>
    </w:p>
    <w:p w:rsidR="00275450" w:rsidRDefault="00275450" w:rsidP="00B45386">
      <w:pPr>
        <w:spacing w:line="276" w:lineRule="auto"/>
        <w:ind w:right="277" w:firstLine="708"/>
        <w:jc w:val="center"/>
        <w:rPr>
          <w:sz w:val="32"/>
          <w:szCs w:val="32"/>
        </w:rPr>
      </w:pPr>
    </w:p>
    <w:p w:rsidR="00B45386" w:rsidRDefault="00B45386" w:rsidP="00B45386">
      <w:pPr>
        <w:spacing w:line="276" w:lineRule="auto"/>
        <w:ind w:right="277" w:firstLine="708"/>
        <w:jc w:val="center"/>
        <w:rPr>
          <w:sz w:val="28"/>
          <w:szCs w:val="28"/>
        </w:rPr>
      </w:pPr>
      <w:r w:rsidRPr="00D92CF5">
        <w:rPr>
          <w:sz w:val="32"/>
          <w:szCs w:val="32"/>
        </w:rPr>
        <w:lastRenderedPageBreak/>
        <w:t>Принципы построения курса</w:t>
      </w:r>
      <w:r>
        <w:rPr>
          <w:sz w:val="28"/>
          <w:szCs w:val="28"/>
        </w:rPr>
        <w:t xml:space="preserve">: </w:t>
      </w:r>
    </w:p>
    <w:p w:rsidR="00B45386" w:rsidRDefault="00B45386" w:rsidP="00B45386">
      <w:pPr>
        <w:spacing w:line="276" w:lineRule="auto"/>
        <w:ind w:right="277" w:firstLine="708"/>
        <w:rPr>
          <w:sz w:val="28"/>
          <w:szCs w:val="28"/>
        </w:rPr>
      </w:pPr>
    </w:p>
    <w:p w:rsidR="00B45386" w:rsidRDefault="00B45386" w:rsidP="00B45386">
      <w:pPr>
        <w:numPr>
          <w:ilvl w:val="0"/>
          <w:numId w:val="2"/>
        </w:numPr>
        <w:tabs>
          <w:tab w:val="clear" w:pos="1428"/>
        </w:tabs>
        <w:spacing w:line="276" w:lineRule="auto"/>
        <w:ind w:left="720" w:right="277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последовательное изложение материала 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;</w:t>
      </w:r>
    </w:p>
    <w:p w:rsidR="00B45386" w:rsidRDefault="00B45386" w:rsidP="00B45386">
      <w:pPr>
        <w:numPr>
          <w:ilvl w:val="0"/>
          <w:numId w:val="2"/>
        </w:numPr>
        <w:tabs>
          <w:tab w:val="clear" w:pos="1428"/>
        </w:tabs>
        <w:spacing w:line="276" w:lineRule="auto"/>
        <w:ind w:left="720" w:right="277" w:hanging="720"/>
        <w:jc w:val="both"/>
        <w:rPr>
          <w:sz w:val="28"/>
          <w:szCs w:val="28"/>
        </w:rPr>
      </w:pPr>
      <w:r>
        <w:rPr>
          <w:sz w:val="28"/>
          <w:szCs w:val="28"/>
        </w:rPr>
        <w:t>обобщенное изложение материала, в соответствии с темой занятия;</w:t>
      </w:r>
    </w:p>
    <w:p w:rsidR="00B45386" w:rsidRDefault="00B45386" w:rsidP="00B45386">
      <w:pPr>
        <w:numPr>
          <w:ilvl w:val="0"/>
          <w:numId w:val="2"/>
        </w:numPr>
        <w:tabs>
          <w:tab w:val="clear" w:pos="1428"/>
        </w:tabs>
        <w:spacing w:line="276" w:lineRule="auto"/>
        <w:ind w:left="720" w:right="277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применение полученных знаний в создании своего </w:t>
      </w:r>
      <w:r>
        <w:rPr>
          <w:sz w:val="28"/>
          <w:szCs w:val="28"/>
        </w:rPr>
        <w:br/>
        <w:t>батика;</w:t>
      </w:r>
    </w:p>
    <w:p w:rsidR="00B45386" w:rsidRDefault="00B45386" w:rsidP="00B45386">
      <w:pPr>
        <w:spacing w:line="276" w:lineRule="auto"/>
        <w:ind w:right="277"/>
        <w:jc w:val="both"/>
        <w:rPr>
          <w:sz w:val="28"/>
          <w:szCs w:val="28"/>
        </w:rPr>
      </w:pPr>
    </w:p>
    <w:p w:rsidR="00B45386" w:rsidRDefault="00B45386" w:rsidP="00B45386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успешности занятий по элективному курсу «Батик» </w:t>
      </w:r>
      <w:r>
        <w:rPr>
          <w:sz w:val="28"/>
          <w:szCs w:val="28"/>
        </w:rPr>
        <w:br/>
        <w:t xml:space="preserve">являются: </w:t>
      </w:r>
    </w:p>
    <w:p w:rsidR="00B45386" w:rsidRDefault="00B45386" w:rsidP="00275450">
      <w:pPr>
        <w:numPr>
          <w:ilvl w:val="0"/>
          <w:numId w:val="3"/>
        </w:numPr>
        <w:tabs>
          <w:tab w:val="clear" w:pos="1428"/>
        </w:tabs>
        <w:spacing w:line="276" w:lineRule="auto"/>
        <w:ind w:left="851" w:right="277" w:hanging="851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развития интереса к изучаемому предмету;</w:t>
      </w:r>
    </w:p>
    <w:p w:rsidR="00B45386" w:rsidRDefault="00B45386" w:rsidP="00B45386">
      <w:pPr>
        <w:numPr>
          <w:ilvl w:val="0"/>
          <w:numId w:val="3"/>
        </w:numPr>
        <w:tabs>
          <w:tab w:val="clear" w:pos="1428"/>
        </w:tabs>
        <w:spacing w:line="276" w:lineRule="auto"/>
        <w:ind w:left="720" w:right="277" w:hanging="720"/>
        <w:jc w:val="both"/>
        <w:rPr>
          <w:sz w:val="28"/>
          <w:szCs w:val="28"/>
        </w:rPr>
      </w:pPr>
      <w:r>
        <w:rPr>
          <w:sz w:val="28"/>
          <w:szCs w:val="28"/>
        </w:rPr>
        <w:t>степень проявления самостоятельности при изучении данного предмета  (взгляды, позиции, суждения на основе теоретических знаний).</w:t>
      </w:r>
    </w:p>
    <w:p w:rsidR="00B45386" w:rsidRDefault="00B45386" w:rsidP="00B45386">
      <w:pPr>
        <w:spacing w:line="276" w:lineRule="auto"/>
        <w:ind w:left="720" w:right="277" w:hanging="720"/>
        <w:jc w:val="both"/>
        <w:rPr>
          <w:sz w:val="28"/>
          <w:szCs w:val="28"/>
        </w:rPr>
      </w:pPr>
    </w:p>
    <w:p w:rsidR="00B45386" w:rsidRDefault="00B45386" w:rsidP="00275450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занятий отслеживается по данным критериям на основе наблюдения за учащимися в процессе работы, а также создания батика  на одну из предложенных тем. </w:t>
      </w:r>
    </w:p>
    <w:p w:rsidR="00B45386" w:rsidRDefault="00B45386" w:rsidP="00275450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Батик, которым завершится изучение курса, является формой отчетности ученика. Создание батика включает в себя практическое выполнение знаний и умений, полученных на занятиях элективного курса. Художественные приёмы   росписи ткани настолько разнообразны, что учащиеся наверняка найдут себе технику по душе, они смогут импровизировать и творить. </w:t>
      </w:r>
    </w:p>
    <w:p w:rsidR="00B45386" w:rsidRDefault="00B45386" w:rsidP="00275450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Вооружившись фантазией, желанием экспериментировать, учащиеся получают необыкновенное душевное состояние и продукт своей деятельности – декоративное полотно. Это счастье  творчества.</w:t>
      </w:r>
    </w:p>
    <w:p w:rsidR="00B45386" w:rsidRDefault="00B45386" w:rsidP="00B45386">
      <w:pPr>
        <w:spacing w:line="276" w:lineRule="auto"/>
        <w:ind w:right="277" w:firstLine="708"/>
        <w:jc w:val="both"/>
        <w:rPr>
          <w:sz w:val="28"/>
          <w:szCs w:val="28"/>
        </w:rPr>
      </w:pPr>
    </w:p>
    <w:p w:rsidR="00B45386" w:rsidRDefault="00B45386" w:rsidP="00B45386">
      <w:pPr>
        <w:spacing w:line="276" w:lineRule="auto"/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spacing w:line="276" w:lineRule="auto"/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both"/>
        <w:rPr>
          <w:sz w:val="28"/>
          <w:szCs w:val="28"/>
        </w:rPr>
      </w:pPr>
    </w:p>
    <w:p w:rsidR="00B45386" w:rsidRDefault="00B45386" w:rsidP="00B45386">
      <w:pPr>
        <w:ind w:firstLine="708"/>
        <w:jc w:val="center"/>
        <w:rPr>
          <w:sz w:val="32"/>
          <w:szCs w:val="32"/>
        </w:rPr>
      </w:pPr>
    </w:p>
    <w:p w:rsidR="00B45386" w:rsidRDefault="00B45386" w:rsidP="00B45386">
      <w:pPr>
        <w:ind w:firstLine="708"/>
        <w:jc w:val="center"/>
        <w:rPr>
          <w:sz w:val="32"/>
          <w:szCs w:val="32"/>
        </w:rPr>
      </w:pPr>
    </w:p>
    <w:p w:rsidR="00B45386" w:rsidRPr="00B45386" w:rsidRDefault="00B45386" w:rsidP="00B45386">
      <w:pPr>
        <w:ind w:firstLine="708"/>
        <w:jc w:val="center"/>
        <w:rPr>
          <w:b/>
          <w:sz w:val="32"/>
          <w:szCs w:val="32"/>
        </w:rPr>
      </w:pPr>
      <w:r w:rsidRPr="00B45386">
        <w:rPr>
          <w:b/>
          <w:sz w:val="32"/>
          <w:szCs w:val="32"/>
        </w:rPr>
        <w:lastRenderedPageBreak/>
        <w:t>Тематическое планирование</w:t>
      </w:r>
    </w:p>
    <w:p w:rsidR="00B45386" w:rsidRPr="00B45386" w:rsidRDefault="00B45386" w:rsidP="00B45386">
      <w:pPr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3163"/>
      </w:tblGrid>
      <w:tr w:rsidR="00B45386" w:rsidTr="004C787B"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0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163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</w:tr>
      <w:tr w:rsidR="00B45386" w:rsidTr="004C787B">
        <w:trPr>
          <w:trHeight w:val="1181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Вступление. Учитесь видеть</w:t>
            </w:r>
          </w:p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прекрасное. Место батика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огромном мире </w:t>
            </w:r>
            <w:proofErr w:type="gramStart"/>
            <w:r>
              <w:rPr>
                <w:sz w:val="28"/>
                <w:szCs w:val="28"/>
              </w:rPr>
              <w:t xml:space="preserve">изобразитель –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искусства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учителя. </w:t>
            </w:r>
          </w:p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репродукций, образцов декоративно-прикладного искусства.</w:t>
            </w:r>
          </w:p>
        </w:tc>
      </w:tr>
      <w:tr w:rsidR="00B45386" w:rsidTr="004C787B">
        <w:trPr>
          <w:trHeight w:val="1137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 картинах на ткани.</w:t>
            </w:r>
          </w:p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батика, шёлка, красок.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учителя.</w:t>
            </w:r>
          </w:p>
        </w:tc>
      </w:tr>
      <w:tr w:rsidR="00B45386" w:rsidTr="004C787B">
        <w:trPr>
          <w:trHeight w:val="1057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и </w:t>
            </w:r>
            <w:proofErr w:type="gramStart"/>
            <w:r>
              <w:rPr>
                <w:sz w:val="28"/>
                <w:szCs w:val="28"/>
              </w:rPr>
              <w:t>инструменты</w:t>
            </w:r>
            <w:proofErr w:type="gramEnd"/>
            <w:r>
              <w:rPr>
                <w:sz w:val="28"/>
                <w:szCs w:val="28"/>
              </w:rPr>
              <w:t xml:space="preserve"> необходимые в работе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учителя. Демонстрация практических приёмов.</w:t>
            </w:r>
          </w:p>
        </w:tc>
      </w:tr>
      <w:tr w:rsidR="00B45386" w:rsidTr="004C787B">
        <w:trPr>
          <w:trHeight w:val="1791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способы росписи тканей: холодный батик, горячий батик, приём </w:t>
            </w:r>
            <w:proofErr w:type="spellStart"/>
            <w:r>
              <w:rPr>
                <w:sz w:val="28"/>
                <w:szCs w:val="28"/>
              </w:rPr>
              <w:t>кракле</w:t>
            </w:r>
            <w:proofErr w:type="spellEnd"/>
            <w:r>
              <w:rPr>
                <w:sz w:val="28"/>
                <w:szCs w:val="28"/>
              </w:rPr>
              <w:t>, свободная роспись с солью, акварельная техника, трафаретная роспись, аэрография, узелковая техника, солевая техника.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учителя. Демонстрация и  изучение практических приёмов.</w:t>
            </w:r>
          </w:p>
        </w:tc>
      </w:tr>
      <w:tr w:rsidR="00B45386" w:rsidTr="004C787B">
        <w:trPr>
          <w:trHeight w:val="1016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композиции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B45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учителя. Практические советы по разработке </w:t>
            </w:r>
            <w:proofErr w:type="spellStart"/>
            <w:r>
              <w:rPr>
                <w:sz w:val="28"/>
                <w:szCs w:val="28"/>
              </w:rPr>
              <w:t>композици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нных</w:t>
            </w:r>
            <w:proofErr w:type="spellEnd"/>
            <w:r>
              <w:rPr>
                <w:sz w:val="28"/>
                <w:szCs w:val="28"/>
              </w:rPr>
              <w:t xml:space="preserve"> листов</w:t>
            </w:r>
          </w:p>
        </w:tc>
      </w:tr>
      <w:tr w:rsidR="00B45386" w:rsidTr="004C787B">
        <w:trPr>
          <w:trHeight w:val="615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Цветовой круг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учителя. Работа с красками. </w:t>
            </w:r>
          </w:p>
        </w:tc>
      </w:tr>
      <w:tr w:rsidR="00B45386" w:rsidTr="004C787B">
        <w:trPr>
          <w:trHeight w:val="842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стилизации растительных и животных форм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декоративные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учителя. Графические зарисовки с приёмами стилизации.</w:t>
            </w:r>
          </w:p>
        </w:tc>
      </w:tr>
      <w:tr w:rsidR="00B45386" w:rsidTr="004C787B">
        <w:trPr>
          <w:trHeight w:val="3278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изделия в технике «Батик»:</w:t>
            </w:r>
          </w:p>
          <w:p w:rsidR="00B45386" w:rsidRDefault="00B45386" w:rsidP="00B4538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Карандашные</w:t>
            </w:r>
            <w:proofErr w:type="gramEnd"/>
            <w:r>
              <w:rPr>
                <w:sz w:val="28"/>
                <w:szCs w:val="28"/>
              </w:rPr>
              <w:t xml:space="preserve"> рисунок </w:t>
            </w:r>
          </w:p>
          <w:p w:rsidR="00B45386" w:rsidRDefault="00B45386" w:rsidP="00B4538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резервирующим составом на ткани.</w:t>
            </w:r>
          </w:p>
          <w:p w:rsidR="00B45386" w:rsidRDefault="00B45386" w:rsidP="00B4538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красками «Батик».</w:t>
            </w:r>
          </w:p>
          <w:p w:rsidR="00B45386" w:rsidRDefault="00B45386" w:rsidP="00B4538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штрих.</w:t>
            </w:r>
          </w:p>
          <w:p w:rsidR="00B45386" w:rsidRDefault="00B45386" w:rsidP="00B4538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готовой работы.</w:t>
            </w:r>
          </w:p>
          <w:p w:rsidR="00B45386" w:rsidRDefault="00B45386" w:rsidP="00B4538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</w:p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</w:p>
          <w:p w:rsidR="00B45386" w:rsidRDefault="00B45386" w:rsidP="004C787B">
            <w:pPr>
              <w:rPr>
                <w:sz w:val="28"/>
                <w:szCs w:val="28"/>
              </w:rPr>
            </w:pPr>
          </w:p>
          <w:p w:rsidR="00B45386" w:rsidRDefault="00B45386" w:rsidP="004C787B">
            <w:pPr>
              <w:rPr>
                <w:sz w:val="28"/>
                <w:szCs w:val="28"/>
              </w:rPr>
            </w:pPr>
          </w:p>
          <w:p w:rsidR="00B45386" w:rsidRDefault="00B45386" w:rsidP="004C787B">
            <w:pPr>
              <w:rPr>
                <w:sz w:val="28"/>
                <w:szCs w:val="28"/>
              </w:rPr>
            </w:pPr>
          </w:p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учащихся</w:t>
            </w:r>
          </w:p>
        </w:tc>
      </w:tr>
      <w:tr w:rsidR="00B45386" w:rsidTr="004C787B">
        <w:trPr>
          <w:trHeight w:val="708"/>
        </w:trPr>
        <w:tc>
          <w:tcPr>
            <w:tcW w:w="64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– вернисаж готовых работ.</w:t>
            </w:r>
          </w:p>
        </w:tc>
        <w:tc>
          <w:tcPr>
            <w:tcW w:w="1800" w:type="dxa"/>
          </w:tcPr>
          <w:p w:rsidR="00B45386" w:rsidRDefault="00B45386" w:rsidP="004C7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учащихся.</w:t>
            </w:r>
          </w:p>
        </w:tc>
      </w:tr>
    </w:tbl>
    <w:p w:rsidR="00275450" w:rsidRDefault="00275450" w:rsidP="00B45386">
      <w:pPr>
        <w:ind w:firstLine="708"/>
        <w:jc w:val="center"/>
        <w:rPr>
          <w:b/>
          <w:sz w:val="32"/>
          <w:szCs w:val="32"/>
        </w:rPr>
      </w:pPr>
    </w:p>
    <w:p w:rsidR="00275450" w:rsidRDefault="00275450" w:rsidP="00B45386">
      <w:pPr>
        <w:ind w:firstLine="708"/>
        <w:jc w:val="center"/>
        <w:rPr>
          <w:b/>
          <w:sz w:val="32"/>
          <w:szCs w:val="32"/>
        </w:rPr>
      </w:pPr>
    </w:p>
    <w:p w:rsidR="00B45386" w:rsidRPr="00B45386" w:rsidRDefault="00B45386" w:rsidP="00B45386">
      <w:pPr>
        <w:ind w:firstLine="708"/>
        <w:jc w:val="center"/>
        <w:rPr>
          <w:b/>
          <w:sz w:val="32"/>
          <w:szCs w:val="32"/>
        </w:rPr>
      </w:pPr>
      <w:r w:rsidRPr="00B45386">
        <w:rPr>
          <w:b/>
          <w:sz w:val="32"/>
          <w:szCs w:val="32"/>
        </w:rPr>
        <w:lastRenderedPageBreak/>
        <w:t>Содержание программы</w:t>
      </w:r>
    </w:p>
    <w:p w:rsidR="00B45386" w:rsidRPr="00B45386" w:rsidRDefault="00B45386" w:rsidP="00B45386">
      <w:pPr>
        <w:ind w:firstLine="708"/>
        <w:jc w:val="center"/>
        <w:rPr>
          <w:b/>
          <w:sz w:val="28"/>
          <w:szCs w:val="28"/>
        </w:rPr>
      </w:pPr>
    </w:p>
    <w:p w:rsidR="00B45386" w:rsidRPr="00B45386" w:rsidRDefault="00B45386" w:rsidP="00B45386">
      <w:pPr>
        <w:ind w:firstLine="708"/>
        <w:jc w:val="both"/>
        <w:rPr>
          <w:sz w:val="28"/>
          <w:szCs w:val="28"/>
        </w:rPr>
      </w:pPr>
      <w:r w:rsidRPr="00B45386">
        <w:rPr>
          <w:i/>
          <w:sz w:val="28"/>
          <w:szCs w:val="28"/>
        </w:rPr>
        <w:t>Тема 1.</w:t>
      </w:r>
      <w:r>
        <w:rPr>
          <w:sz w:val="28"/>
          <w:szCs w:val="28"/>
        </w:rPr>
        <w:t xml:space="preserve"> </w:t>
      </w:r>
      <w:r w:rsidRPr="00B45386">
        <w:rPr>
          <w:sz w:val="28"/>
          <w:szCs w:val="28"/>
        </w:rPr>
        <w:t xml:space="preserve">«Учитесь видеть </w:t>
      </w:r>
      <w:proofErr w:type="gramStart"/>
      <w:r w:rsidRPr="00B45386">
        <w:rPr>
          <w:sz w:val="28"/>
          <w:szCs w:val="28"/>
        </w:rPr>
        <w:t>прекрасное</w:t>
      </w:r>
      <w:proofErr w:type="gramEnd"/>
      <w:r w:rsidRPr="00B45386">
        <w:rPr>
          <w:sz w:val="28"/>
          <w:szCs w:val="28"/>
        </w:rPr>
        <w:t>»</w:t>
      </w:r>
    </w:p>
    <w:p w:rsidR="00B45386" w:rsidRPr="008F368B" w:rsidRDefault="00B45386" w:rsidP="00B45386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изобразительного искусства. Роль декоративно-прикладного искусства в жизни человека. Батик – техника росписи тканей, – часть огромного мира декоративного искусства. </w:t>
      </w:r>
    </w:p>
    <w:p w:rsidR="00B45386" w:rsidRDefault="00B45386" w:rsidP="00B45386">
      <w:pPr>
        <w:ind w:right="277"/>
        <w:jc w:val="both"/>
        <w:rPr>
          <w:sz w:val="36"/>
          <w:szCs w:val="36"/>
        </w:rPr>
      </w:pPr>
    </w:p>
    <w:p w:rsidR="00B45386" w:rsidRP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Pr="00B45386">
        <w:rPr>
          <w:i/>
          <w:sz w:val="28"/>
          <w:szCs w:val="28"/>
        </w:rPr>
        <w:t>Тема 2</w:t>
      </w:r>
      <w:r>
        <w:rPr>
          <w:sz w:val="28"/>
          <w:szCs w:val="28"/>
        </w:rPr>
        <w:t xml:space="preserve">. </w:t>
      </w:r>
      <w:r w:rsidRPr="00B45386">
        <w:rPr>
          <w:sz w:val="28"/>
          <w:szCs w:val="28"/>
        </w:rPr>
        <w:t>Всё о картинах на ткани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История батика, шёлка, история натуральных красителей.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5386" w:rsidRDefault="00B45386" w:rsidP="00B45386">
      <w:pPr>
        <w:ind w:right="27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45386">
        <w:rPr>
          <w:i/>
          <w:sz w:val="28"/>
          <w:szCs w:val="28"/>
        </w:rPr>
        <w:t>Тема 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Материалы и </w:t>
      </w:r>
      <w:proofErr w:type="gramStart"/>
      <w:r>
        <w:rPr>
          <w:sz w:val="28"/>
          <w:szCs w:val="28"/>
          <w:u w:val="single"/>
        </w:rPr>
        <w:t>инструменты</w:t>
      </w:r>
      <w:proofErr w:type="gramEnd"/>
      <w:r>
        <w:rPr>
          <w:sz w:val="28"/>
          <w:szCs w:val="28"/>
          <w:u w:val="single"/>
        </w:rPr>
        <w:t xml:space="preserve"> необходимые в работе.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Краски батик, контурный состав (резерв), соль, калька, кнопки, подрамник, кисти, стеклянные трубки для резерва, мягкий карандаш, утюг, ткань (ситец, крепдешин, шифон, натуральный шёлк).</w:t>
      </w:r>
      <w:proofErr w:type="gramEnd"/>
      <w:r>
        <w:rPr>
          <w:sz w:val="28"/>
          <w:szCs w:val="28"/>
        </w:rPr>
        <w:t xml:space="preserve"> Советы, демонстрация практических приёмов.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</w:p>
    <w:p w:rsidR="00B45386" w:rsidRP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386">
        <w:rPr>
          <w:i/>
          <w:sz w:val="28"/>
          <w:szCs w:val="28"/>
        </w:rPr>
        <w:t>Тема 4</w:t>
      </w:r>
      <w:r>
        <w:rPr>
          <w:sz w:val="28"/>
          <w:szCs w:val="28"/>
        </w:rPr>
        <w:t xml:space="preserve">. </w:t>
      </w:r>
      <w:r w:rsidRPr="00B45386">
        <w:rPr>
          <w:sz w:val="28"/>
          <w:szCs w:val="28"/>
        </w:rPr>
        <w:t>Основные способы росписи ткани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Что такое холодный и горячий батик? Эффект </w:t>
      </w:r>
      <w:proofErr w:type="spellStart"/>
      <w:r>
        <w:rPr>
          <w:sz w:val="28"/>
          <w:szCs w:val="28"/>
        </w:rPr>
        <w:t>кракле</w:t>
      </w:r>
      <w:proofErr w:type="spellEnd"/>
      <w:r>
        <w:rPr>
          <w:sz w:val="28"/>
          <w:szCs w:val="28"/>
        </w:rPr>
        <w:t>. О свободной росписи с применением соли. Акварельная техника в росписи тканей. Применение трафаретов. Что такое аэрография? Приёмы узелковой техники.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</w:p>
    <w:p w:rsidR="00B45386" w:rsidRP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386">
        <w:rPr>
          <w:i/>
          <w:sz w:val="28"/>
          <w:szCs w:val="28"/>
        </w:rPr>
        <w:t>Тема 5</w:t>
      </w:r>
      <w:r>
        <w:rPr>
          <w:sz w:val="28"/>
          <w:szCs w:val="28"/>
        </w:rPr>
        <w:t xml:space="preserve">. </w:t>
      </w:r>
      <w:r w:rsidRPr="00B45386">
        <w:rPr>
          <w:sz w:val="28"/>
          <w:szCs w:val="28"/>
        </w:rPr>
        <w:t>Понятие о композиции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Принципы размещения объекта на плоскости. Практические советы по разработку композиционных листов.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</w:p>
    <w:p w:rsidR="00B45386" w:rsidRP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386">
        <w:rPr>
          <w:i/>
          <w:sz w:val="28"/>
          <w:szCs w:val="28"/>
        </w:rPr>
        <w:t>Тема 6</w:t>
      </w:r>
      <w:r>
        <w:rPr>
          <w:sz w:val="28"/>
          <w:szCs w:val="28"/>
        </w:rPr>
        <w:t xml:space="preserve">. </w:t>
      </w:r>
      <w:r w:rsidRPr="00B45386">
        <w:rPr>
          <w:sz w:val="28"/>
          <w:szCs w:val="28"/>
        </w:rPr>
        <w:t>Цветовой круг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Основы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.  Цветовой спектр, основные и составные цвета, холодные и теплые цвета. Дополнительные цвета. Упражнения по определению дополнительных цветов.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</w:p>
    <w:p w:rsidR="00B45386" w:rsidRP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386">
        <w:rPr>
          <w:i/>
          <w:sz w:val="28"/>
          <w:szCs w:val="28"/>
        </w:rPr>
        <w:t>Тема 7.</w:t>
      </w:r>
      <w:r>
        <w:rPr>
          <w:sz w:val="28"/>
          <w:szCs w:val="28"/>
        </w:rPr>
        <w:t xml:space="preserve"> Принципы стилизации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Растительных и животных форм в </w:t>
      </w:r>
      <w:proofErr w:type="gramStart"/>
      <w:r>
        <w:rPr>
          <w:sz w:val="28"/>
          <w:szCs w:val="28"/>
        </w:rPr>
        <w:t>декоративные</w:t>
      </w:r>
      <w:proofErr w:type="gramEnd"/>
      <w:r>
        <w:rPr>
          <w:sz w:val="28"/>
          <w:szCs w:val="28"/>
        </w:rPr>
        <w:t xml:space="preserve">. Зарисовки с натуры с последующей стилизацией.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</w:p>
    <w:p w:rsidR="00B45386" w:rsidRP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386">
        <w:rPr>
          <w:i/>
          <w:sz w:val="28"/>
          <w:szCs w:val="28"/>
        </w:rPr>
        <w:t>Тема 8.</w:t>
      </w:r>
      <w:r>
        <w:rPr>
          <w:sz w:val="28"/>
          <w:szCs w:val="28"/>
        </w:rPr>
        <w:t xml:space="preserve"> </w:t>
      </w:r>
      <w:r w:rsidRPr="00B45386">
        <w:rPr>
          <w:sz w:val="28"/>
          <w:szCs w:val="28"/>
        </w:rPr>
        <w:t>Выполнение изделия в технике «Батик»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Карандашный рисунок. Перевод рисунка на ткань. Работа красками «Батик». Последний штрих. Закрепление готовой работы. Оформление работы. Практическое занятие по изготовлению батика. Оформление готовых изделий. Подготовка к итоговой выставке.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</w:p>
    <w:p w:rsidR="00B45386" w:rsidRP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386">
        <w:rPr>
          <w:i/>
          <w:sz w:val="28"/>
          <w:szCs w:val="28"/>
        </w:rPr>
        <w:t>Тема 9.</w:t>
      </w:r>
      <w:r>
        <w:rPr>
          <w:sz w:val="28"/>
          <w:szCs w:val="28"/>
        </w:rPr>
        <w:t xml:space="preserve"> Выставка – вернисаж</w:t>
      </w:r>
    </w:p>
    <w:p w:rsidR="00B45386" w:rsidRDefault="00B45386" w:rsidP="00B45386">
      <w:pPr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</w:t>
      </w:r>
      <w:r>
        <w:rPr>
          <w:sz w:val="28"/>
          <w:szCs w:val="28"/>
        </w:rPr>
        <w:tab/>
        <w:t xml:space="preserve">- праздник с приглашением гостей (родителей). </w:t>
      </w:r>
    </w:p>
    <w:p w:rsidR="00B45386" w:rsidRDefault="00B45386" w:rsidP="00B45386">
      <w:pPr>
        <w:ind w:firstLine="708"/>
        <w:jc w:val="center"/>
        <w:rPr>
          <w:sz w:val="32"/>
          <w:szCs w:val="32"/>
        </w:rPr>
      </w:pPr>
    </w:p>
    <w:p w:rsidR="00275450" w:rsidRDefault="00275450" w:rsidP="00B45386">
      <w:pPr>
        <w:ind w:firstLine="708"/>
        <w:jc w:val="center"/>
        <w:rPr>
          <w:b/>
          <w:sz w:val="32"/>
          <w:szCs w:val="32"/>
        </w:rPr>
      </w:pPr>
    </w:p>
    <w:p w:rsidR="00275450" w:rsidRDefault="00275450" w:rsidP="00B45386">
      <w:pPr>
        <w:ind w:firstLine="708"/>
        <w:jc w:val="center"/>
        <w:rPr>
          <w:b/>
          <w:sz w:val="32"/>
          <w:szCs w:val="32"/>
        </w:rPr>
      </w:pPr>
    </w:p>
    <w:p w:rsidR="00275450" w:rsidRDefault="00275450" w:rsidP="00B45386">
      <w:pPr>
        <w:ind w:firstLine="708"/>
        <w:jc w:val="center"/>
        <w:rPr>
          <w:b/>
          <w:sz w:val="32"/>
          <w:szCs w:val="32"/>
        </w:rPr>
      </w:pPr>
    </w:p>
    <w:p w:rsidR="00B45386" w:rsidRPr="00B45386" w:rsidRDefault="00B45386" w:rsidP="00B45386">
      <w:pPr>
        <w:ind w:firstLine="708"/>
        <w:jc w:val="center"/>
        <w:rPr>
          <w:b/>
          <w:sz w:val="28"/>
          <w:szCs w:val="28"/>
        </w:rPr>
      </w:pPr>
      <w:r w:rsidRPr="00B45386">
        <w:rPr>
          <w:b/>
          <w:sz w:val="32"/>
          <w:szCs w:val="32"/>
        </w:rPr>
        <w:lastRenderedPageBreak/>
        <w:t>Оценка самостоятельной работы учащихся</w:t>
      </w:r>
    </w:p>
    <w:p w:rsidR="00B45386" w:rsidRDefault="00B45386" w:rsidP="00B45386">
      <w:pPr>
        <w:ind w:firstLine="708"/>
        <w:jc w:val="center"/>
        <w:rPr>
          <w:sz w:val="28"/>
          <w:szCs w:val="28"/>
        </w:rPr>
      </w:pPr>
    </w:p>
    <w:p w:rsidR="00B45386" w:rsidRDefault="00B45386" w:rsidP="00B45386">
      <w:pPr>
        <w:spacing w:line="276" w:lineRule="auto"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Объектом оценивания при изучении учениками  элективного курса, построенного как единство теории и практики, ориентированного на формирование ключевых компетенций в социально-гуманитарной сфере, понимания красоты, гармонии и цветового богатства декоративно-прикладного искусства, являются не только знания и умения, но и интеллектуальные навыки по работе с натурой и дальнейшей её стилизацией, уметь представить свою точку зрения на творчество, показать свое видение мира. </w:t>
      </w:r>
      <w:proofErr w:type="gramEnd"/>
    </w:p>
    <w:p w:rsidR="00B45386" w:rsidRDefault="00B45386" w:rsidP="00B45386">
      <w:pPr>
        <w:spacing w:line="276" w:lineRule="auto"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Новые образовательные цели, индивидуальные различия усвоения материала обучающимися, конструирование  ими знаний на основе личного опыта, активный характер процесса обучения обуславливает необходимость разработки и использования соответствующих методов и критериев, а также инструментария оценивания в процессе социально-гуманитарного образования. </w:t>
      </w:r>
    </w:p>
    <w:p w:rsidR="00B45386" w:rsidRDefault="00B45386" w:rsidP="00B45386">
      <w:pPr>
        <w:spacing w:line="276" w:lineRule="auto"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Оценивание в процессе обучения гуманитарным дисциплинам в школе требует использование традиционных методов  (устный опрос), так и альтернативных (оценивание «по участию в работе») в различных комбинациях.</w:t>
      </w:r>
    </w:p>
    <w:p w:rsidR="00B45386" w:rsidRDefault="00B45386" w:rsidP="00B45386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методов оценивания должен осуществляться с учётом характера объектов оценивания.  Оцениваться могут устные ответы, отдельные упражнения по зарисовкам с натуры, стилизации, технике и технологии выполнения батика, подготовки выставки. </w:t>
      </w:r>
    </w:p>
    <w:p w:rsidR="00B45386" w:rsidRDefault="00B45386" w:rsidP="00B45386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оценивания должны быть простой и понятной и обеспечивать постоянную обратную связь. </w:t>
      </w:r>
    </w:p>
    <w:p w:rsidR="00B45386" w:rsidRDefault="00B45386" w:rsidP="00B45386">
      <w:pPr>
        <w:spacing w:line="276" w:lineRule="auto"/>
        <w:ind w:right="27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подход к оцениванию позволяет наладить как индивидуальную, так и коллективную работу на курсе, сделать её интерактивной, ориентированной на интенсивное взаимодействие всех участников. В этом случае результаты оценивания будут не только объективны, но и максимально демократичны и обусловлены четкой процедурой. </w:t>
      </w:r>
    </w:p>
    <w:p w:rsidR="00B45386" w:rsidRDefault="00B45386" w:rsidP="00B45386">
      <w:pPr>
        <w:spacing w:line="276" w:lineRule="auto"/>
        <w:ind w:right="27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создание объективной и разносторонней системы оценивания достижений учащихся в процессе гуманитарного образования предполагает совершенствование традиционных форм оценивания, разработку современного инструментария ясных и четких критериев оценивания активных видов деятельности обучающихся, их достижений в области знаний, умений, навыков в художественной и интеллектуальной сферах. </w:t>
      </w:r>
      <w:proofErr w:type="gramEnd"/>
    </w:p>
    <w:p w:rsidR="00B45386" w:rsidRDefault="00B45386" w:rsidP="00B45386">
      <w:pPr>
        <w:spacing w:line="276" w:lineRule="auto"/>
        <w:ind w:right="277" w:firstLine="708"/>
        <w:jc w:val="both"/>
        <w:rPr>
          <w:sz w:val="28"/>
          <w:szCs w:val="28"/>
        </w:rPr>
      </w:pPr>
    </w:p>
    <w:p w:rsidR="00275450" w:rsidRDefault="00275450" w:rsidP="00B45386">
      <w:pPr>
        <w:ind w:firstLine="708"/>
        <w:jc w:val="center"/>
        <w:rPr>
          <w:b/>
          <w:sz w:val="32"/>
          <w:szCs w:val="32"/>
        </w:rPr>
      </w:pPr>
    </w:p>
    <w:p w:rsidR="00275450" w:rsidRDefault="00275450" w:rsidP="00B45386">
      <w:pPr>
        <w:ind w:firstLine="708"/>
        <w:jc w:val="center"/>
        <w:rPr>
          <w:b/>
          <w:sz w:val="32"/>
          <w:szCs w:val="32"/>
        </w:rPr>
      </w:pPr>
    </w:p>
    <w:p w:rsidR="00B45386" w:rsidRPr="00B45386" w:rsidRDefault="00B45386" w:rsidP="00B45386">
      <w:pPr>
        <w:ind w:firstLine="708"/>
        <w:jc w:val="center"/>
        <w:rPr>
          <w:b/>
          <w:sz w:val="32"/>
          <w:szCs w:val="32"/>
        </w:rPr>
      </w:pPr>
      <w:r w:rsidRPr="00B45386">
        <w:rPr>
          <w:b/>
          <w:sz w:val="32"/>
          <w:szCs w:val="32"/>
        </w:rPr>
        <w:lastRenderedPageBreak/>
        <w:t>Критерии оценки творческих работ учащихся</w:t>
      </w:r>
    </w:p>
    <w:p w:rsidR="00B45386" w:rsidRDefault="00B45386" w:rsidP="00B45386">
      <w:pPr>
        <w:ind w:firstLine="708"/>
        <w:jc w:val="center"/>
        <w:rPr>
          <w:sz w:val="28"/>
          <w:szCs w:val="28"/>
        </w:rPr>
      </w:pPr>
    </w:p>
    <w:p w:rsidR="00B45386" w:rsidRDefault="00B45386" w:rsidP="00B45386">
      <w:pPr>
        <w:numPr>
          <w:ilvl w:val="0"/>
          <w:numId w:val="5"/>
        </w:numPr>
        <w:tabs>
          <w:tab w:val="clear" w:pos="1698"/>
          <w:tab w:val="num" w:pos="1080"/>
        </w:tabs>
        <w:ind w:left="1080" w:right="277" w:hanging="90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видов искусства; особенностей декоративно-прикладного искусства.</w:t>
      </w:r>
    </w:p>
    <w:p w:rsidR="00B45386" w:rsidRDefault="00B45386" w:rsidP="00B45386">
      <w:pPr>
        <w:numPr>
          <w:ilvl w:val="0"/>
          <w:numId w:val="5"/>
        </w:numPr>
        <w:tabs>
          <w:tab w:val="clear" w:pos="1698"/>
          <w:tab w:val="num" w:pos="1080"/>
        </w:tabs>
        <w:ind w:left="1080" w:right="277" w:hanging="900"/>
        <w:jc w:val="both"/>
        <w:rPr>
          <w:sz w:val="28"/>
          <w:szCs w:val="28"/>
        </w:rPr>
      </w:pPr>
      <w:r>
        <w:rPr>
          <w:sz w:val="28"/>
          <w:szCs w:val="28"/>
        </w:rPr>
        <w:t>Владение практическими навыками выразительного использования цвета, формы, пространства, стилизации в процессе создания росписи на ткани</w:t>
      </w:r>
    </w:p>
    <w:p w:rsidR="00B45386" w:rsidRDefault="00B45386" w:rsidP="00B45386">
      <w:pPr>
        <w:numPr>
          <w:ilvl w:val="0"/>
          <w:numId w:val="5"/>
        </w:numPr>
        <w:tabs>
          <w:tab w:val="clear" w:pos="1698"/>
          <w:tab w:val="num" w:pos="1080"/>
        </w:tabs>
        <w:ind w:left="1080" w:right="277" w:hanging="900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 росписи на ткани, истории шелка, знание некоторых природных красителей</w:t>
      </w:r>
    </w:p>
    <w:p w:rsidR="00B45386" w:rsidRDefault="00B45386" w:rsidP="00B45386">
      <w:pPr>
        <w:numPr>
          <w:ilvl w:val="0"/>
          <w:numId w:val="5"/>
        </w:numPr>
        <w:tabs>
          <w:tab w:val="clear" w:pos="1698"/>
          <w:tab w:val="num" w:pos="1080"/>
        </w:tabs>
        <w:ind w:left="1080" w:right="277" w:hanging="900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выбрать тему для стилизованной композиции в соответствии со своими творческими способностями.</w:t>
      </w:r>
    </w:p>
    <w:p w:rsidR="00B45386" w:rsidRDefault="00B45386" w:rsidP="00B45386">
      <w:pPr>
        <w:numPr>
          <w:ilvl w:val="0"/>
          <w:numId w:val="5"/>
        </w:numPr>
        <w:tabs>
          <w:tab w:val="clear" w:pos="1698"/>
          <w:tab w:val="num" w:pos="1080"/>
        </w:tabs>
        <w:ind w:left="1080" w:right="277" w:hanging="90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колористическое решение стилизованной композиции.</w:t>
      </w:r>
    </w:p>
    <w:p w:rsidR="00B45386" w:rsidRDefault="00B45386" w:rsidP="00B45386">
      <w:pPr>
        <w:tabs>
          <w:tab w:val="num" w:pos="1080"/>
        </w:tabs>
        <w:ind w:left="1080" w:hanging="900"/>
        <w:jc w:val="both"/>
        <w:rPr>
          <w:sz w:val="28"/>
          <w:szCs w:val="28"/>
        </w:rPr>
      </w:pPr>
    </w:p>
    <w:p w:rsidR="00B45386" w:rsidRDefault="00B45386" w:rsidP="00B45386">
      <w:pPr>
        <w:jc w:val="both"/>
        <w:rPr>
          <w:sz w:val="28"/>
          <w:szCs w:val="28"/>
        </w:rPr>
      </w:pPr>
    </w:p>
    <w:p w:rsidR="00B45386" w:rsidRDefault="00B45386" w:rsidP="00B45386">
      <w:pPr>
        <w:jc w:val="both"/>
        <w:rPr>
          <w:sz w:val="28"/>
          <w:szCs w:val="28"/>
        </w:rPr>
      </w:pPr>
    </w:p>
    <w:p w:rsidR="00B45386" w:rsidRDefault="00B45386" w:rsidP="00B45386">
      <w:pPr>
        <w:jc w:val="both"/>
        <w:rPr>
          <w:sz w:val="28"/>
          <w:szCs w:val="28"/>
        </w:rPr>
      </w:pPr>
    </w:p>
    <w:p w:rsidR="00B45386" w:rsidRDefault="00B45386" w:rsidP="00B45386">
      <w:pPr>
        <w:jc w:val="both"/>
        <w:rPr>
          <w:sz w:val="28"/>
          <w:szCs w:val="28"/>
        </w:rPr>
      </w:pPr>
    </w:p>
    <w:p w:rsidR="00B45386" w:rsidRDefault="00B45386" w:rsidP="00B45386">
      <w:pPr>
        <w:jc w:val="both"/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</w:p>
    <w:p w:rsidR="00275450" w:rsidRDefault="00275450" w:rsidP="00B45386">
      <w:pPr>
        <w:rPr>
          <w:sz w:val="28"/>
          <w:szCs w:val="28"/>
        </w:rPr>
      </w:pPr>
    </w:p>
    <w:p w:rsidR="00B45386" w:rsidRPr="00B45386" w:rsidRDefault="00B45386" w:rsidP="00B45386">
      <w:pPr>
        <w:jc w:val="center"/>
        <w:rPr>
          <w:b/>
          <w:sz w:val="32"/>
          <w:szCs w:val="32"/>
        </w:rPr>
      </w:pPr>
      <w:r w:rsidRPr="00B45386">
        <w:rPr>
          <w:b/>
          <w:sz w:val="32"/>
          <w:szCs w:val="32"/>
        </w:rPr>
        <w:lastRenderedPageBreak/>
        <w:t xml:space="preserve">Формы организации работы учащихся </w:t>
      </w:r>
    </w:p>
    <w:p w:rsidR="00B45386" w:rsidRPr="00D92CF5" w:rsidRDefault="00B45386" w:rsidP="00B45386">
      <w:pPr>
        <w:jc w:val="center"/>
        <w:rPr>
          <w:sz w:val="28"/>
          <w:szCs w:val="28"/>
        </w:rPr>
      </w:pP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Слушая лекции курса, учащиеся совершат необыкновенное путешествие в страну батика.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занятиях этого курса перед ребятами откроется интересная техника росписи тканей, история которой берет начало в глубине веков в странах Древнего Востока. Она становится сегодня всё более и более популярной и доступной даже для неподготовленных мастеров. Стоит лишь немного погрузиться в этот особым мир красок и материалов, как он настолько завораживает и увлекает, что хочется творить и творить. Немного терпения – и учащиеся овладеют этим прекрасным видом декоративно-прикладного искусства.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практических занятиях учащиеся познакомятся с основами изобразительной грамоты, принципами стилизации растительных и животных форм.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Художественные приёмы росписи тканей настолько разнообразны, что учащиеся наверняка найдут себе технику по душе.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Вооружившись фантазией, желанием экспериментировать и терпением, учащиеся получат необыкновенное душевное состояние т продукт своей деятельности – декоративное полотно. Это счастье творчества. </w:t>
      </w:r>
    </w:p>
    <w:p w:rsidR="00B45386" w:rsidRDefault="00B45386" w:rsidP="00B45386">
      <w:pPr>
        <w:ind w:right="277"/>
        <w:jc w:val="both"/>
        <w:rPr>
          <w:sz w:val="28"/>
          <w:szCs w:val="28"/>
        </w:rPr>
      </w:pPr>
    </w:p>
    <w:p w:rsidR="00B45386" w:rsidRPr="00B45386" w:rsidRDefault="00B45386" w:rsidP="00B45386">
      <w:pPr>
        <w:jc w:val="center"/>
        <w:rPr>
          <w:b/>
          <w:sz w:val="32"/>
          <w:szCs w:val="32"/>
        </w:rPr>
      </w:pPr>
      <w:r w:rsidRPr="00B45386">
        <w:rPr>
          <w:b/>
          <w:sz w:val="32"/>
          <w:szCs w:val="32"/>
        </w:rPr>
        <w:t>Темы для выполнения творческих работ:</w:t>
      </w:r>
    </w:p>
    <w:p w:rsidR="00B45386" w:rsidRPr="00B45386" w:rsidRDefault="00B45386" w:rsidP="00B45386">
      <w:pPr>
        <w:jc w:val="center"/>
        <w:rPr>
          <w:b/>
          <w:sz w:val="28"/>
          <w:szCs w:val="28"/>
        </w:rPr>
      </w:pP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«Сказочные цветы»</w:t>
      </w: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«Подводное царство»</w:t>
      </w: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«Муравьиная семейка»</w:t>
      </w: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«Натюрмо</w:t>
      </w:r>
      <w:proofErr w:type="gramStart"/>
      <w:r>
        <w:rPr>
          <w:sz w:val="28"/>
          <w:szCs w:val="28"/>
        </w:rPr>
        <w:t>рт с фр</w:t>
      </w:r>
      <w:proofErr w:type="gramEnd"/>
      <w:r>
        <w:rPr>
          <w:sz w:val="28"/>
          <w:szCs w:val="28"/>
        </w:rPr>
        <w:t>уктами»</w:t>
      </w: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«Волшебство клавиш»</w:t>
      </w: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«Волшебство цирка»</w:t>
      </w: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«Мой родной край»</w:t>
      </w:r>
    </w:p>
    <w:p w:rsidR="00B45386" w:rsidRDefault="00B45386" w:rsidP="00B45386">
      <w:pPr>
        <w:rPr>
          <w:sz w:val="28"/>
          <w:szCs w:val="28"/>
        </w:rPr>
      </w:pPr>
      <w:r>
        <w:rPr>
          <w:sz w:val="28"/>
          <w:szCs w:val="28"/>
        </w:rPr>
        <w:tab/>
        <w:t>«Осенние листья» и др.</w:t>
      </w: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</w:p>
    <w:p w:rsidR="00275450" w:rsidRDefault="00275450" w:rsidP="00B45386">
      <w:pPr>
        <w:jc w:val="center"/>
        <w:rPr>
          <w:b/>
          <w:sz w:val="32"/>
          <w:szCs w:val="32"/>
        </w:rPr>
      </w:pPr>
    </w:p>
    <w:p w:rsidR="00275450" w:rsidRDefault="00275450" w:rsidP="00B45386">
      <w:pPr>
        <w:jc w:val="center"/>
        <w:rPr>
          <w:b/>
          <w:sz w:val="32"/>
          <w:szCs w:val="32"/>
        </w:rPr>
      </w:pPr>
    </w:p>
    <w:p w:rsidR="00275450" w:rsidRDefault="00275450" w:rsidP="00B45386">
      <w:pPr>
        <w:jc w:val="center"/>
        <w:rPr>
          <w:b/>
          <w:sz w:val="32"/>
          <w:szCs w:val="32"/>
        </w:rPr>
      </w:pPr>
    </w:p>
    <w:p w:rsidR="00275450" w:rsidRDefault="00275450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b/>
          <w:sz w:val="32"/>
          <w:szCs w:val="32"/>
        </w:rPr>
      </w:pPr>
      <w:r w:rsidRPr="00D92CF5">
        <w:rPr>
          <w:b/>
          <w:sz w:val="32"/>
          <w:szCs w:val="32"/>
        </w:rPr>
        <w:lastRenderedPageBreak/>
        <w:t>Литература</w:t>
      </w:r>
    </w:p>
    <w:p w:rsidR="00B45386" w:rsidRPr="00D92CF5" w:rsidRDefault="00B45386" w:rsidP="00B45386">
      <w:pPr>
        <w:jc w:val="center"/>
        <w:rPr>
          <w:b/>
          <w:sz w:val="32"/>
          <w:szCs w:val="32"/>
        </w:rPr>
      </w:pPr>
    </w:p>
    <w:p w:rsidR="00B45386" w:rsidRDefault="00B45386" w:rsidP="00B4538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"/>
        <w:gridCol w:w="3240"/>
        <w:gridCol w:w="5863"/>
      </w:tblGrid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Арманд Т.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по росписи ткани. </w:t>
            </w:r>
            <w:proofErr w:type="gramStart"/>
            <w:r>
              <w:rPr>
                <w:sz w:val="28"/>
                <w:szCs w:val="28"/>
              </w:rPr>
              <w:t xml:space="preserve">(Под ред. Н.Н. </w:t>
            </w:r>
            <w:proofErr w:type="spellStart"/>
            <w:r>
              <w:rPr>
                <w:sz w:val="28"/>
                <w:szCs w:val="28"/>
              </w:rPr>
              <w:t>Собалева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СПб: </w:t>
            </w:r>
            <w:proofErr w:type="gramStart"/>
            <w:r>
              <w:rPr>
                <w:sz w:val="28"/>
                <w:szCs w:val="28"/>
              </w:rPr>
              <w:t>Политехника, 1992.)</w:t>
            </w:r>
            <w:proofErr w:type="gramEnd"/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Асоян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Африканский батик. Новое время. 1973г. №49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Беда Г.В.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 М.: Просвещение 1986.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Р.А.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народных художественных промыслов и сувениров. М.; Высшая школа 1990.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Даценко Л.М.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тканей и набойка. Л.; гос. 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изд-во, 1961.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Батик (</w:t>
            </w:r>
            <w:proofErr w:type="spellStart"/>
            <w:r>
              <w:rPr>
                <w:sz w:val="28"/>
                <w:szCs w:val="28"/>
              </w:rPr>
              <w:t>Газарян</w:t>
            </w:r>
            <w:proofErr w:type="spellEnd"/>
            <w:r>
              <w:rPr>
                <w:sz w:val="28"/>
                <w:szCs w:val="28"/>
              </w:rPr>
              <w:t xml:space="preserve"> С.С. Прекрасное своими руками.</w:t>
            </w:r>
            <w:proofErr w:type="gramEnd"/>
            <w:r>
              <w:rPr>
                <w:sz w:val="28"/>
                <w:szCs w:val="28"/>
              </w:rPr>
              <w:t xml:space="preserve"> Нар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уд. ремесла. </w:t>
            </w:r>
            <w:proofErr w:type="gramStart"/>
            <w:r>
              <w:rPr>
                <w:sz w:val="28"/>
                <w:szCs w:val="28"/>
              </w:rPr>
              <w:t>М.; Детская литература 1979.)</w:t>
            </w:r>
            <w:proofErr w:type="gramEnd"/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Сокольникова Н.М.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 Основы рисунка. Обнинск: Титул, 1996.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Сокольникова Н.М.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  Основы композиции. Обнинск: Титул, 1996.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Чукина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батика. Азия и Африка сегодня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rPr>
                  <w:sz w:val="28"/>
                  <w:szCs w:val="28"/>
                </w:rPr>
                <w:t>1985 г</w:t>
              </w:r>
            </w:smartTag>
            <w:r>
              <w:rPr>
                <w:sz w:val="28"/>
                <w:szCs w:val="28"/>
              </w:rPr>
              <w:t>. №12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Кожохина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Батик. Всё о картинах на ткани. Ярославль: Академия развития, 2000г.</w:t>
            </w:r>
          </w:p>
        </w:tc>
      </w:tr>
      <w:tr w:rsidR="00B45386" w:rsidTr="004C787B">
        <w:tc>
          <w:tcPr>
            <w:tcW w:w="468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«Валентина» №1.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sz w:val="28"/>
                  <w:szCs w:val="28"/>
                </w:rPr>
                <w:t>1995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5863" w:type="dxa"/>
          </w:tcPr>
          <w:p w:rsidR="00B45386" w:rsidRDefault="00B45386" w:rsidP="004C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«Роспись по шёлку» </w:t>
            </w:r>
            <w:proofErr w:type="spellStart"/>
            <w:r>
              <w:rPr>
                <w:sz w:val="28"/>
                <w:szCs w:val="28"/>
              </w:rPr>
              <w:t>Из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 xml:space="preserve"> ОВА-ПРЕСС</w:t>
            </w:r>
          </w:p>
        </w:tc>
      </w:tr>
    </w:tbl>
    <w:p w:rsidR="00B45386" w:rsidRPr="006E39E9" w:rsidRDefault="00B45386" w:rsidP="00B45386">
      <w:pPr>
        <w:rPr>
          <w:sz w:val="28"/>
          <w:szCs w:val="28"/>
        </w:rPr>
      </w:pPr>
    </w:p>
    <w:p w:rsidR="00B45386" w:rsidRDefault="00B45386" w:rsidP="00B45386">
      <w:pPr>
        <w:jc w:val="both"/>
        <w:rPr>
          <w:sz w:val="28"/>
          <w:szCs w:val="28"/>
        </w:rPr>
      </w:pPr>
    </w:p>
    <w:p w:rsidR="00B45386" w:rsidRDefault="00B45386" w:rsidP="00B45386">
      <w:pPr>
        <w:jc w:val="both"/>
        <w:rPr>
          <w:sz w:val="28"/>
          <w:szCs w:val="28"/>
        </w:rPr>
      </w:pPr>
    </w:p>
    <w:p w:rsidR="00760F99" w:rsidRDefault="00760F99"/>
    <w:sectPr w:rsidR="00760F99" w:rsidSect="002754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3AF"/>
    <w:multiLevelType w:val="hybridMultilevel"/>
    <w:tmpl w:val="AC4C5A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C4E24DC"/>
    <w:multiLevelType w:val="hybridMultilevel"/>
    <w:tmpl w:val="2FE83A16"/>
    <w:lvl w:ilvl="0" w:tplc="E820CC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6F94556"/>
    <w:multiLevelType w:val="hybridMultilevel"/>
    <w:tmpl w:val="AED4795E"/>
    <w:lvl w:ilvl="0" w:tplc="3FF64E4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FCA56FA"/>
    <w:multiLevelType w:val="hybridMultilevel"/>
    <w:tmpl w:val="D29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634F5"/>
    <w:multiLevelType w:val="hybridMultilevel"/>
    <w:tmpl w:val="BF1624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41"/>
    <w:rsid w:val="00275450"/>
    <w:rsid w:val="00726941"/>
    <w:rsid w:val="00760F99"/>
    <w:rsid w:val="00AB4046"/>
    <w:rsid w:val="00B45386"/>
    <w:rsid w:val="00C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4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4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2014-11-02T10:09:00Z</dcterms:created>
  <dcterms:modified xsi:type="dcterms:W3CDTF">2015-09-18T10:36:00Z</dcterms:modified>
</cp:coreProperties>
</file>