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1B" w:rsidRPr="00A7258F" w:rsidRDefault="007C131B" w:rsidP="007C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«Гимназия №2» городского округа город Стерлитамак</w:t>
      </w: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УТВЕРЖДЕНО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Директором МАОУ «Гимназии №2»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г. Стерлитамак РБ    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Пр. № 291 от 30.08. 2014г.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Рабочая программа учебного курса секции общая физическая подготовка</w:t>
      </w: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для учащихся  3 - 4 классов</w:t>
      </w: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Составитель Марищенко И.Н.  </w:t>
      </w:r>
    </w:p>
    <w:p w:rsidR="007C131B" w:rsidRPr="00A7258F" w:rsidRDefault="007C131B" w:rsidP="007C13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7C131B" w:rsidRPr="00A7258F" w:rsidRDefault="007C131B" w:rsidP="007C1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25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258F">
        <w:rPr>
          <w:rFonts w:ascii="Times New Roman" w:hAnsi="Times New Roman" w:cs="Times New Roman"/>
          <w:sz w:val="28"/>
          <w:szCs w:val="28"/>
        </w:rPr>
        <w:t>МАОУ  «Гимназия №2» г. Стерлитамак</w:t>
      </w:r>
      <w:r w:rsidR="00A7258F">
        <w:rPr>
          <w:rFonts w:ascii="Times New Roman" w:hAnsi="Times New Roman" w:cs="Times New Roman"/>
          <w:sz w:val="28"/>
          <w:szCs w:val="28"/>
        </w:rPr>
        <w:t xml:space="preserve"> </w:t>
      </w:r>
      <w:r w:rsidRPr="00A7258F">
        <w:rPr>
          <w:rFonts w:ascii="Times New Roman" w:hAnsi="Times New Roman" w:cs="Times New Roman"/>
          <w:sz w:val="28"/>
          <w:szCs w:val="28"/>
        </w:rPr>
        <w:t>РБ</w:t>
      </w:r>
    </w:p>
    <w:p w:rsidR="007C131B" w:rsidRPr="00A7258F" w:rsidRDefault="007C131B" w:rsidP="007C1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Рассмотрено на заседании кафедры естественного цикла.</w:t>
      </w:r>
    </w:p>
    <w:p w:rsidR="007C131B" w:rsidRPr="00A7258F" w:rsidRDefault="007C131B" w:rsidP="007C1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                      Протокол    от          28. 08. 2014 г.          №  5</w:t>
      </w:r>
    </w:p>
    <w:p w:rsidR="007C131B" w:rsidRPr="00A7258F" w:rsidRDefault="007C131B" w:rsidP="007C1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                      Принято на заседании научно-методического совета. </w:t>
      </w:r>
    </w:p>
    <w:p w:rsidR="007C131B" w:rsidRPr="00A7258F" w:rsidRDefault="007C131B" w:rsidP="007C1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 xml:space="preserve">                      Протокол    от           28. 08. 2014 г.         №  4</w:t>
      </w:r>
    </w:p>
    <w:p w:rsidR="007C131B" w:rsidRPr="00A7258F" w:rsidRDefault="007C131B" w:rsidP="007C1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31B" w:rsidRPr="00A7258F" w:rsidRDefault="007C131B" w:rsidP="007C1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F" w:rsidRDefault="00A7258F" w:rsidP="007C1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F" w:rsidRDefault="007C131B" w:rsidP="00A725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8F">
        <w:rPr>
          <w:rFonts w:ascii="Times New Roman" w:hAnsi="Times New Roman" w:cs="Times New Roman"/>
          <w:sz w:val="28"/>
          <w:szCs w:val="28"/>
        </w:rPr>
        <w:t>2014 г</w:t>
      </w:r>
    </w:p>
    <w:p w:rsidR="009A168E" w:rsidRPr="00A7258F" w:rsidRDefault="00E746CD" w:rsidP="00C8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C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746CD" w:rsidRDefault="00E746CD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CD">
        <w:rPr>
          <w:rFonts w:ascii="Times New Roman" w:hAnsi="Times New Roman" w:cs="Times New Roman"/>
          <w:sz w:val="24"/>
          <w:szCs w:val="24"/>
        </w:rPr>
        <w:t>1</w:t>
      </w:r>
      <w:r w:rsidRPr="00E746CD">
        <w:rPr>
          <w:rFonts w:ascii="Times New Roman" w:hAnsi="Times New Roman" w:cs="Times New Roman"/>
          <w:b/>
          <w:sz w:val="24"/>
          <w:szCs w:val="24"/>
        </w:rPr>
        <w:t>.</w:t>
      </w:r>
      <w:r w:rsidRPr="00E746CD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6CD" w:rsidRDefault="00E746CD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 и задачи образовательной программы.</w:t>
      </w:r>
    </w:p>
    <w:p w:rsidR="00906113" w:rsidRDefault="0090611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Годовой учебный план.</w:t>
      </w:r>
    </w:p>
    <w:p w:rsidR="00906113" w:rsidRDefault="0090611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Содержание образовательной программы.</w:t>
      </w:r>
    </w:p>
    <w:p w:rsidR="00906113" w:rsidRDefault="0090611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Методическое обеспечение образовательной деятельности.</w:t>
      </w:r>
    </w:p>
    <w:p w:rsidR="00906113" w:rsidRDefault="0090611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Предполагаемые результаты, формы, критерии их оценки.</w:t>
      </w:r>
    </w:p>
    <w:p w:rsidR="00906113" w:rsidRDefault="0090611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Спи</w:t>
      </w:r>
      <w:r w:rsidR="00874ECC">
        <w:rPr>
          <w:rFonts w:ascii="Times New Roman" w:hAnsi="Times New Roman" w:cs="Times New Roman"/>
          <w:sz w:val="24"/>
          <w:szCs w:val="24"/>
        </w:rPr>
        <w:t>сок литературы.</w:t>
      </w:r>
    </w:p>
    <w:p w:rsidR="00874ECC" w:rsidRDefault="00874ECC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программы.</w:t>
      </w:r>
    </w:p>
    <w:p w:rsidR="00874ECC" w:rsidRDefault="00874ECC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</w:t>
      </w:r>
    </w:p>
    <w:p w:rsidR="00874ECC" w:rsidRDefault="00874ECC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74ECC" w:rsidRP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4ECC" w:rsidRPr="00F76448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874ECC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4ECC" w:rsidRPr="00F76448">
        <w:rPr>
          <w:rFonts w:ascii="Times New Roman" w:hAnsi="Times New Roman" w:cs="Times New Roman"/>
          <w:sz w:val="24"/>
          <w:szCs w:val="24"/>
        </w:rPr>
        <w:t>Постепенная адаптация организма к воздействию физических нагрузок, расширение диапазона</w:t>
      </w:r>
      <w:r w:rsidRPr="00F76448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 физиологических систем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волевых качеств личности и интереса к регулярным занятиям физической культурой;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сознательного и активного отношения к здоровью и здоровому образу жизни как к ценностям;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1 – 4 года.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показателей физического развития.</w:t>
      </w:r>
    </w:p>
    <w:p w:rsidR="00F76448" w:rsidRDefault="00F7644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нормативных показателей.</w:t>
      </w:r>
    </w:p>
    <w:p w:rsidR="00F76448" w:rsidRDefault="00C85DBF" w:rsidP="00C8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76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448" w:rsidRPr="00F764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448" w:rsidRDefault="00B67A9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92">
        <w:rPr>
          <w:rFonts w:ascii="Times New Roman" w:hAnsi="Times New Roman" w:cs="Times New Roman"/>
          <w:sz w:val="24"/>
          <w:szCs w:val="24"/>
        </w:rPr>
        <w:t xml:space="preserve">Исходными документами для составления рабочей </w:t>
      </w:r>
      <w:r>
        <w:rPr>
          <w:rFonts w:ascii="Times New Roman" w:hAnsi="Times New Roman" w:cs="Times New Roman"/>
          <w:sz w:val="24"/>
          <w:szCs w:val="24"/>
        </w:rPr>
        <w:t>программы учебного курса является:</w:t>
      </w:r>
    </w:p>
    <w:p w:rsidR="00B67A92" w:rsidRDefault="00B67A9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85DBF" w:rsidRDefault="00951162" w:rsidP="00C85DBF">
      <w:pPr>
        <w:spacing w:after="0" w:line="240" w:lineRule="auto"/>
        <w:jc w:val="both"/>
        <w:rPr>
          <w:sz w:val="24"/>
          <w:szCs w:val="24"/>
        </w:rPr>
      </w:pPr>
      <w:r w:rsidRPr="00951162">
        <w:rPr>
          <w:b/>
          <w:sz w:val="24"/>
          <w:szCs w:val="24"/>
        </w:rPr>
        <w:t xml:space="preserve">- </w:t>
      </w:r>
      <w:r w:rsidRPr="00951162">
        <w:rPr>
          <w:sz w:val="24"/>
          <w:szCs w:val="24"/>
        </w:rPr>
        <w:t>Физическая культура. 1- 4 классы. Рабочие программы. ФГОС (автор А.П.Матвеев, М.: Просвещение, 2014);</w:t>
      </w:r>
    </w:p>
    <w:p w:rsidR="00884D36" w:rsidRPr="00951162" w:rsidRDefault="00B67A92" w:rsidP="00C85DB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школьников 1-11 классов. В.И. Лях, 2010г.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Созданная на основе федерального компонента государственного образовательного стандарта.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Заниматься в секции может каждый учащийся, прошедший медицинский осмотр и допущенный врачом к занятиям. Работа секций общей физической подготовки</w:t>
      </w:r>
      <w:r w:rsidR="00157FA5">
        <w:rPr>
          <w:rFonts w:ascii="Times New Roman" w:hAnsi="Times New Roman" w:cs="Times New Roman"/>
          <w:sz w:val="24"/>
          <w:szCs w:val="24"/>
        </w:rPr>
        <w:t xml:space="preserve"> предусматривает содействие гармоничному развитию детского организма,</w:t>
      </w:r>
      <w:r w:rsidR="008932CE">
        <w:rPr>
          <w:rFonts w:ascii="Times New Roman" w:hAnsi="Times New Roman" w:cs="Times New Roman"/>
          <w:sz w:val="24"/>
          <w:szCs w:val="24"/>
        </w:rPr>
        <w:t xml:space="preserve"> укреплению здоровья, привитие интереса к систематическим занятиям физическими упражнениями. Занятия в секции «Общая физическая подготовка» для учащихся 1-2 классов проводится один раз в неделю, 3-4 классовдва раза в неделю. Программа предусматривает изучение теоретического материала, проведение практических занятий по физической, технической и тактической подготовке. Изучение теоретического материала осуществляется в форме бесед, которые проводятся в начале и в ходе занятий. Программа содержит обязательный минимум образования по предмету «Физическая культура». Структурированность учебного материала представлена в соответствии с основами компонентами физкультурно-оздоровительной деятельности: «Основы знаний о физической культуре» (информа</w:t>
      </w:r>
      <w:r w:rsidR="00884D36">
        <w:rPr>
          <w:rFonts w:ascii="Times New Roman" w:hAnsi="Times New Roman" w:cs="Times New Roman"/>
          <w:sz w:val="24"/>
          <w:szCs w:val="24"/>
        </w:rPr>
        <w:t>ционный компонент)</w:t>
      </w:r>
      <w:r w:rsidR="008932CE">
        <w:rPr>
          <w:rFonts w:ascii="Times New Roman" w:hAnsi="Times New Roman" w:cs="Times New Roman"/>
          <w:sz w:val="24"/>
          <w:szCs w:val="24"/>
        </w:rPr>
        <w:t xml:space="preserve">, «Способы деятельности» </w:t>
      </w:r>
      <w:r w:rsidR="00884D36">
        <w:rPr>
          <w:rFonts w:ascii="Times New Roman" w:hAnsi="Times New Roman" w:cs="Times New Roman"/>
          <w:sz w:val="24"/>
          <w:szCs w:val="24"/>
        </w:rPr>
        <w:t xml:space="preserve"> (операционный компонент), «Физическое совершенствование» (мотивационный компонент), который позволяют использовать в учебном процессе разнообразные формы обучения, содействующие развитию самостоятельности и творчества. Логикой изложения содержания каждого из разделов программы определяются </w:t>
      </w:r>
      <w:proofErr w:type="spellStart"/>
      <w:r w:rsidR="00884D36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884D36">
        <w:rPr>
          <w:rFonts w:ascii="Times New Roman" w:hAnsi="Times New Roman" w:cs="Times New Roman"/>
          <w:sz w:val="24"/>
          <w:szCs w:val="24"/>
        </w:rPr>
        <w:t xml:space="preserve"> его освоения школьниками («от общего к частному» и «от частного </w:t>
      </w:r>
      <w:proofErr w:type="gramStart"/>
      <w:r w:rsidR="00884D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4D36">
        <w:rPr>
          <w:rFonts w:ascii="Times New Roman" w:hAnsi="Times New Roman" w:cs="Times New Roman"/>
          <w:sz w:val="24"/>
          <w:szCs w:val="24"/>
        </w:rPr>
        <w:t xml:space="preserve"> конкретному»), перевод осваиваемых знаний в практические умения и навыки.  </w:t>
      </w:r>
    </w:p>
    <w:p w:rsidR="00987FD9" w:rsidRDefault="00884D3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воспитание </w:t>
      </w:r>
      <w:r w:rsidR="00DE6B81">
        <w:rPr>
          <w:rFonts w:ascii="Times New Roman" w:hAnsi="Times New Roman" w:cs="Times New Roman"/>
          <w:sz w:val="24"/>
          <w:szCs w:val="24"/>
        </w:rPr>
        <w:t xml:space="preserve">призвано содействовать развитию способностей и склонностей детей школьного возраста, воспитанию социальной активности, формированию интереса к труду, искусству, военно-патриотической деятельности, спорту, организации разумного </w:t>
      </w:r>
      <w:r w:rsidR="00DE6B81">
        <w:rPr>
          <w:rFonts w:ascii="Times New Roman" w:hAnsi="Times New Roman" w:cs="Times New Roman"/>
          <w:sz w:val="24"/>
          <w:szCs w:val="24"/>
        </w:rPr>
        <w:lastRenderedPageBreak/>
        <w:t>досуга и отдыха, укреплению здоровья. Широкий диапазон направленности задач и содержания различных форм организации внеклассной работы по физическому воспитанию, добровольность участия в ней обеспечивают возможность удостоверения индивидуальных интересов школьников к занятиям физическим упражнениями. Секция общей физической подготовки является одной из форм дополнительной работы по предмету 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 Целью образования в области физической культуры является формирование у школьников устойчивых мотивов и потребностей в бережном</w:t>
      </w:r>
      <w:r w:rsidR="00987FD9">
        <w:rPr>
          <w:rFonts w:ascii="Times New Roman" w:hAnsi="Times New Roman" w:cs="Times New Roman"/>
          <w:sz w:val="24"/>
          <w:szCs w:val="24"/>
        </w:rPr>
        <w:t xml:space="preserve"> отношении к своему здоровью. В  целостном развитии физических и психических качеств, творческом использовании средств физической культуры в организации здорового образа жизни. Привлечение школьников к систематическим занятиям физической культурой и спортом.</w:t>
      </w:r>
    </w:p>
    <w:p w:rsidR="00987FD9" w:rsidRDefault="00987FD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концепцией физического воспитания учебно-тренировочные группы по ОФП призваны решать следующие задачи:</w:t>
      </w:r>
    </w:p>
    <w:p w:rsidR="00987FD9" w:rsidRDefault="00987FD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и совершенствовать умения и навыки, полученные на уроках физической культуры;</w:t>
      </w:r>
    </w:p>
    <w:p w:rsidR="00987FD9" w:rsidRDefault="00987FD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формированию жизненно необходимых физических качеств;</w:t>
      </w:r>
    </w:p>
    <w:p w:rsidR="00987FD9" w:rsidRDefault="00987FD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школьников общественную активность и трудолюбие;</w:t>
      </w:r>
    </w:p>
    <w:p w:rsidR="00987FD9" w:rsidRDefault="00987FD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творческую инициативу, самостоятельность и организаторские способности.</w:t>
      </w:r>
    </w:p>
    <w:p w:rsidR="00D65B6F" w:rsidRDefault="00721714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год обучения осваивается программа начальной подготовки. В этот период, помимо общей для всех лет задачи общеобразовательной школы укрепления здоровья, всесторонней физической, моральной и психической подготовки занимающихся решаетсязадача формирования специальных физических 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сила, быстрота, гибкость, прыгучесть, координация движений), приобретая навыки правильного выполнения движений. Учебно-тренировочный процесс осуществляется на основе учебного плана, годовых графиков и программы, конкретизированных в расписании занятий, журнале учета работы.</w:t>
      </w:r>
    </w:p>
    <w:p w:rsidR="00D65B6F" w:rsidRDefault="00D65B6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занимающихся в спортивной секции «Общая физическая подготовка» предусматривается теоретические, практические занятия, выполнение контрольных нормативов, участие в соревнованиях, начальная инструкторская и судейская практика.</w:t>
      </w:r>
    </w:p>
    <w:p w:rsidR="00D65B6F" w:rsidRDefault="00D65B6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Учителя-тренера по общей физической подготовке должны постоянно контролировать успеваемость по другим предметам и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и вне её. Поддерживать связь с классными руководителями, по необходимости с учителями-предметниками и с родителями учащихся, занимающихся в группах общей физической подготовке.</w:t>
      </w:r>
    </w:p>
    <w:p w:rsidR="00D65B6F" w:rsidRDefault="005A3FE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учебно-тренировочной группе осуществляется как в процессе занятий, так и во внеурочное время в форме коллективных и индивидуальных бесед, лекций, экскурсий, походов, посещения культурных и зрелищных мероприятий, спортивных состязаний, встреч с известными спортсменами, просмотре видеофильмов и т.п.</w:t>
      </w:r>
    </w:p>
    <w:p w:rsidR="00361090" w:rsidRDefault="005A3FE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Учитель-тренер должен повседневно приучать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труду, работе в коллективе, доброжелательному отношению к товарищам по группе</w:t>
      </w:r>
      <w:r w:rsidR="00361090">
        <w:rPr>
          <w:rFonts w:ascii="Times New Roman" w:hAnsi="Times New Roman" w:cs="Times New Roman"/>
          <w:sz w:val="24"/>
          <w:szCs w:val="24"/>
        </w:rPr>
        <w:t>, взаимовыручке, помощии сочувствию к ним. Важную роль в процессе  занятий играет целенаправленное воспитание моральных и волевых качеств; смелости, решительности, самообладанию, умению преодолевать трудности, проявлять волю в достижении поставленных целей, уважение к спортивному сопернику, умение побеждать и достойно встречать неудачи. Большое значение в воспитательной работе имеет личный пример учителя-тренера: его организованность, дисциплинированность, ответственное отношение к работе, доброжелательность и требовательность к учащимся и к себе, эстетически безупречный внешний вид, манера общения.</w:t>
      </w:r>
    </w:p>
    <w:p w:rsidR="00791217" w:rsidRDefault="00361090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791217">
        <w:rPr>
          <w:rFonts w:ascii="Times New Roman" w:hAnsi="Times New Roman" w:cs="Times New Roman"/>
          <w:sz w:val="24"/>
          <w:szCs w:val="24"/>
        </w:rPr>
        <w:t>:</w:t>
      </w:r>
    </w:p>
    <w:p w:rsidR="00791217" w:rsidRDefault="0079121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Приобщить, возможно, большое количество школьников к организованным занятиям физическими упражнениями и содействовать в выборе спортивной специализации;</w:t>
      </w:r>
    </w:p>
    <w:p w:rsidR="00791217" w:rsidRDefault="0079121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физическую подготовленность учащихся и на этой основе содействовать успешному выполнению требований учебной программы;</w:t>
      </w:r>
    </w:p>
    <w:p w:rsidR="005A3FE6" w:rsidRPr="00791217" w:rsidRDefault="00791217" w:rsidP="00C85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217">
        <w:rPr>
          <w:rFonts w:ascii="Times New Roman" w:hAnsi="Times New Roman" w:cs="Times New Roman"/>
          <w:b/>
          <w:sz w:val="28"/>
          <w:szCs w:val="28"/>
        </w:rPr>
        <w:t>2.  Цель и з</w:t>
      </w:r>
      <w:r w:rsidR="00A7258F">
        <w:rPr>
          <w:rFonts w:ascii="Times New Roman" w:hAnsi="Times New Roman" w:cs="Times New Roman"/>
          <w:b/>
          <w:sz w:val="28"/>
          <w:szCs w:val="28"/>
        </w:rPr>
        <w:t>адачи образовательной программы</w:t>
      </w:r>
    </w:p>
    <w:p w:rsidR="00791217" w:rsidRDefault="0079121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17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Создание условий для оказания благоприятного воздействия</w:t>
      </w:r>
      <w:r w:rsidR="00F0536D">
        <w:rPr>
          <w:rFonts w:ascii="Times New Roman" w:hAnsi="Times New Roman" w:cs="Times New Roman"/>
          <w:sz w:val="24"/>
          <w:szCs w:val="24"/>
        </w:rPr>
        <w:t xml:space="preserve"> на укрепление здоровья и дальнейшего вовлечения </w:t>
      </w:r>
      <w:proofErr w:type="gramStart"/>
      <w:r w:rsidR="00F053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536D">
        <w:rPr>
          <w:rFonts w:ascii="Times New Roman" w:hAnsi="Times New Roman" w:cs="Times New Roman"/>
          <w:sz w:val="24"/>
          <w:szCs w:val="24"/>
        </w:rPr>
        <w:t xml:space="preserve"> активные занятий физической культурой и спортом.</w:t>
      </w:r>
    </w:p>
    <w:p w:rsidR="00F0536D" w:rsidRDefault="00F0536D" w:rsidP="00C85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6D">
        <w:rPr>
          <w:rFonts w:ascii="Times New Roman" w:hAnsi="Times New Roman" w:cs="Times New Roman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36D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612">
        <w:rPr>
          <w:rFonts w:ascii="Times New Roman" w:hAnsi="Times New Roman" w:cs="Times New Roman"/>
          <w:sz w:val="24"/>
          <w:szCs w:val="24"/>
        </w:rPr>
        <w:t xml:space="preserve">1. </w:t>
      </w:r>
      <w:r w:rsidR="00F0536D" w:rsidRPr="00917612">
        <w:rPr>
          <w:rFonts w:ascii="Times New Roman" w:hAnsi="Times New Roman" w:cs="Times New Roman"/>
          <w:sz w:val="24"/>
          <w:szCs w:val="24"/>
        </w:rPr>
        <w:t>Укрепление здоровья, улучшение физической подготовленности;</w:t>
      </w:r>
    </w:p>
    <w:p w:rsidR="00F0536D" w:rsidRDefault="00917612" w:rsidP="009176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F0536D">
        <w:rPr>
          <w:rFonts w:ascii="Times New Roman" w:hAnsi="Times New Roman" w:cs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:rsidR="00F0536D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 3. </w:t>
      </w:r>
      <w:r w:rsidR="00F0536D" w:rsidRPr="00917612">
        <w:rPr>
          <w:rFonts w:ascii="Times New Roman" w:hAnsi="Times New Roman" w:cs="Times New Roman"/>
          <w:sz w:val="24"/>
          <w:szCs w:val="24"/>
        </w:rPr>
        <w:t>Воспитание сознательного и активного отношения к здоровью и здоровому образу жизни как к ценностям;</w:t>
      </w:r>
    </w:p>
    <w:p w:rsidR="00F0536D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 4.</w:t>
      </w:r>
      <w:r w:rsidR="00F0536D" w:rsidRPr="00917612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всесторонней физической подготовленности и укреплению здоровью учащихся;</w:t>
      </w:r>
    </w:p>
    <w:p w:rsidR="00F0536D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 5. </w:t>
      </w:r>
      <w:r w:rsidR="00F0536D" w:rsidRPr="00917612">
        <w:rPr>
          <w:rFonts w:ascii="Times New Roman" w:hAnsi="Times New Roman" w:cs="Times New Roman"/>
          <w:sz w:val="24"/>
          <w:szCs w:val="24"/>
        </w:rPr>
        <w:t>Повышение тренировочных и соревновательных нагрузок уровня владения навыками игры в процессе многолетней подготовки;</w:t>
      </w:r>
    </w:p>
    <w:p w:rsidR="00E319CF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 6. </w:t>
      </w:r>
      <w:r w:rsidR="00E319CF" w:rsidRPr="00917612"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упражнениями;</w:t>
      </w:r>
    </w:p>
    <w:p w:rsidR="00E319CF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612">
        <w:rPr>
          <w:rFonts w:ascii="Times New Roman" w:hAnsi="Times New Roman" w:cs="Times New Roman"/>
          <w:sz w:val="24"/>
          <w:szCs w:val="24"/>
        </w:rPr>
        <w:t xml:space="preserve">7. </w:t>
      </w:r>
      <w:r w:rsidR="00E319CF" w:rsidRPr="00917612">
        <w:rPr>
          <w:rFonts w:ascii="Times New Roman" w:hAnsi="Times New Roman" w:cs="Times New Roman"/>
          <w:sz w:val="24"/>
          <w:szCs w:val="24"/>
        </w:rPr>
        <w:t>Достижение высоких показателей в физической и технической подготовках;</w:t>
      </w:r>
    </w:p>
    <w:p w:rsidR="00E319CF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 8. </w:t>
      </w:r>
      <w:r w:rsidR="00E319CF" w:rsidRPr="00917612">
        <w:rPr>
          <w:rFonts w:ascii="Times New Roman" w:hAnsi="Times New Roman" w:cs="Times New Roman"/>
          <w:sz w:val="24"/>
          <w:szCs w:val="24"/>
        </w:rPr>
        <w:t>Воспитание нравственных и волевых качеств;</w:t>
      </w:r>
    </w:p>
    <w:p w:rsidR="00405C84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612">
        <w:rPr>
          <w:rFonts w:ascii="Times New Roman" w:hAnsi="Times New Roman" w:cs="Times New Roman"/>
          <w:sz w:val="24"/>
          <w:szCs w:val="24"/>
        </w:rPr>
        <w:t xml:space="preserve">9. </w:t>
      </w:r>
      <w:r w:rsidR="00E319CF" w:rsidRPr="00917612">
        <w:rPr>
          <w:rFonts w:ascii="Times New Roman" w:hAnsi="Times New Roman" w:cs="Times New Roman"/>
          <w:sz w:val="24"/>
          <w:szCs w:val="24"/>
        </w:rPr>
        <w:t>Воспитание активности, сознательности и самодисциплины и на их основе создание</w:t>
      </w:r>
      <w:r w:rsidR="00405C84" w:rsidRPr="00917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5C84" w:rsidRPr="00917612">
        <w:rPr>
          <w:rFonts w:ascii="Times New Roman" w:hAnsi="Times New Roman" w:cs="Times New Roman"/>
          <w:sz w:val="24"/>
          <w:szCs w:val="24"/>
        </w:rPr>
        <w:t>дружного, боеспособного коллектива;</w:t>
      </w:r>
    </w:p>
    <w:p w:rsidR="00405C84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10. </w:t>
      </w:r>
      <w:r w:rsidR="00405C84" w:rsidRPr="00917612">
        <w:rPr>
          <w:rFonts w:ascii="Times New Roman" w:hAnsi="Times New Roman" w:cs="Times New Roman"/>
          <w:sz w:val="24"/>
          <w:szCs w:val="24"/>
        </w:rPr>
        <w:t>Воспитание трудолюбия, благородства и умения переживать  неудачи радости побед;</w:t>
      </w:r>
    </w:p>
    <w:p w:rsidR="00405C84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C84" w:rsidRPr="00917612">
        <w:rPr>
          <w:rFonts w:ascii="Times New Roman" w:hAnsi="Times New Roman" w:cs="Times New Roman"/>
          <w:sz w:val="24"/>
          <w:szCs w:val="24"/>
        </w:rPr>
        <w:t>Развитие чувства ответственности за себя, за коллектив, за спортивные достижения команды;</w:t>
      </w:r>
    </w:p>
    <w:p w:rsidR="00405C84" w:rsidRPr="00917612" w:rsidRDefault="00917612" w:rsidP="0091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12">
        <w:rPr>
          <w:rFonts w:ascii="Times New Roman" w:hAnsi="Times New Roman" w:cs="Times New Roman"/>
          <w:sz w:val="24"/>
          <w:szCs w:val="24"/>
        </w:rPr>
        <w:t xml:space="preserve">12. </w:t>
      </w:r>
      <w:r w:rsidR="00405C84" w:rsidRPr="00917612">
        <w:rPr>
          <w:rFonts w:ascii="Times New Roman" w:hAnsi="Times New Roman" w:cs="Times New Roman"/>
          <w:sz w:val="24"/>
          <w:szCs w:val="24"/>
        </w:rPr>
        <w:t>Развитие физических качеств и психических свойств личности.</w:t>
      </w:r>
    </w:p>
    <w:p w:rsidR="00405C84" w:rsidRDefault="00405C84" w:rsidP="00C8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5C84" w:rsidRPr="00405C84" w:rsidRDefault="00917612" w:rsidP="009176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 </w:t>
      </w:r>
      <w:r w:rsidR="00405C84" w:rsidRPr="00405C84">
        <w:rPr>
          <w:rFonts w:ascii="Times New Roman" w:hAnsi="Times New Roman" w:cs="Times New Roman"/>
          <w:b/>
          <w:sz w:val="28"/>
          <w:szCs w:val="28"/>
        </w:rPr>
        <w:t>Годовой учебный план</w:t>
      </w:r>
    </w:p>
    <w:p w:rsidR="00E319CF" w:rsidRDefault="00405C84" w:rsidP="00C8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C84">
        <w:rPr>
          <w:rFonts w:ascii="Times New Roman" w:hAnsi="Times New Roman" w:cs="Times New Roman"/>
          <w:sz w:val="24"/>
          <w:szCs w:val="24"/>
        </w:rPr>
        <w:t>Примерный годовой  учебный план секции общей физической подготовки (в часах)</w:t>
      </w:r>
    </w:p>
    <w:p w:rsidR="00917612" w:rsidRPr="00405C84" w:rsidRDefault="00917612" w:rsidP="00C8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387"/>
        <w:gridCol w:w="3367"/>
      </w:tblGrid>
      <w:tr w:rsidR="00405C84" w:rsidTr="00996184">
        <w:tc>
          <w:tcPr>
            <w:tcW w:w="81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405C84" w:rsidRDefault="00405C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</w:t>
            </w:r>
          </w:p>
          <w:p w:rsidR="009961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</w:t>
            </w:r>
          </w:p>
        </w:tc>
        <w:tc>
          <w:tcPr>
            <w:tcW w:w="3367" w:type="dxa"/>
          </w:tcPr>
          <w:p w:rsidR="00405C84" w:rsidRDefault="00405C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4 мин. Специальные беговые  упражнения.   </w:t>
            </w:r>
          </w:p>
        </w:tc>
        <w:tc>
          <w:tcPr>
            <w:tcW w:w="336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336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</w:tc>
        <w:tc>
          <w:tcPr>
            <w:tcW w:w="336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стартового разгона.</w:t>
            </w:r>
          </w:p>
        </w:tc>
        <w:tc>
          <w:tcPr>
            <w:tcW w:w="336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05C84" w:rsidRDefault="00996184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финиширования.</w:t>
            </w:r>
          </w:p>
        </w:tc>
        <w:tc>
          <w:tcPr>
            <w:tcW w:w="336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367" w:type="dxa"/>
          </w:tcPr>
          <w:p w:rsidR="00405C84" w:rsidRDefault="00552291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3367" w:type="dxa"/>
          </w:tcPr>
          <w:p w:rsidR="00405C84" w:rsidRDefault="00552291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различными предметами.</w:t>
            </w:r>
          </w:p>
        </w:tc>
        <w:tc>
          <w:tcPr>
            <w:tcW w:w="3367" w:type="dxa"/>
          </w:tcPr>
          <w:p w:rsidR="00405C84" w:rsidRDefault="00552291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</w:t>
            </w:r>
          </w:p>
        </w:tc>
        <w:tc>
          <w:tcPr>
            <w:tcW w:w="3367" w:type="dxa"/>
          </w:tcPr>
          <w:p w:rsidR="00405C84" w:rsidRDefault="001C26A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3367" w:type="dxa"/>
          </w:tcPr>
          <w:p w:rsidR="00405C84" w:rsidRDefault="00552291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67" w:type="dxa"/>
          </w:tcPr>
          <w:p w:rsidR="00405C84" w:rsidRDefault="001C26A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C84" w:rsidTr="00996184">
        <w:tc>
          <w:tcPr>
            <w:tcW w:w="817" w:type="dxa"/>
          </w:tcPr>
          <w:p w:rsidR="00405C84" w:rsidRDefault="0099618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405C84" w:rsidRDefault="00552291" w:rsidP="00C8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67" w:type="dxa"/>
          </w:tcPr>
          <w:p w:rsidR="00405C84" w:rsidRDefault="001C26A4" w:rsidP="0027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</w:tbl>
    <w:p w:rsidR="00552291" w:rsidRDefault="00552291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91" w:rsidRDefault="00552291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рассчитан на 9 месяцев</w:t>
      </w:r>
    </w:p>
    <w:p w:rsidR="00552291" w:rsidRDefault="00552291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секции:</w:t>
      </w:r>
    </w:p>
    <w:p w:rsidR="00552291" w:rsidRDefault="00552291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физиологической активности систем организма, содействие оптимизации умственной и физиологической работоспособности;</w:t>
      </w:r>
    </w:p>
    <w:p w:rsidR="00552291" w:rsidRDefault="00552291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79EE">
        <w:rPr>
          <w:rFonts w:ascii="Times New Roman" w:hAnsi="Times New Roman" w:cs="Times New Roman"/>
          <w:sz w:val="24"/>
          <w:szCs w:val="24"/>
        </w:rPr>
        <w:t>совершенствование прикладных жизненно важных навыков и умений в ходьбе, беге, прыжках, лазании, обогащение двигательного опыта физическими упражнениями;</w:t>
      </w:r>
    </w:p>
    <w:p w:rsidR="004079EE" w:rsidRDefault="004079E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физической подготовленности и развитие основных физических качеств;</w:t>
      </w:r>
    </w:p>
    <w:p w:rsidR="004079EE" w:rsidRDefault="004079E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комплексами физических упражнений с оздоровительной и корригирующей направленностью;</w:t>
      </w:r>
    </w:p>
    <w:p w:rsidR="004079EE" w:rsidRDefault="004079E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общих представлений о физической культуре, её значении в жизни человека, укрепление здоровья;</w:t>
      </w:r>
    </w:p>
    <w:p w:rsidR="004079EE" w:rsidRDefault="004079E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здоровья, повышение функциональных и адаптивных возможностей основных </w:t>
      </w:r>
      <w:r w:rsidR="00AC1ED6">
        <w:rPr>
          <w:rFonts w:ascii="Times New Roman" w:hAnsi="Times New Roman" w:cs="Times New Roman"/>
          <w:sz w:val="24"/>
          <w:szCs w:val="24"/>
        </w:rPr>
        <w:t>жизнеобеспечивающих систем организма, развитие физических качеств, лежащих в основе общей физической подготовленности;</w:t>
      </w:r>
    </w:p>
    <w:p w:rsidR="00AC1ED6" w:rsidRDefault="00AC1ED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физическими упражнениями из современных здоровье формирующих и здоровье сберегающих систем физического воспитания, формирование индивидуального телосложения, правильной осанки и рационального дыхания, умений организовать самостоятельные занятия физической культурой с оздоровительной направленностью;</w:t>
      </w:r>
    </w:p>
    <w:p w:rsidR="00AC1ED6" w:rsidRDefault="00AC1ED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культуры движений, обогащение двигательного опыта</w:t>
      </w:r>
      <w:r w:rsidR="00EB1577">
        <w:rPr>
          <w:rFonts w:ascii="Times New Roman" w:hAnsi="Times New Roman" w:cs="Times New Roman"/>
          <w:sz w:val="24"/>
          <w:szCs w:val="24"/>
        </w:rPr>
        <w:t xml:space="preserve"> упражнениями базовых видов спо</w:t>
      </w:r>
      <w:r>
        <w:rPr>
          <w:rFonts w:ascii="Times New Roman" w:hAnsi="Times New Roman" w:cs="Times New Roman"/>
          <w:sz w:val="24"/>
          <w:szCs w:val="24"/>
        </w:rPr>
        <w:t>рта (</w:t>
      </w:r>
      <w:r w:rsidR="00EB1577">
        <w:rPr>
          <w:rFonts w:ascii="Times New Roman" w:hAnsi="Times New Roman" w:cs="Times New Roman"/>
          <w:sz w:val="24"/>
          <w:szCs w:val="24"/>
        </w:rPr>
        <w:t>гимнастика, акробатика, легкая атлетика, кроссовая подготовка, спортивные игры);</w:t>
      </w:r>
    </w:p>
    <w:p w:rsidR="00EB1577" w:rsidRDefault="00EB157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комплекса</w:t>
      </w:r>
      <w:r w:rsidR="002749C8">
        <w:rPr>
          <w:rFonts w:ascii="Times New Roman" w:hAnsi="Times New Roman" w:cs="Times New Roman"/>
          <w:sz w:val="24"/>
          <w:szCs w:val="24"/>
        </w:rPr>
        <w:t xml:space="preserve"> знаний о физической  культуре, </w:t>
      </w:r>
      <w:r>
        <w:rPr>
          <w:rFonts w:ascii="Times New Roman" w:hAnsi="Times New Roman" w:cs="Times New Roman"/>
          <w:sz w:val="24"/>
          <w:szCs w:val="24"/>
        </w:rPr>
        <w:t>ее истории и формах организации, связи с культурой  здоровья.</w:t>
      </w:r>
    </w:p>
    <w:p w:rsidR="00EB1577" w:rsidRDefault="00EB157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7">
        <w:rPr>
          <w:rFonts w:ascii="Times New Roman" w:hAnsi="Times New Roman" w:cs="Times New Roman"/>
          <w:b/>
          <w:sz w:val="28"/>
          <w:szCs w:val="28"/>
        </w:rPr>
        <w:t>4.  Содержание образовательной программы</w:t>
      </w:r>
    </w:p>
    <w:p w:rsidR="00EB1577" w:rsidRDefault="00EB157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подготовка:</w:t>
      </w:r>
    </w:p>
    <w:p w:rsidR="00EB1577" w:rsidRDefault="00EB157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занятий физкультурой и спортом в жизни человека;</w:t>
      </w:r>
    </w:p>
    <w:p w:rsidR="00EB1577" w:rsidRDefault="00EB1577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ECA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человека, тренировка как процесс совершенствования функций организма;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гигиена, врачебный контроль и самоконтроль, режим дня и питания, профилактика травматизма;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 на занятиях и оказание первой медицинской помощи;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игры, организация и проведение соревнований;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и инвентарь, роль специального оборудования в повышении эффективности тренировочного процесса;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подготовка:</w:t>
      </w:r>
    </w:p>
    <w:p w:rsidR="002E4ECA" w:rsidRDefault="002E4ECA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комплексные занятия с набором упражнений для развития физических качеств (выносливость, настойчивость, воля, быстрота, сила, ловкость и т.д.)</w:t>
      </w:r>
      <w:r w:rsidR="007777AF">
        <w:rPr>
          <w:rFonts w:ascii="Times New Roman" w:hAnsi="Times New Roman" w:cs="Times New Roman"/>
          <w:sz w:val="24"/>
          <w:szCs w:val="24"/>
        </w:rPr>
        <w:t>.</w:t>
      </w:r>
    </w:p>
    <w:p w:rsidR="007777AF" w:rsidRDefault="007777A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именением различных предметов: набивные мячи, скакалка, мячи, тренажеры, обручи и т.д.; </w:t>
      </w:r>
    </w:p>
    <w:p w:rsidR="007777AF" w:rsidRDefault="007777A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легкоатлетические упражнения: эстафеты, челночный бег, бег 15, 30, 250, метров, кросс 500 до 1000 метров, метание, прыжки в высоту и длину с места;</w:t>
      </w:r>
    </w:p>
    <w:p w:rsidR="007777AF" w:rsidRDefault="007777A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гимнастические и акробатические упражнения;</w:t>
      </w:r>
    </w:p>
    <w:p w:rsidR="007777AF" w:rsidRDefault="007777A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для развития силы, силовой и статистической выносливости, упражнения для развития подвижности</w:t>
      </w:r>
      <w:r w:rsidR="00B6100F">
        <w:rPr>
          <w:rFonts w:ascii="Times New Roman" w:hAnsi="Times New Roman" w:cs="Times New Roman"/>
          <w:sz w:val="24"/>
          <w:szCs w:val="24"/>
        </w:rPr>
        <w:t xml:space="preserve"> в суставах, упражнения, </w:t>
      </w:r>
      <w:proofErr w:type="gramStart"/>
      <w:r w:rsidR="00B6100F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="00B6100F">
        <w:rPr>
          <w:rFonts w:ascii="Times New Roman" w:hAnsi="Times New Roman" w:cs="Times New Roman"/>
          <w:sz w:val="24"/>
          <w:szCs w:val="24"/>
        </w:rPr>
        <w:t xml:space="preserve"> вестибулярную устойчивость и т.д.;</w:t>
      </w:r>
    </w:p>
    <w:p w:rsidR="00B6100F" w:rsidRDefault="00B6100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подвижные спортивные игры: «салки», «попрыгунчики», «пустое место», баскетбол без ведения, «перестрелка», «пионербол» и т.д.;</w:t>
      </w:r>
      <w:proofErr w:type="gramEnd"/>
    </w:p>
    <w:p w:rsidR="00B6100F" w:rsidRDefault="00B6100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нормативов по физической подготовке.</w:t>
      </w:r>
    </w:p>
    <w:p w:rsidR="00F03A28" w:rsidRDefault="00F03A2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физическая подготовка:</w:t>
      </w:r>
    </w:p>
    <w:p w:rsidR="00F03A28" w:rsidRDefault="00F03A2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специальных физических способностей, необходимых при совершенствовании;</w:t>
      </w:r>
    </w:p>
    <w:p w:rsidR="00F03A28" w:rsidRDefault="00F03A28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упражнения для развития скорости и ловкости, быстроты зрительно-двигательной реакции на мяч, </w:t>
      </w:r>
      <w:r w:rsidR="002E27D5">
        <w:rPr>
          <w:rFonts w:ascii="Times New Roman" w:hAnsi="Times New Roman" w:cs="Times New Roman"/>
          <w:sz w:val="24"/>
          <w:szCs w:val="24"/>
        </w:rPr>
        <w:t>скорости перемещения и ориентации на поле;</w:t>
      </w:r>
    </w:p>
    <w:p w:rsidR="002E27D5" w:rsidRDefault="002E27D5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скоростной силы, взрывной силы</w:t>
      </w:r>
      <w:r w:rsidR="004752AE">
        <w:rPr>
          <w:rFonts w:ascii="Times New Roman" w:hAnsi="Times New Roman" w:cs="Times New Roman"/>
          <w:sz w:val="24"/>
          <w:szCs w:val="24"/>
        </w:rPr>
        <w:t>, выносливости  и целеустремленность в атаке и отборе мяча;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совершенствование стартовой скорости с изменением направления движения, скоростная обводка препятствий;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специальные физические упражнения для развития прыгучести, прыжки в длину и в высоту;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 с учащимися, организуется  в форме урока (по схеме):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Подготовительная, основная и заключительная части.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часть.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учащихся, определить ЧСС;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благоприятное эмоциональное настроение;</w:t>
      </w:r>
    </w:p>
    <w:p w:rsidR="004752AE" w:rsidRDefault="004752AE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постепенной функциональной подготовке о</w:t>
      </w:r>
      <w:r w:rsidR="00797B5F">
        <w:rPr>
          <w:rFonts w:ascii="Times New Roman" w:hAnsi="Times New Roman" w:cs="Times New Roman"/>
          <w:sz w:val="24"/>
          <w:szCs w:val="24"/>
        </w:rPr>
        <w:t>рганизма к повышенным нагрузкам;</w:t>
      </w:r>
    </w:p>
    <w:p w:rsidR="004752AE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подсчет ЧСС производится самими учащимися;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подготовительной части применяются различные упражнения с изменением ритма, простейшие задания на координацию движений, ускоренную ходьбу, бег (от 15 с. До 2 мин.).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гармоническое общее и специальное развитие сердечно-сосудистой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систем, всего организма в целом;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двигательных качеств;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двигательных умений и навыков;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морально волевых качеств.</w:t>
      </w:r>
    </w:p>
    <w:p w:rsidR="00797B5F" w:rsidRDefault="00797B5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части используются упражнения в равновесии, на снарядах, отдельные элементы легкой атлетики и т.д.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более быстрому протеканию восстановительных процессов;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нагрузки;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снятие утомления.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заключительной части применяются простые упражнения для рук, различные виды ходьбы, упражнения на расслабление мышц, дыхательные упражнения и обязательно отдых сидя.</w:t>
      </w:r>
    </w:p>
    <w:p w:rsidR="00287756" w:rsidRDefault="00287756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занятия должно настраивать на последующую работу и вызвать удовлетворение. </w:t>
      </w:r>
    </w:p>
    <w:p w:rsidR="00287756" w:rsidRPr="00877B69" w:rsidRDefault="00877B69" w:rsidP="00C85D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7756" w:rsidRPr="00877B6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образовательной </w:t>
      </w:r>
      <w:r w:rsidR="00A7258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77B69" w:rsidRPr="00877B69" w:rsidRDefault="00877B6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69">
        <w:rPr>
          <w:rFonts w:ascii="Times New Roman" w:hAnsi="Times New Roman" w:cs="Times New Roman"/>
          <w:sz w:val="24"/>
          <w:szCs w:val="24"/>
        </w:rPr>
        <w:t>Ведущим принципом является дифференцированный подход, дозирование нагрузки на занятиях с учетом индивидуальных особенностей учащихся.</w:t>
      </w:r>
    </w:p>
    <w:p w:rsidR="00877B69" w:rsidRDefault="00877B69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69">
        <w:rPr>
          <w:rFonts w:ascii="Times New Roman" w:hAnsi="Times New Roman" w:cs="Times New Roman"/>
          <w:sz w:val="24"/>
          <w:szCs w:val="24"/>
        </w:rPr>
        <w:t>На занятиях</w:t>
      </w:r>
      <w:r>
        <w:rPr>
          <w:rFonts w:ascii="Times New Roman" w:hAnsi="Times New Roman" w:cs="Times New Roman"/>
          <w:sz w:val="24"/>
          <w:szCs w:val="24"/>
        </w:rPr>
        <w:t xml:space="preserve"> учащиеся должны освоить основные умения и навыки, входящие в программу  по физической культуре для школьников, а также научится использовать данные самоконтроля для определения состояния здоровья. Указанные задачи необходимо решать с учетом возраста, состояния здоровья и уровня физической подготовленности.</w:t>
      </w:r>
    </w:p>
    <w:p w:rsidR="005831B5" w:rsidRDefault="005831B5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должны содействовать:</w:t>
      </w:r>
    </w:p>
    <w:p w:rsidR="00807FD3" w:rsidRDefault="00807FD3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укреплению здоровья, повышению функциональной готовности к выполнени</w:t>
      </w:r>
      <w:r w:rsidR="00ED3562">
        <w:rPr>
          <w:rFonts w:ascii="Times New Roman" w:hAnsi="Times New Roman" w:cs="Times New Roman"/>
          <w:sz w:val="24"/>
          <w:szCs w:val="24"/>
        </w:rPr>
        <w:t>ю физических нагрузок;</w:t>
      </w:r>
    </w:p>
    <w:p w:rsidR="00ED3562" w:rsidRDefault="00ED356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правильному физическому развитию и закаливанию организма;</w:t>
      </w:r>
    </w:p>
    <w:p w:rsidR="00ED3562" w:rsidRDefault="00ED356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развитию физических качеств; </w:t>
      </w:r>
    </w:p>
    <w:p w:rsidR="00ED3562" w:rsidRDefault="00ED356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повышению физической и умственной работоспособности;</w:t>
      </w:r>
    </w:p>
    <w:p w:rsidR="00ED3562" w:rsidRDefault="00ED356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освоению основных двигательных умений и навыков;</w:t>
      </w:r>
    </w:p>
    <w:p w:rsidR="00ED3562" w:rsidRDefault="00ED3562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постепенной адаптации организма к воздействию физических нагрузок;</w:t>
      </w:r>
    </w:p>
    <w:p w:rsidR="00ED3562" w:rsidRDefault="00ED356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формированию умений самостоятельно заниматься физическими упражнениями;</w:t>
      </w:r>
    </w:p>
    <w:p w:rsidR="00ED3562" w:rsidRDefault="00ED356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правильной осанки.</w:t>
      </w:r>
    </w:p>
    <w:p w:rsidR="00ED3562" w:rsidRDefault="00ED356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программы делится по годам обучения – строго с учетом особенностей каждой возрастной группы.</w:t>
      </w:r>
    </w:p>
    <w:p w:rsidR="00ED3562" w:rsidRDefault="00ED356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условно делится на два периода: подготовительный и основной.</w:t>
      </w:r>
    </w:p>
    <w:p w:rsidR="000877BC" w:rsidRDefault="00ED356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Подготовительный период обычно занимает 1 – 1,5 месяца. Его задачи: постепенная подготовка сердечнососудистой и дыхательной систем и всего организма к выполнению</w:t>
      </w:r>
      <w:r w:rsidR="000877BC">
        <w:rPr>
          <w:rFonts w:ascii="Times New Roman" w:hAnsi="Times New Roman" w:cs="Times New Roman"/>
          <w:sz w:val="24"/>
          <w:szCs w:val="24"/>
        </w:rPr>
        <w:t xml:space="preserve"> физической нагрузки; воспитание потребности в систематических занятиях физическими упражнениями; освоение быстрого навыка подсчета ЧСС; обучение элементарным правилам самоконтроля.</w:t>
      </w:r>
    </w:p>
    <w:p w:rsidR="000877BC" w:rsidRDefault="000877BC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подготовительный период рекомендуется: выполнять ОРУ, способствующие формированию правильной осанки, упражнения в равновесии, элементы спортивных и подвижных игр малой интенсивности, легкая атлетика и кроссовая подготовка (ходьба с чередованием бега), прогулки на свежем воздухе от 1 до 3 км.</w:t>
      </w:r>
    </w:p>
    <w:p w:rsidR="000877BC" w:rsidRDefault="000877BC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основного периода обучения в ОФП зависит от подготовленности организма учащихся переносить нагрузки, от состояния здоровья, пластичности и подвижности нервной системы. Этот этап предшествует</w:t>
      </w:r>
      <w:r w:rsidR="002A64C2">
        <w:rPr>
          <w:rFonts w:ascii="Times New Roman" w:hAnsi="Times New Roman" w:cs="Times New Roman"/>
          <w:sz w:val="24"/>
          <w:szCs w:val="24"/>
        </w:rPr>
        <w:t xml:space="preserve"> переводу школьника в специализированные спортивные секции. В содержание занятий этого периода постепенно включается все упражнения, входящие в программу по физической культуре.</w:t>
      </w:r>
    </w:p>
    <w:p w:rsidR="002A64C2" w:rsidRDefault="002A64C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группой используются такие формы занятий как: беседа, игра, просмотр видео, индивидуальные и групповые занятия.</w:t>
      </w:r>
    </w:p>
    <w:p w:rsidR="002A64C2" w:rsidRDefault="002A64C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занятий применяются методы: соревновательный, целостной показ,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сложному, проблемный и другие.</w:t>
      </w:r>
    </w:p>
    <w:p w:rsidR="002A64C2" w:rsidRDefault="00573C59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C59">
        <w:rPr>
          <w:rFonts w:ascii="Times New Roman" w:hAnsi="Times New Roman" w:cs="Times New Roman"/>
          <w:b/>
          <w:sz w:val="28"/>
          <w:szCs w:val="28"/>
        </w:rPr>
        <w:t>6. Предполагаемые результаты, формы, критерии их оценки:</w:t>
      </w:r>
    </w:p>
    <w:p w:rsidR="00573C59" w:rsidRDefault="00573C59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5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щиеся должны уметь использовать приобретенные знания, умения и навыки в практической деятельности и повседневной жизни:</w:t>
      </w:r>
    </w:p>
    <w:p w:rsidR="00573C59" w:rsidRDefault="00573C59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умения и навыки, личностную индивидуальность при выполнении физических упражнений;</w:t>
      </w:r>
    </w:p>
    <w:p w:rsidR="00573C59" w:rsidRDefault="00573C59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навыки самостоятельной работы;</w:t>
      </w:r>
    </w:p>
    <w:p w:rsidR="00573C59" w:rsidRDefault="00573C59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информации для получения сведений в избранном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создаются оптимальные условия для формирования и развития личности ребенка. Обучение строится таким образом, что учащиеся, усваивая простые знания, умения и навыки, сначала </w:t>
      </w:r>
      <w:r w:rsidR="00DB4DA5">
        <w:rPr>
          <w:rFonts w:ascii="Times New Roman" w:hAnsi="Times New Roman" w:cs="Times New Roman"/>
          <w:sz w:val="24"/>
          <w:szCs w:val="24"/>
        </w:rPr>
        <w:t>выполняют несложные упражнения, которые усложняются каждым последующим заданием. Такая постановка учебно-воспитательного процесса формирует психологическую подготовку к труду.</w:t>
      </w: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DA5" w:rsidRDefault="00DB4DA5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A5">
        <w:rPr>
          <w:rFonts w:ascii="Times New Roman" w:hAnsi="Times New Roman" w:cs="Times New Roman"/>
          <w:b/>
          <w:sz w:val="24"/>
          <w:szCs w:val="24"/>
        </w:rPr>
        <w:t>Требования к освоению учебного материала</w:t>
      </w: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4DA5" w:rsidRPr="00DB4DA5" w:rsidTr="00DB4DA5">
        <w:tc>
          <w:tcPr>
            <w:tcW w:w="2392" w:type="dxa"/>
          </w:tcPr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A5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393" w:type="dxa"/>
          </w:tcPr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</w:p>
        </w:tc>
      </w:tr>
      <w:tr w:rsidR="00DB4DA5" w:rsidRPr="00DB4DA5" w:rsidTr="00DB4DA5">
        <w:tc>
          <w:tcPr>
            <w:tcW w:w="2392" w:type="dxa"/>
          </w:tcPr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B4DA5" w:rsidRPr="00DB4DA5" w:rsidRDefault="00DB4DA5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связи физических упражнений со здоровьем. О способах изменения направления и скорости движения. О режиме дня и гигиены. Об утренней гимнастике. Значение физических упражнений для здоровья человека.</w:t>
            </w:r>
          </w:p>
        </w:tc>
        <w:tc>
          <w:tcPr>
            <w:tcW w:w="2393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Выполнять комплексы разной направленности.</w:t>
            </w:r>
          </w:p>
        </w:tc>
        <w:tc>
          <w:tcPr>
            <w:tcW w:w="2393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наклон вперед; скорость простой реакции; бег в спокойном темпе; прыжок в длину с места.</w:t>
            </w:r>
          </w:p>
        </w:tc>
      </w:tr>
      <w:tr w:rsidR="00DB4DA5" w:rsidRPr="00DB4DA5" w:rsidTr="00DB4DA5">
        <w:tc>
          <w:tcPr>
            <w:tcW w:w="2392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физических качествах. О закаливании.</w:t>
            </w:r>
          </w:p>
        </w:tc>
        <w:tc>
          <w:tcPr>
            <w:tcW w:w="2393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Измерять физические качества. Выполнять комплексы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физических качеств.</w:t>
            </w:r>
          </w:p>
        </w:tc>
        <w:tc>
          <w:tcPr>
            <w:tcW w:w="2393" w:type="dxa"/>
          </w:tcPr>
          <w:p w:rsid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наклон вперед; скорость простой реакции; бег 30м,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60м; бег в спокойном темпе; прыжок в длину с места; поднимание туловища из положения лежа; отжимание; подтягивание;</w:t>
            </w:r>
          </w:p>
          <w:p w:rsidR="00811119" w:rsidRPr="00DB4DA5" w:rsidRDefault="0081111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A5" w:rsidRPr="00DB4DA5" w:rsidTr="00DB4DA5">
        <w:tc>
          <w:tcPr>
            <w:tcW w:w="2392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3" w:type="dxa"/>
          </w:tcPr>
          <w:p w:rsidR="00DB4DA5" w:rsidRPr="00DB4DA5" w:rsidRDefault="004D4659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разновидностях физических упражнений. Об особенностях спортивных игр: пионербол, баскетбол,</w:t>
            </w:r>
            <w:r w:rsidR="00F77388">
              <w:rPr>
                <w:rFonts w:ascii="Times New Roman" w:hAnsi="Times New Roman" w:cs="Times New Roman"/>
                <w:sz w:val="24"/>
                <w:szCs w:val="24"/>
              </w:rPr>
              <w:t xml:space="preserve"> футбол.</w:t>
            </w:r>
          </w:p>
        </w:tc>
        <w:tc>
          <w:tcPr>
            <w:tcW w:w="2393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пионербол, футбол; выполнять броски с разных точек; выполнять комплексы разной направленности.</w:t>
            </w:r>
          </w:p>
        </w:tc>
        <w:tc>
          <w:tcPr>
            <w:tcW w:w="2393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спокойном темпе; прыжок в длину с места; умение владеть различными видами спортивного инвентаря.</w:t>
            </w:r>
          </w:p>
        </w:tc>
      </w:tr>
      <w:tr w:rsidR="00DB4DA5" w:rsidRPr="00DB4DA5" w:rsidTr="00DB4DA5">
        <w:tc>
          <w:tcPr>
            <w:tcW w:w="2392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физической подготовке и ее связи с физическими качествами.</w:t>
            </w:r>
          </w:p>
        </w:tc>
        <w:tc>
          <w:tcPr>
            <w:tcW w:w="2393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величину нагрузки.</w:t>
            </w:r>
          </w:p>
        </w:tc>
        <w:tc>
          <w:tcPr>
            <w:tcW w:w="2393" w:type="dxa"/>
          </w:tcPr>
          <w:p w:rsidR="00DB4DA5" w:rsidRPr="00DB4DA5" w:rsidRDefault="00F77388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наклон вперед; бег 30м, 60м; бег в спокойном темпе; прыжок в длину с места.</w:t>
            </w:r>
          </w:p>
        </w:tc>
      </w:tr>
    </w:tbl>
    <w:p w:rsidR="00DB4DA5" w:rsidRPr="00DB4DA5" w:rsidRDefault="00DB4DA5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17" w:rsidRDefault="00F77388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17">
        <w:rPr>
          <w:rFonts w:ascii="Times New Roman" w:hAnsi="Times New Roman" w:cs="Times New Roman"/>
          <w:b/>
          <w:sz w:val="28"/>
          <w:szCs w:val="28"/>
        </w:rPr>
        <w:t>7. Кален</w:t>
      </w:r>
      <w:r w:rsidR="00A7258F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250D17" w:rsidRDefault="00250D17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17">
        <w:rPr>
          <w:rFonts w:ascii="Times New Roman" w:hAnsi="Times New Roman" w:cs="Times New Roman"/>
          <w:b/>
          <w:sz w:val="24"/>
          <w:szCs w:val="24"/>
        </w:rPr>
        <w:t>1 триместр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1559"/>
        <w:gridCol w:w="1525"/>
      </w:tblGrid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</w:t>
            </w:r>
          </w:p>
          <w:p w:rsidR="00B8223A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Высокий  старт.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Техника финиширования.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250D17" w:rsidRPr="00250D17" w:rsidRDefault="00B8223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эстафет с предметами.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эстафет с предметами.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баскетбольного мяча.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62" w:rsidRPr="00250D17" w:rsidTr="00B8223A">
        <w:tc>
          <w:tcPr>
            <w:tcW w:w="534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баскетбольного мяча.</w:t>
            </w:r>
          </w:p>
        </w:tc>
        <w:tc>
          <w:tcPr>
            <w:tcW w:w="1559" w:type="dxa"/>
          </w:tcPr>
          <w:p w:rsidR="00951162" w:rsidRDefault="00951162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25" w:type="dxa"/>
          </w:tcPr>
          <w:p w:rsidR="00951162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эстафет с предметами.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кубиков.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эстафет с предметами.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B8223A">
        <w:trPr>
          <w:trHeight w:val="351"/>
        </w:trPr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C2D9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обруча.</w:t>
            </w:r>
          </w:p>
        </w:tc>
        <w:tc>
          <w:tcPr>
            <w:tcW w:w="1559" w:type="dxa"/>
          </w:tcPr>
          <w:p w:rsidR="00250D17" w:rsidRPr="00250D17" w:rsidRDefault="005E32EE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62" w:rsidRPr="00250D17" w:rsidTr="00B8223A">
        <w:trPr>
          <w:trHeight w:val="351"/>
        </w:trPr>
        <w:tc>
          <w:tcPr>
            <w:tcW w:w="534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обруча.</w:t>
            </w:r>
          </w:p>
        </w:tc>
        <w:tc>
          <w:tcPr>
            <w:tcW w:w="1559" w:type="dxa"/>
          </w:tcPr>
          <w:p w:rsidR="00951162" w:rsidRDefault="00951162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525" w:type="dxa"/>
          </w:tcPr>
          <w:p w:rsidR="00951162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27A" w:rsidRDefault="0079127A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17" w:rsidRDefault="00250D17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0D17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1559"/>
        <w:gridCol w:w="1525"/>
      </w:tblGrid>
      <w:tr w:rsidR="00250D17" w:rsidRPr="00250D17" w:rsidTr="00C3130E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C3130E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эстафет с предметами.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C3130E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эстафетной палочки.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C3130E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эстафет с предметами.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506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эстафет с предметами.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506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школьной команды.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506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506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62" w:rsidRPr="00250D17" w:rsidTr="00C3130E">
        <w:tc>
          <w:tcPr>
            <w:tcW w:w="534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951162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</w:tcPr>
          <w:p w:rsidR="00951162" w:rsidRDefault="00951162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525" w:type="dxa"/>
          </w:tcPr>
          <w:p w:rsidR="00951162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480FCB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время.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3 км без учета времени.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3 км без учета времени.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951162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2 км без учета времени.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6C" w:rsidRPr="00250D17" w:rsidTr="00C3130E">
        <w:tc>
          <w:tcPr>
            <w:tcW w:w="534" w:type="dxa"/>
          </w:tcPr>
          <w:p w:rsidR="008B416C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3" w:type="dxa"/>
          </w:tcPr>
          <w:p w:rsidR="008B416C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1559" w:type="dxa"/>
          </w:tcPr>
          <w:p w:rsidR="008B416C" w:rsidRPr="00250D17" w:rsidRDefault="008B416C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525" w:type="dxa"/>
          </w:tcPr>
          <w:p w:rsidR="008B416C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16C" w:rsidRDefault="008B416C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17" w:rsidRDefault="00250D17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0D17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1559"/>
        <w:gridCol w:w="1525"/>
      </w:tblGrid>
      <w:tr w:rsidR="00250D17" w:rsidRPr="00250D17" w:rsidTr="00C3130E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время.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3 км без учета времени.</w:t>
            </w:r>
          </w:p>
        </w:tc>
        <w:tc>
          <w:tcPr>
            <w:tcW w:w="1559" w:type="dxa"/>
          </w:tcPr>
          <w:p w:rsidR="00250D17" w:rsidRPr="00250D17" w:rsidRDefault="0079127A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3" w:type="dxa"/>
          </w:tcPr>
          <w:p w:rsidR="00250D17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бег 5 минут.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челночный бег 3х10, 5х10.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прыжок в длину с места.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бег 5 минут.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челночный бег 3х10, 5х10.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7314E1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пионербол, футбол.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5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пионербол, футбол.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A" w:rsidRPr="00250D17" w:rsidTr="00C3130E">
        <w:tc>
          <w:tcPr>
            <w:tcW w:w="534" w:type="dxa"/>
          </w:tcPr>
          <w:p w:rsidR="009A39BA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3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A39BA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559" w:type="dxa"/>
          </w:tcPr>
          <w:p w:rsidR="009A39BA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525" w:type="dxa"/>
          </w:tcPr>
          <w:p w:rsidR="009A39BA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A" w:rsidRPr="00250D17" w:rsidTr="00C3130E">
        <w:tc>
          <w:tcPr>
            <w:tcW w:w="534" w:type="dxa"/>
          </w:tcPr>
          <w:p w:rsidR="009A39BA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3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A39BA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пионербол, футбол.</w:t>
            </w:r>
          </w:p>
        </w:tc>
        <w:tc>
          <w:tcPr>
            <w:tcW w:w="1559" w:type="dxa"/>
          </w:tcPr>
          <w:p w:rsidR="009A39BA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525" w:type="dxa"/>
          </w:tcPr>
          <w:p w:rsidR="009A39BA" w:rsidRPr="00250D17" w:rsidRDefault="009A39BA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17" w:rsidRPr="00250D17" w:rsidTr="00C3130E">
        <w:tc>
          <w:tcPr>
            <w:tcW w:w="534" w:type="dxa"/>
          </w:tcPr>
          <w:p w:rsidR="00250D17" w:rsidRPr="00250D17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3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0D17" w:rsidRPr="00250D17" w:rsidRDefault="0082411D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пионербол, футбол.</w:t>
            </w:r>
          </w:p>
        </w:tc>
        <w:tc>
          <w:tcPr>
            <w:tcW w:w="1559" w:type="dxa"/>
          </w:tcPr>
          <w:p w:rsidR="00250D17" w:rsidRPr="00250D17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525" w:type="dxa"/>
          </w:tcPr>
          <w:p w:rsidR="00250D17" w:rsidRPr="00250D17" w:rsidRDefault="00250D17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30" w:rsidRPr="00250D17" w:rsidTr="00C3130E">
        <w:tc>
          <w:tcPr>
            <w:tcW w:w="534" w:type="dxa"/>
          </w:tcPr>
          <w:p w:rsidR="00EF0930" w:rsidRDefault="008B416C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F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F0930" w:rsidRDefault="00EF0930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пионербол, футбол.</w:t>
            </w:r>
          </w:p>
        </w:tc>
        <w:tc>
          <w:tcPr>
            <w:tcW w:w="1559" w:type="dxa"/>
          </w:tcPr>
          <w:p w:rsidR="00EF0930" w:rsidRDefault="00EF0930" w:rsidP="00C85DBF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525" w:type="dxa"/>
          </w:tcPr>
          <w:p w:rsidR="00EF0930" w:rsidRPr="00250D17" w:rsidRDefault="00EF0930" w:rsidP="00C85DBF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17" w:rsidRDefault="00A7258F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Список литературы</w:t>
      </w:r>
    </w:p>
    <w:p w:rsidR="00250D17" w:rsidRDefault="00250D17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1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Теория и методика физического воспитания. М.; </w:t>
      </w:r>
      <w:r w:rsidR="00FE50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FE50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2006 г.</w:t>
      </w:r>
    </w:p>
    <w:p w:rsidR="00FE503D" w:rsidRDefault="00250D17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Кузнецов В.С.</w:t>
      </w:r>
      <w:r w:rsidR="00FE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03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="00FE503D">
        <w:rPr>
          <w:rFonts w:ascii="Times New Roman" w:hAnsi="Times New Roman" w:cs="Times New Roman"/>
          <w:sz w:val="24"/>
          <w:szCs w:val="24"/>
        </w:rPr>
        <w:t xml:space="preserve"> Г.А. «Планирование и организация занятий. Методическое пособие по физической культуре». – М.ДРОФА 2006г.</w:t>
      </w:r>
    </w:p>
    <w:p w:rsidR="00FE503D" w:rsidRDefault="00FE503D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Лях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 Комплексная программа физического воспитания 1-11 классы. – М.; «Просвещение» 2010г.</w:t>
      </w:r>
    </w:p>
    <w:p w:rsidR="00FE503D" w:rsidRDefault="00FE503D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Методика физического воспитания школьников. М.: «Просвещение» 2005 г.</w:t>
      </w:r>
    </w:p>
    <w:p w:rsidR="00FE503D" w:rsidRDefault="00FE503D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 ред. В.И.Лях,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Развернутое тематическое планирование по комплексной программе. Физическая культура 1-11 классы. Волгоград 2010г.</w:t>
      </w:r>
    </w:p>
    <w:p w:rsidR="00A7258F" w:rsidRDefault="00A7258F" w:rsidP="00C85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5942">
        <w:rPr>
          <w:rFonts w:ascii="Times New Roman" w:hAnsi="Times New Roman" w:cs="Times New Roman"/>
          <w:sz w:val="24"/>
          <w:szCs w:val="24"/>
        </w:rPr>
        <w:t>Физическая культура. 1- 4 классы. Рабочие программы. ФГОС (автор А.П.Матвеев, М.: Просвещение, 2014);</w:t>
      </w:r>
    </w:p>
    <w:p w:rsidR="007D6641" w:rsidRDefault="00FE503D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Фокин Г.Ю. Уроки физической культуры в начальной школе 1-4классы. – М.: «Школьная пресса» 2006г.</w:t>
      </w: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12" w:rsidRDefault="00917612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41" w:rsidRP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4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D6641" w:rsidRP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41">
        <w:rPr>
          <w:rFonts w:ascii="Times New Roman" w:hAnsi="Times New Roman" w:cs="Times New Roman"/>
          <w:sz w:val="28"/>
          <w:szCs w:val="28"/>
        </w:rPr>
        <w:t>Зам. Директора</w:t>
      </w:r>
    </w:p>
    <w:p w:rsidR="00ED3562" w:rsidRP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641">
        <w:rPr>
          <w:rFonts w:ascii="Times New Roman" w:hAnsi="Times New Roman" w:cs="Times New Roman"/>
          <w:sz w:val="28"/>
          <w:szCs w:val="28"/>
        </w:rPr>
        <w:t>_______Л.А.Аскарова</w:t>
      </w:r>
      <w:proofErr w:type="spellEnd"/>
    </w:p>
    <w:p w:rsidR="007D6641" w:rsidRPr="007D6641" w:rsidRDefault="007D6641" w:rsidP="00C85DBF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41">
        <w:rPr>
          <w:rFonts w:ascii="Times New Roman" w:hAnsi="Times New Roman" w:cs="Times New Roman"/>
          <w:sz w:val="28"/>
          <w:szCs w:val="28"/>
        </w:rPr>
        <w:t>«__»________2014г.</w:t>
      </w:r>
    </w:p>
    <w:sectPr w:rsidR="007D6641" w:rsidRPr="007D6641" w:rsidSect="00BC0E2D">
      <w:footerReference w:type="default" r:id="rId7"/>
      <w:pgSz w:w="11906" w:h="16838"/>
      <w:pgMar w:top="851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31B" w:rsidRDefault="007C131B" w:rsidP="007C131B">
      <w:pPr>
        <w:spacing w:after="0" w:line="240" w:lineRule="auto"/>
      </w:pPr>
      <w:r>
        <w:separator/>
      </w:r>
    </w:p>
  </w:endnote>
  <w:endnote w:type="continuationSeparator" w:id="1">
    <w:p w:rsidR="007C131B" w:rsidRDefault="007C131B" w:rsidP="007C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843"/>
      <w:docPartObj>
        <w:docPartGallery w:val="Page Numbers (Bottom of Page)"/>
        <w:docPartUnique/>
      </w:docPartObj>
    </w:sdtPr>
    <w:sdtContent>
      <w:p w:rsidR="007C131B" w:rsidRDefault="007C131B">
        <w:pPr>
          <w:pStyle w:val="a7"/>
          <w:jc w:val="right"/>
        </w:pPr>
        <w:fldSimple w:instr=" PAGE   \* MERGEFORMAT ">
          <w:r w:rsidR="00BC0E2D">
            <w:rPr>
              <w:noProof/>
            </w:rPr>
            <w:t>3</w:t>
          </w:r>
        </w:fldSimple>
      </w:p>
    </w:sdtContent>
  </w:sdt>
  <w:p w:rsidR="007C131B" w:rsidRDefault="007C13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31B" w:rsidRDefault="007C131B" w:rsidP="007C131B">
      <w:pPr>
        <w:spacing w:after="0" w:line="240" w:lineRule="auto"/>
      </w:pPr>
      <w:r>
        <w:separator/>
      </w:r>
    </w:p>
  </w:footnote>
  <w:footnote w:type="continuationSeparator" w:id="1">
    <w:p w:rsidR="007C131B" w:rsidRDefault="007C131B" w:rsidP="007C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69D"/>
    <w:multiLevelType w:val="hybridMultilevel"/>
    <w:tmpl w:val="55F2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5B32"/>
    <w:multiLevelType w:val="hybridMultilevel"/>
    <w:tmpl w:val="4E8E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7B3F"/>
    <w:multiLevelType w:val="hybridMultilevel"/>
    <w:tmpl w:val="EEA0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8D9"/>
    <w:multiLevelType w:val="hybridMultilevel"/>
    <w:tmpl w:val="3276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A22801"/>
    <w:multiLevelType w:val="hybridMultilevel"/>
    <w:tmpl w:val="B076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5365"/>
    <w:multiLevelType w:val="hybridMultilevel"/>
    <w:tmpl w:val="A616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7B3"/>
    <w:multiLevelType w:val="hybridMultilevel"/>
    <w:tmpl w:val="E3FAA354"/>
    <w:lvl w:ilvl="0" w:tplc="3EC46816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6CD"/>
    <w:rsid w:val="000877BC"/>
    <w:rsid w:val="00157FA5"/>
    <w:rsid w:val="001C26A4"/>
    <w:rsid w:val="00250D17"/>
    <w:rsid w:val="002749C8"/>
    <w:rsid w:val="00277E7B"/>
    <w:rsid w:val="00287756"/>
    <w:rsid w:val="002A5B65"/>
    <w:rsid w:val="002A64C2"/>
    <w:rsid w:val="002B6AAC"/>
    <w:rsid w:val="002E27D5"/>
    <w:rsid w:val="002E4ECA"/>
    <w:rsid w:val="003409A2"/>
    <w:rsid w:val="00361090"/>
    <w:rsid w:val="00392783"/>
    <w:rsid w:val="00405C84"/>
    <w:rsid w:val="004079EE"/>
    <w:rsid w:val="00445942"/>
    <w:rsid w:val="004752AE"/>
    <w:rsid w:val="00480FCB"/>
    <w:rsid w:val="004D4659"/>
    <w:rsid w:val="00552291"/>
    <w:rsid w:val="00573C59"/>
    <w:rsid w:val="005831B5"/>
    <w:rsid w:val="005A3FE6"/>
    <w:rsid w:val="005E32EE"/>
    <w:rsid w:val="00721714"/>
    <w:rsid w:val="007314E1"/>
    <w:rsid w:val="007506CB"/>
    <w:rsid w:val="007777AF"/>
    <w:rsid w:val="00791217"/>
    <w:rsid w:val="0079127A"/>
    <w:rsid w:val="00797B5F"/>
    <w:rsid w:val="007C131B"/>
    <w:rsid w:val="007D6641"/>
    <w:rsid w:val="00807FD3"/>
    <w:rsid w:val="00811119"/>
    <w:rsid w:val="0082411D"/>
    <w:rsid w:val="00874ECC"/>
    <w:rsid w:val="00877B69"/>
    <w:rsid w:val="00884D36"/>
    <w:rsid w:val="008932CE"/>
    <w:rsid w:val="008B416C"/>
    <w:rsid w:val="008C2D9B"/>
    <w:rsid w:val="00906113"/>
    <w:rsid w:val="00917612"/>
    <w:rsid w:val="00951162"/>
    <w:rsid w:val="00977EFA"/>
    <w:rsid w:val="00987FD9"/>
    <w:rsid w:val="00996184"/>
    <w:rsid w:val="009A168E"/>
    <w:rsid w:val="009A39BA"/>
    <w:rsid w:val="00A7258F"/>
    <w:rsid w:val="00AC1ED6"/>
    <w:rsid w:val="00B47D35"/>
    <w:rsid w:val="00B6100F"/>
    <w:rsid w:val="00B67A92"/>
    <w:rsid w:val="00B8223A"/>
    <w:rsid w:val="00BC0E2D"/>
    <w:rsid w:val="00C3130E"/>
    <w:rsid w:val="00C85DBF"/>
    <w:rsid w:val="00D65B6F"/>
    <w:rsid w:val="00DB4DA5"/>
    <w:rsid w:val="00DE6B81"/>
    <w:rsid w:val="00E319CF"/>
    <w:rsid w:val="00E746CD"/>
    <w:rsid w:val="00EB1577"/>
    <w:rsid w:val="00ED3562"/>
    <w:rsid w:val="00EF0930"/>
    <w:rsid w:val="00F03A28"/>
    <w:rsid w:val="00F0536D"/>
    <w:rsid w:val="00F76448"/>
    <w:rsid w:val="00F77388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CD"/>
    <w:pPr>
      <w:ind w:left="720"/>
      <w:contextualSpacing/>
    </w:pPr>
  </w:style>
  <w:style w:type="table" w:styleId="a4">
    <w:name w:val="Table Grid"/>
    <w:basedOn w:val="a1"/>
    <w:uiPriority w:val="59"/>
    <w:rsid w:val="00405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31B"/>
  </w:style>
  <w:style w:type="paragraph" w:styleId="a7">
    <w:name w:val="footer"/>
    <w:basedOn w:val="a"/>
    <w:link w:val="a8"/>
    <w:uiPriority w:val="99"/>
    <w:unhideWhenUsed/>
    <w:rsid w:val="007C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15</cp:revision>
  <cp:lastPrinted>2014-11-07T20:48:00Z</cp:lastPrinted>
  <dcterms:created xsi:type="dcterms:W3CDTF">2014-08-30T13:53:00Z</dcterms:created>
  <dcterms:modified xsi:type="dcterms:W3CDTF">2014-11-07T20:54:00Z</dcterms:modified>
</cp:coreProperties>
</file>