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5F" w:rsidRDefault="005D345F" w:rsidP="005D3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по географии 9 класса.</w:t>
      </w:r>
    </w:p>
    <w:p w:rsidR="005D345F" w:rsidRDefault="005D345F" w:rsidP="005D345F">
      <w:pPr>
        <w:jc w:val="center"/>
      </w:pPr>
      <w:r>
        <w:rPr>
          <w:b/>
          <w:sz w:val="32"/>
          <w:szCs w:val="32"/>
        </w:rPr>
        <w:t>Тема: «Экономика Владимирской области»</w:t>
      </w:r>
    </w:p>
    <w:p w:rsidR="005D345F" w:rsidRDefault="005D345F" w:rsidP="005D345F">
      <w:pPr>
        <w:jc w:val="left"/>
      </w:pPr>
      <w:r>
        <w:t>Часть А.</w:t>
      </w:r>
    </w:p>
    <w:p w:rsidR="005D345F" w:rsidRDefault="005D345F" w:rsidP="005D345F">
      <w:pPr>
        <w:jc w:val="left"/>
      </w:pPr>
      <w:r>
        <w:t>1.Площадь Владимирской обл. составляет:</w:t>
      </w:r>
    </w:p>
    <w:p w:rsidR="005D345F" w:rsidRDefault="005D345F" w:rsidP="005D345F">
      <w:pPr>
        <w:jc w:val="left"/>
      </w:pPr>
      <w:r>
        <w:t>А)  47тыс.км; б) 29 тыс.км; в)  31 тыс.км.</w:t>
      </w:r>
    </w:p>
    <w:p w:rsidR="005D345F" w:rsidRDefault="005D345F" w:rsidP="005D345F">
      <w:pPr>
        <w:jc w:val="left"/>
      </w:pPr>
      <w:r>
        <w:t>2.ЭГП области  определяется:</w:t>
      </w:r>
    </w:p>
    <w:p w:rsidR="005D345F" w:rsidRDefault="005D345F" w:rsidP="005D345F">
      <w:pPr>
        <w:jc w:val="left"/>
      </w:pPr>
      <w:r>
        <w:t>А) положением в Центральном экономическим районе;</w:t>
      </w:r>
    </w:p>
    <w:p w:rsidR="005D345F" w:rsidRDefault="005D345F" w:rsidP="005D345F">
      <w:pPr>
        <w:jc w:val="left"/>
      </w:pPr>
      <w:r>
        <w:t>Б) расположением между Москвой и Нижним Новгородом;</w:t>
      </w:r>
    </w:p>
    <w:p w:rsidR="005D345F" w:rsidRDefault="005D345F" w:rsidP="005D345F">
      <w:pPr>
        <w:jc w:val="left"/>
      </w:pPr>
      <w:r>
        <w:t>В)развитой транспортной сетью;</w:t>
      </w:r>
    </w:p>
    <w:p w:rsidR="005D345F" w:rsidRDefault="005D345F" w:rsidP="005D345F">
      <w:pPr>
        <w:jc w:val="left"/>
      </w:pPr>
      <w:r>
        <w:t>Г) всеми выше перечисленными факторами.</w:t>
      </w:r>
    </w:p>
    <w:p w:rsidR="005D345F" w:rsidRDefault="005D345F" w:rsidP="005D345F">
      <w:pPr>
        <w:jc w:val="left"/>
      </w:pPr>
      <w:r>
        <w:t>3.Когда была сформирована Владимирская область в современных границах:</w:t>
      </w:r>
    </w:p>
    <w:p w:rsidR="005D345F" w:rsidRDefault="005D345F" w:rsidP="005D345F">
      <w:pPr>
        <w:jc w:val="left"/>
      </w:pPr>
      <w:r>
        <w:t>А) в 1929г.; б) в 1778г.; в) в 1944г.</w:t>
      </w:r>
    </w:p>
    <w:p w:rsidR="005D345F" w:rsidRDefault="005D345F" w:rsidP="005D345F">
      <w:pPr>
        <w:jc w:val="left"/>
      </w:pPr>
      <w:r>
        <w:t>4. Сосед Владимирской области 1-го порядка на востоке:</w:t>
      </w:r>
    </w:p>
    <w:p w:rsidR="005D345F" w:rsidRDefault="005D345F" w:rsidP="005D345F">
      <w:pPr>
        <w:jc w:val="left"/>
      </w:pPr>
      <w:r>
        <w:t>А) Московская обл., Б) Ивановская обл., в) Нижегородская обл..</w:t>
      </w:r>
    </w:p>
    <w:p w:rsidR="005D345F" w:rsidRDefault="005D345F" w:rsidP="005D345F">
      <w:pPr>
        <w:jc w:val="left"/>
      </w:pPr>
      <w:r>
        <w:t>5. Субъект области-самый большой по площади:</w:t>
      </w:r>
    </w:p>
    <w:p w:rsidR="005D345F" w:rsidRDefault="005D345F" w:rsidP="005D345F">
      <w:pPr>
        <w:ind w:firstLine="0"/>
        <w:jc w:val="left"/>
      </w:pPr>
      <w:r>
        <w:t xml:space="preserve">       </w:t>
      </w:r>
      <w:r w:rsidRPr="00831AD0">
        <w:t xml:space="preserve"> </w:t>
      </w:r>
      <w:r>
        <w:t>А) ГусьХрустальный район; б) Муромский район; в) Александровский район.</w:t>
      </w:r>
    </w:p>
    <w:p w:rsidR="005D345F" w:rsidRDefault="005D345F" w:rsidP="005D345F">
      <w:pPr>
        <w:jc w:val="left"/>
      </w:pPr>
      <w:r>
        <w:t>6.Численность населения г.Гусь-Хрустального на 01.01.2011г.:</w:t>
      </w:r>
    </w:p>
    <w:p w:rsidR="005D345F" w:rsidRDefault="005D345F" w:rsidP="005D345F">
      <w:pPr>
        <w:jc w:val="left"/>
      </w:pPr>
      <w:r>
        <w:t>А) 60,5 тыс.ч.; б) 140 тыс.ч.; в) 115,9 тыс.ч.</w:t>
      </w:r>
    </w:p>
    <w:p w:rsidR="005D345F" w:rsidRDefault="005D345F" w:rsidP="005D345F">
      <w:pPr>
        <w:jc w:val="left"/>
      </w:pPr>
      <w:r>
        <w:t>7. Наибольший по  плотности сельского населения район  :</w:t>
      </w:r>
    </w:p>
    <w:p w:rsidR="005D345F" w:rsidRDefault="005D345F" w:rsidP="005D345F">
      <w:pPr>
        <w:jc w:val="left"/>
      </w:pPr>
      <w:r>
        <w:t>А)Гороховецкий район; Б) Муромский район; В) Собинский район.</w:t>
      </w:r>
    </w:p>
    <w:p w:rsidR="005D345F" w:rsidRDefault="005D345F" w:rsidP="005D345F">
      <w:pPr>
        <w:jc w:val="left"/>
      </w:pPr>
      <w:r>
        <w:t>8. Основу транспортной системы области составляет:</w:t>
      </w:r>
    </w:p>
    <w:p w:rsidR="005D345F" w:rsidRDefault="005D345F" w:rsidP="005D345F">
      <w:pPr>
        <w:jc w:val="left"/>
      </w:pPr>
      <w:r>
        <w:t>А) речной транспорт; Б) воздушный транспорт; В) аавтомобильный и железнодорожный транспорт.</w:t>
      </w:r>
    </w:p>
    <w:p w:rsidR="005D345F" w:rsidRDefault="005D345F" w:rsidP="005D345F">
      <w:pPr>
        <w:jc w:val="left"/>
      </w:pPr>
      <w:r>
        <w:t>9.Сфера образования наиболее развита:</w:t>
      </w:r>
    </w:p>
    <w:p w:rsidR="005D345F" w:rsidRDefault="005D345F" w:rsidP="005D345F">
      <w:pPr>
        <w:jc w:val="left"/>
      </w:pPr>
      <w:r>
        <w:t>А) в г.Муроме; б) в в г.Юрьев-Польском; в) в г.Гороховец.</w:t>
      </w:r>
    </w:p>
    <w:p w:rsidR="005D345F" w:rsidRDefault="005D345F" w:rsidP="005D345F">
      <w:pPr>
        <w:jc w:val="left"/>
      </w:pPr>
      <w:r>
        <w:t>10.Ведущая отрасль специализации области до 1990г.:</w:t>
      </w:r>
    </w:p>
    <w:p w:rsidR="005D345F" w:rsidRDefault="005D345F" w:rsidP="005D345F">
      <w:pPr>
        <w:jc w:val="left"/>
      </w:pPr>
      <w:r>
        <w:t>А) энергетическая; Б) машиностроение; В) пищевая.</w:t>
      </w:r>
    </w:p>
    <w:p w:rsidR="005D345F" w:rsidRDefault="005D345F" w:rsidP="005D345F">
      <w:pPr>
        <w:ind w:firstLine="0"/>
        <w:jc w:val="left"/>
      </w:pPr>
      <w:r>
        <w:t xml:space="preserve">        11.Город Владимирской области по производству мотоциклов:</w:t>
      </w:r>
    </w:p>
    <w:p w:rsidR="005D345F" w:rsidRDefault="005D345F" w:rsidP="005D345F">
      <w:pPr>
        <w:jc w:val="left"/>
      </w:pPr>
      <w:r>
        <w:t>А) г.Владимир; б)г.Ковров,; в) г. Кольчугино.</w:t>
      </w:r>
    </w:p>
    <w:p w:rsidR="005D345F" w:rsidRDefault="005D345F" w:rsidP="005D345F">
      <w:pPr>
        <w:jc w:val="left"/>
      </w:pPr>
      <w:r>
        <w:t>12.Крупным центром по обработке цветных металлов является:</w:t>
      </w:r>
    </w:p>
    <w:p w:rsidR="005D345F" w:rsidRDefault="005D345F" w:rsidP="005D345F">
      <w:pPr>
        <w:jc w:val="left"/>
      </w:pPr>
      <w:r>
        <w:t>А) г.Александров; б) г. Муром; в) г. Кольчугино.</w:t>
      </w:r>
    </w:p>
    <w:p w:rsidR="005D345F" w:rsidRDefault="005D345F" w:rsidP="005D345F">
      <w:pPr>
        <w:jc w:val="left"/>
      </w:pPr>
      <w:r>
        <w:t>13.Житница Владимирского края:</w:t>
      </w:r>
    </w:p>
    <w:p w:rsidR="005D345F" w:rsidRDefault="005D345F" w:rsidP="005D345F">
      <w:pPr>
        <w:jc w:val="left"/>
      </w:pPr>
      <w:r>
        <w:t>А)Владимирское ополье; Б) Мещера; В) Лухская низменность.</w:t>
      </w:r>
    </w:p>
    <w:p w:rsidR="005D345F" w:rsidRDefault="005D345F" w:rsidP="005D345F">
      <w:pPr>
        <w:jc w:val="left"/>
      </w:pPr>
      <w:r>
        <w:t>14. Развитию туризма и рекреации в области способствуют:</w:t>
      </w:r>
    </w:p>
    <w:p w:rsidR="005D345F" w:rsidRDefault="005D345F" w:rsidP="005D345F">
      <w:pPr>
        <w:jc w:val="left"/>
      </w:pPr>
      <w:r>
        <w:t>А) историко-культурные объекты ; Б) живописные ландшафты;</w:t>
      </w:r>
    </w:p>
    <w:p w:rsidR="005D345F" w:rsidRDefault="005D345F" w:rsidP="005D345F">
      <w:pPr>
        <w:jc w:val="left"/>
      </w:pPr>
      <w:r>
        <w:t>В) замечательные люди, вписавшие яркие страницы в историю России:</w:t>
      </w:r>
    </w:p>
    <w:p w:rsidR="005D345F" w:rsidRDefault="005D345F" w:rsidP="005D345F">
      <w:pPr>
        <w:jc w:val="left"/>
      </w:pPr>
      <w:r>
        <w:t>Г) все перечисленные выше факторы.</w:t>
      </w:r>
    </w:p>
    <w:p w:rsidR="005D345F" w:rsidRDefault="005D345F" w:rsidP="005D345F">
      <w:pPr>
        <w:pStyle w:val="a3"/>
      </w:pPr>
    </w:p>
    <w:p w:rsidR="005D345F" w:rsidRDefault="005D345F" w:rsidP="005D345F">
      <w:pPr>
        <w:pStyle w:val="a3"/>
      </w:pPr>
    </w:p>
    <w:p w:rsidR="005D345F" w:rsidRDefault="005D345F" w:rsidP="005D345F">
      <w:pPr>
        <w:pStyle w:val="a3"/>
      </w:pPr>
      <w:r>
        <w:t>Часть Б.</w:t>
      </w:r>
    </w:p>
    <w:p w:rsidR="005D345F" w:rsidRDefault="005D345F" w:rsidP="005D345F">
      <w:pPr>
        <w:pStyle w:val="a3"/>
      </w:pPr>
      <w:r>
        <w:t>15. Установите соответствие:</w:t>
      </w:r>
    </w:p>
    <w:p w:rsidR="005D345F" w:rsidRDefault="005D345F" w:rsidP="005D345F">
      <w:pPr>
        <w:pStyle w:val="a3"/>
      </w:pPr>
      <w:r>
        <w:t>Отрасль специализации:                           Центры:</w:t>
      </w:r>
    </w:p>
    <w:p w:rsidR="005D345F" w:rsidRDefault="005D345F" w:rsidP="005D345F">
      <w:pPr>
        <w:pStyle w:val="a3"/>
      </w:pPr>
      <w:r>
        <w:t>А) машиностроение;                              1) г.Гусь-Хрустальный;</w:t>
      </w:r>
    </w:p>
    <w:p w:rsidR="005D345F" w:rsidRDefault="005D345F" w:rsidP="005D345F">
      <w:pPr>
        <w:pStyle w:val="a3"/>
      </w:pPr>
      <w:r>
        <w:t>Б) стекольная;                                         2) г. Муром;</w:t>
      </w:r>
    </w:p>
    <w:p w:rsidR="005D345F" w:rsidRDefault="005D345F" w:rsidP="005D345F">
      <w:pPr>
        <w:pStyle w:val="a3"/>
      </w:pPr>
      <w:r>
        <w:t>В) хлопчатобумажная.                           3) г. Собинка.</w:t>
      </w:r>
    </w:p>
    <w:p w:rsidR="005D345F" w:rsidRDefault="005D345F" w:rsidP="005D345F">
      <w:pPr>
        <w:pStyle w:val="a3"/>
      </w:pPr>
      <w:r>
        <w:t>16. Кто является руководителем ООО «РАСКО», пос. Анопино?</w:t>
      </w:r>
    </w:p>
    <w:p w:rsidR="005D345F" w:rsidRDefault="005D345F" w:rsidP="005D345F">
      <w:pPr>
        <w:pStyle w:val="a3"/>
      </w:pPr>
      <w:r>
        <w:t>Часть С.</w:t>
      </w:r>
    </w:p>
    <w:p w:rsidR="005D345F" w:rsidRDefault="005D345F" w:rsidP="005D345F">
      <w:pPr>
        <w:pStyle w:val="a3"/>
      </w:pPr>
      <w:r>
        <w:t>17.Какие проблемы переживают в настоящее время промышленные пред</w:t>
      </w:r>
      <w:r w:rsidR="00834E47">
        <w:t>приятия Владимирской области</w:t>
      </w:r>
      <w:r>
        <w:t>?</w:t>
      </w:r>
      <w:r w:rsidR="00834E47">
        <w:t xml:space="preserve"> Можете для примера взять свой район.</w:t>
      </w:r>
      <w:bookmarkStart w:id="0" w:name="_GoBack"/>
      <w:bookmarkEnd w:id="0"/>
    </w:p>
    <w:p w:rsidR="005D345F" w:rsidRPr="00594854" w:rsidRDefault="005D345F" w:rsidP="005D345F">
      <w:pPr>
        <w:pStyle w:val="a3"/>
      </w:pPr>
    </w:p>
    <w:p w:rsidR="005D345F" w:rsidRDefault="005D345F" w:rsidP="005D345F">
      <w:pPr>
        <w:jc w:val="left"/>
      </w:pPr>
    </w:p>
    <w:p w:rsidR="009522A9" w:rsidRDefault="009522A9"/>
    <w:sectPr w:rsidR="0095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5F"/>
    <w:rsid w:val="005D345F"/>
    <w:rsid w:val="00834E47"/>
    <w:rsid w:val="009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45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45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2015-08-21T04:42:00Z</dcterms:created>
  <dcterms:modified xsi:type="dcterms:W3CDTF">2015-08-22T16:13:00Z</dcterms:modified>
</cp:coreProperties>
</file>