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 ОЦЕНИВАНИИ И АТТЕСТАЦИИ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 УЧАЩИХСЯ, ОТНЕСЕННЫХ ПО СОСТОЯНИЮ ЗДОРОВЬЯ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 К СПЕЦИАЛЬНОЙ МЕДИЦИНСКОЙ ГРУППЕ ДЛЯ ЗАНЯТИЙ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 ФИЗИЧЕСКОЙ КУЛЬТУРОЙ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 xml:space="preserve"> 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       ПИСЬМО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 МИНИСТЕРСТВО ОБРАЗОВАНИЯ РФ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 31 октября 2003 г.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  N 13-51-263/123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        (Д)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 xml:space="preserve"> 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В целях  дифференцированного   подхода   к   организации   уроков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физической  культуры  все обучающиеся общеобразовательных учреждений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зависимости от состояния здоровья делятся  на  три  группы:  основную,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подготовительную  и  специальную  медицинскую.  Занятия в этих группах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отличаются  учебными  программами,  объемом  и  структурой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нагрузки, а также требованиями к уровню освоения учебного материала.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Обучающиеся, имеющие   удовлетворительное   состояние   здоровья,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относятся к основной медицинской группе.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Обучающиеся с  недостаточным  физическим   развитием   и   низкой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физической  подготовленностью  или имеющие незначительные отклонения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состоянии здоровья относятся к  подготовительной  медицинской  группе.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Этой категории обучающихся разрешается заниматься физической культурой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 программе для основной группы  с  учетом  некоторых  ограничений 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объеме и интенсивности физических нагрузок (в том числе временных).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Обучающиеся, которые  на  основании  медицинского  заключения   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состоянии  их  здоровья  не  могут  заниматься физической культурой по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программе  для  основной  группы  (10  -  15%  от  общей   численности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учащихся), относятся к специальной медицинской группе (СМГ).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Специальную медицинскую группу условно  можно  разделить  на  две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подгруппы:  подгруппу  "А"  (обучающиеся  с  обратимыми заболеваниями,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которые   после   лечебно-оздоровительных   мероприятий   могут   быть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переведены  в  подготовительную группу) и подгруппу "Б" (обучающиеся с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патологическими отклонениями (необратимыми заболеваниями)).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Основные задачи  физического  воспитания  учащихся,  отнесенных к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СМГ: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укрепление   здоровья,   ликвидация   или  стойкая  компенсация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нарушений, вызванных заболеванием;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улучшение показателей физического развития;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освоение  жизненно  важных  двигательных  умений,   навыков  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качеств;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постепенная  адаптация  организма  к   воздействию   физических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нагрузок,    расширение    диапазона    функциональных    возможностей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физиологических систем организма;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закаливание   и   повышение   сопротивляемости   защитных   сил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организма;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формирование  волевых  качеств личности и интереса к регулярным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занятиям физической культурой;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воспитание  сознательного  и  активного  отношения  к  ценности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lastRenderedPageBreak/>
        <w:t>здоровья и здоровому образу жизни;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овладение комплексами упражнений,  благоприятно воздействующими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на состояние  организма  обучающегося,  с  учетом  имеющегося  у  него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заболевания;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обучение  правилам  подбора,  выполнения   и   самостоятельного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формирования  комплекса упражнений утренней гигиенической гимнастики с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учетом рекомендаций врача и педагога;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обучение   способам   самоконтроля  при  выполнении  физических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нагрузок различного характера;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- соблюдение правил личной гигиены,  рационального режима труда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отдыха, полноценного и рационального питания.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   Ниже перечислены некоторые ограничения,  накладываемые на занятия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физической культурой в зависимости  от  наиболее  часто  встречающейся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нозологической   формы   заболевания,   а   также  рекомендуемые  виды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оздоровительных упражнений.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При комплектовании   СМГ   школьный  врач  и  учитель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культуры,  кроме  диагноза  заболевания  и  данных  о   функциональном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состоянии  обучающихся,  должны  также  знать  уровень  их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подготовленности, который определяется при помощи двигательных тестов.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 качестве тестов допустимо использовать только те упражнения, которые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 учетом формы и тяжести заболевания не противопоказаны обучающимся.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------------------------------------------------------------------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 Заболевания  |    Противопоказания     |     Рекомендации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 и ограничения  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|---------------|-------------------------|----------------------|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|Сердечно-      |Упражнения, выполнение   |Общеразвивающие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|сосудистая     |которых связано с        |упражнения,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|система        |задержкой дыхания,       |охватывающие все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|(неактивная    |напряжением мышц брюшного|мышечные группы, в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|фаза           |пресса и ускорением темпа|исходном положении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|ревматизма,    |движений                 |лежа, сидя, стоя;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|функциональные |                         |ходьба, дозированный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|изменения и    |                         |бег в медленном темпе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|др.)           |                     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|---------------|-------------------------|----------------------|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|Органы дыхания |Упражнения, вызывающие   |Дыхательные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|(хронический   |задержку дыхания и       |упражнения, тренировка|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|бронхит,       |чрезмерное напряжение    |полного дыхания и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|воспаление     |мышц брюшного пресса     |особенно удлиненного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|легких,        |                         |выхода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|бронхиальная   |                     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|астма и др.)   |                         |                      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|---------------|-------------------------|----------------------|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|Заболевания    |Недопустимы упражнения с |При проведении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|почек (нефрит, |высокой частотой         |общеразвивающих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|пиелонефрит,   |движений, интенсивностью |упражнений особое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|нефроз)        |нагрузки и               |внимание уделяется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|скоростно-силовой        |укреплению мышц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|направленностью,         |передней стенки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|переохлаждение тела      |живота. При занятиях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|плаванием (по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|специальному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lastRenderedPageBreak/>
        <w:t>|               |                         |разрешению врача)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        |                         |ограничивается время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|пребывания в воде (5 -|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|10 мин. - первый год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|обучения, 10 - 15 мин.|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|- второй и последующие|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|годы обучения)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|---------------|-------------------------|----------------------|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|Нарушения      |Упражнения, вызывающие   |Дыхательные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|нервной системы|нервное перенапряжение   |упражнения, водные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|(упражнения в равновесии |процедуры, аэробные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|на повышенной опоре),    |упражнения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|ограничивается время игр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|и т.д.               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|---------------|-------------------------|----------------------|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|Органы зрения  |Исключаются прыжки с     |Упражнения на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|разбега, кувырки,        |пространственную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|упражнения со статическим|ориентацию, точность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|напряжением мышц, стойки |движений, динамическое|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|на руках и голове        |равновесие, гимнастика|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               |                         |для глаз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|---------------|-------------------------|----------------------|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|Хронические    |Уменьшается нагрузка на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|заболевания    |мышцы брюшного пресса,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|желудочно-     |ограничиваются прыжки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|кишечного      |                     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|тракта,        |                     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|желчного       |                         |                      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|пузыря, печени |                         |                      |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------------------------------------------------------------------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Общую выносливость обучающегося можно оценить при беге (ходьбе)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течение  шести  минут.  Тестируемый выполняет упражнение в удобном для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него темпе,  переходя с бега на ходьбу и обратно в соответствии с  его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самочувствием.  Тест  выполняется  на  беговой  дорожке стадиона или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спортивном  зале  образовательного   учреждения.   Результатом   теста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является расстояние, пройденное обучающимся.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Оценку скоростно-силовых качеств,  силы мышц  обучающегося  можно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проводить при прыжке в длину с места. Прыжок проводится на нескользкой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поверхности.  Сделав взмах руками назад,  обучающийся резко выносит их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вперед  и,  толкнувшись  обеими  ногами,  прыгает  как  можно  дальше.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Результатом является максимальная длина прыжка,  которая засчитывается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из трех попыток.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Силу мышц рук и плечевого пояса можно оценить с помощью  сгибания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и  разгибания  рук в упоре лежа (при выпрямленном туловище).  Выполняя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упражнения,  обучающийся опирается на выпрямленные  в  локтях  руки 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носки  ног  (во  время  сгибания  рук  живот не должен касаться пола).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Засчитывается количество выполненных упражнений.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Броски и  ловля теннисного мяча двумя руками с расстояния 1 метра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от  стенки  в  течение  30   секунд   в   максимальном   темпе   могут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свидетельствовать   о   координации   движений,   ловкости,   быстроте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двигательной реакции. Засчитывается количество пойманных мячей.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Прыжки через скакалку на двух ногах помогают судить о координации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lastRenderedPageBreak/>
        <w:t>движений,  ловкости,   быстроте   двигательной   реакции,   скоростной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выносливости,  силе мышц ног. Засчитывается количество прыжков с одной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попытки до момента отказа тестируемого.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Приседания, выполненные   в   произвольном  темпе  до  утомления,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позволяют  оценить  силовую  выносливость.  Засчитывается   количество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выполненных упражнений до момента отказа тестируемого.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Тесты физической  подготовленности  для  учащихся  первого   года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обучения  в  составе СМГ проводятся в декабре и апреле,  для второго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последующих лет обучения - в сентябре, декабре и апреле.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Министерство образования  Российской  Федерации обращает внимание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учителей,  руководителей   общеобразовательных   учреждений   на   ряд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особенностей в организации занятий физической культурой в СМГ.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Прежде всего следует иметь в  виду,  что  дети  II  и  III  групп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здоровья,  которые составляют СМГ,  по своим двигательным возможностям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не могут сравниться со  здоровыми  детьми.  Общий  объем  двигательной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активности  и интенсивность физических нагрузок обучающихся СМГ должны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быть снижены по сравнению с объемом нагрузки для учащихся  основной 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подготовительной групп.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В то же время несмотря  на  низкий  исходный  уровень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подготовленности  учащихся СМГ регулярные занятия физической культурой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небольшого объема и интенсивности позволяют  вскоре  (через  1,5  -  2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месяца)  заметить  положительную  динамику  в  развитии  их физических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возможностей и общем оздоровлении.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Кроме этого,   каждый   из   обучающихся  СМГ  имеет  свой  выбор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ограничений  двигательной  активности,  который  обусловлен  формой 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тяжестью  его  заболевания.  Такие  ограничения  неизбежно накладывают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отпечаток на степень развития двигательных навыков и качеств.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В силу  вышеназванных причин оценивать достижения обучающихся СМГ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 критериям,  которые используются для выставления  отметки  основной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группы  обучающихся,  нельзя.  Для  обучающихся в СМГ в первую очередь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необходимо оценить их успехи в формировании навыков  здорового  образа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жизни и рационального двигательного режима.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При выставлении  текущей  отметки  обучающимся   СМГ   необходимо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соблюдать  особый  такт,  быть  максимально  внимательным,  не унижать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достоинства ученика,  использовать отметку таким  образом,  чтобы  она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способствовала  его развитию,  стимулировала его на дальнейшие занятия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физической культурой &lt;*&gt;.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--------------------------------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&lt;*&gt; В  настоящее  время   Минобразование   России   разрабатывает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рекомендации   по   введению  безотметочного  обучения  по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культуре, изобразительному искусству, музыке.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Итоговая отметка   по   физической   культуре   в   группах   СМГ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выставляется    с   учетом   теоретических   и   практических   знаний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(двигательных    умений     и     навыков,     умений     осуществлять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физкультурно-оздоровительную        и        спортивно-оздоровительную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деятельность), а также с учетом динамики физической подготовленности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прилежания.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Основной акцент в оценивании  учебных  достижений  по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культуре учащихся, имеющих выраженные отклонения в состоянии здоровья,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должен быть сделан на стойкой  их  мотивации  к  занятиям  физическими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упражнениями   и   динамике  их  физических  возможностей.  При  самых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незначительных  положительных  изменениях  в  физических  возможностях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lastRenderedPageBreak/>
        <w:t>обучающихся,  которые  обязательно  должны  быть  замечены  учителем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сообщены учащемуся (родителям), выставляется положительная отметка.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Положительная отметка  должна быть выставлена также обучающемуся,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который  не  продемонстрировал  существенных  сдвигов  в  формировании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навыков,  умений и в развитии физических качеств, но регулярно посещал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занятия по физической культуре,  старательно выполнял задания учителя,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овладел    доступными    ему    навыками    самостоятельных    занятий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оздоровительной или корригирующей гимнастики,  необходимыми знаниями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области физической культуры.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В аттестаты об основном  общем  образовании  и  среднем  (полном)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общем  образовании  обязательно  выставляется  отметка  по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культуре.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В соответствии  с  Положением  об итоговой аттестации выпускников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основной  и  средней  (полной)  общеобразовательной  школы  выпускники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общеобразовательных учреждений могут участвовать в итоговой аттестации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 физической культуре,  проводимой как  экзамен  по  выбору.  Экзамен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целесообразно проводить по билетам.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Экзамен проводится во  время  первых  уроков  в  спортивном  зале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школы. Школьники приходят на экзамен в спортивной форме. Температура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помещении должна быть не ниже 21 градуса по Цельсию.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Для проведения экзамена учитель заранее готовит билеты, в которые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включаются теоретический вопрос и практическое  задание  под  условным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номером.  Практическое  задание  должно  быть  доступно  и разрешено к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выполнению только учащимся с конкретной  формой  заболевания.  Экзамен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проводится в присутствии медицинского работника школы.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Примерный перечень теоретических вопросов и практических  заданий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-    общий    для    выпускников    основной    и   средней   (полной)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общеобразовательной    школы    (прилагается).     При     составлении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экзаменационных  билетов  учитель физической культуры должен учитывать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реальное  функциональное  состояние  учащихся  и  уровень  организации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образовательного процесса для СМГ в общеобразовательном учреждении.</w:t>
      </w: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bookmarkStart w:id="0" w:name="_GoBack"/>
      <w:bookmarkEnd w:id="0"/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lastRenderedPageBreak/>
        <w:t>Руководител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Департамента общего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и дошкольного образования,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член коллегии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                               А.В.БАРАННИКОВ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                                   Приложение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      ПЕРЕЧЕНЬ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 ВОПРОСОВ И ПРАКТИЧЕСКИХ ЗАДАНИЙ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 ДЛЯ АТТЕСТАЦИИ ВЫПУСКНИКОВ ОСНОВНОЙ И СРЕДНЕЙ (ПОЛНОЙ)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 ОБЩЕОБРАЗОВАТЕЛЬНОЙ ШКОЛЫ ПО ФИЗИЧЕСКОЙ КУЛЬТУРЕ,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 xml:space="preserve">            ОТНЕСЕННЫХ ПО СОСТОЯНИЮ ЗДОРОВЬЯ К СПЕЦИАЛЬНОЙ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 МЕДИЦИНСКОЙ ГРУППЕ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          Примерные вопросы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1. Что такое "здоровый образ жизни"?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2. Что значит "рациональный режим питания"?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3. Что называют "рациональным режимом двигательной активности"?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4. Чем характеризуется здоровый досуг?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5. Зачем нужно заниматься физической культурой учащимся,  которые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по состоянию здоровья отнесены к специальной медицинской группе?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6. Какие физические упражнения полезно тебе  выполнять  с  учетом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твоего заболевания?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7. Какие правила надо  соблюдать  при  составлении  и  выполнении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комплекса корригирующей гимнастики при твоем заболевании?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8. Какие правила надо  соблюдать  при  составлении  и  выполнении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комплекса утренней гимнастики при твоем заболевании?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9. Как сформировать правильную осанку?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10. Какие  ты  знаешь  правила оказания первой медицинской помощи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при  травме  руки  (ноги),  полученной  во  время  занятий  физической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культурой?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11. Какие меры предосторожности нужно  соблюдать  при  выполнении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физических упражнений?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12. Какие бывают дыхательные упражнения,  зачем они нужны  и  как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выполняются?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13. Какие релаксационные упражнения ты знаешь,  зачем они нужны 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как выполняются?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14. Как  влияют  регулярные  занятия  физической   культурой   на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состояние организма?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15. Что такое физическая подготовленность и как ее оценивают?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16. Какие ты знаешь основные физические качества?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17. Как можно контролировать  свое  состояние  во  время  занятий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физической культурой?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18. Какие виды оздоровительной физической культуры тебе известны?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      Примерные виды практических заданий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        (выполняются при отсутствии противопоказаний)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1. Комплекс упражнений ежедневной утренней зарядки.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lastRenderedPageBreak/>
        <w:t>     2. Комплекс упражнений дыхательной гимнастики.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3. Комплекс  упражнений  корригирующей гимнастики (при конкретном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заболевании).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4. Комплекс   упражнений  для  развития  силы  рук  (ног;  спины;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брюшного пресса).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5. Комплекс упражнений для развития координации движений.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6. Комплекс упражнений для развития быстроты.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7. Комплекс упражнений для развития общей выносливости.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8. Комплекс упражнений для развития гибкости.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9. Комплекс упражнений для формирования правильной осанки.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10. Комплекс упражнений для профилактики плоскостопия.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11. Самостоятельно составить комплекс упражнений утренней зарядки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(из предложенного набора физических упражнений) и выполнить его.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  12. Показать  способы  оказания  первой  медицинской  помощи  при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травме руки.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13. Показать  способы  оказания  первой  медицинской  помощи  при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травме ноги.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14. Выполнить  упражнения из изученных подвижных игр (броски мяча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 баскетбольное кольцо;  ведение мяча  в  баскетболе;  подача  мяча  в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волейболе; прием мяча в волейболе; элементы челночного бега и т.п.).</w:t>
      </w:r>
    </w:p>
    <w:p w:rsidR="0029641B" w:rsidRPr="0029641B" w:rsidRDefault="0029641B" w:rsidP="00296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</w:pPr>
      <w:r w:rsidRPr="0029641B">
        <w:rPr>
          <w:rFonts w:ascii="Courier New" w:eastAsia="Times New Roman" w:hAnsi="Courier New" w:cs="Courier New"/>
          <w:color w:val="242C2E"/>
          <w:sz w:val="18"/>
          <w:szCs w:val="18"/>
          <w:lang w:eastAsia="ru-RU"/>
        </w:rPr>
        <w:t>     15. Выполнить  броски  теннисного  мяча   в   цель   (без   учета</w:t>
      </w:r>
    </w:p>
    <w:p w:rsidR="00551064" w:rsidRDefault="00551064"/>
    <w:sectPr w:rsidR="0055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9"/>
    <w:rsid w:val="00231E09"/>
    <w:rsid w:val="0029641B"/>
    <w:rsid w:val="005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4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4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2741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2015-09-16T17:52:00Z</dcterms:created>
  <dcterms:modified xsi:type="dcterms:W3CDTF">2015-09-16T17:54:00Z</dcterms:modified>
</cp:coreProperties>
</file>