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B2" w:rsidRDefault="006452B2" w:rsidP="006452B2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  <w:r>
        <w:rPr>
          <w:b/>
        </w:rPr>
        <w:br/>
        <w:t>СРЕДНЯЯ ОБЩЕОБРАЗОВАТЕЛЬНАЯ ШКОЛА №1</w:t>
      </w:r>
    </w:p>
    <w:p w:rsidR="006452B2" w:rsidRDefault="006452B2" w:rsidP="006452B2">
      <w:pPr>
        <w:jc w:val="center"/>
      </w:pPr>
      <w:r>
        <w:t xml:space="preserve">городского округа ЛОСИНО  - </w:t>
      </w:r>
      <w:proofErr w:type="gramStart"/>
      <w:r>
        <w:t>ПЕТРОВСКИЙ</w:t>
      </w:r>
      <w:proofErr w:type="gramEnd"/>
    </w:p>
    <w:p w:rsidR="006452B2" w:rsidRDefault="006452B2" w:rsidP="006452B2">
      <w:pPr>
        <w:jc w:val="center"/>
        <w:rPr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188"/>
        <w:tblW w:w="0" w:type="auto"/>
        <w:tblLook w:val="00A0"/>
      </w:tblPr>
      <w:tblGrid>
        <w:gridCol w:w="4368"/>
      </w:tblGrid>
      <w:tr w:rsidR="006452B2" w:rsidTr="006452B2">
        <w:trPr>
          <w:trHeight w:val="178"/>
        </w:trPr>
        <w:tc>
          <w:tcPr>
            <w:tcW w:w="4368" w:type="dxa"/>
            <w:hideMark/>
          </w:tcPr>
          <w:p w:rsidR="006452B2" w:rsidRDefault="006452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6452B2" w:rsidTr="006452B2">
        <w:trPr>
          <w:trHeight w:val="178"/>
        </w:trPr>
        <w:tc>
          <w:tcPr>
            <w:tcW w:w="4368" w:type="dxa"/>
            <w:hideMark/>
          </w:tcPr>
          <w:p w:rsidR="006452B2" w:rsidRDefault="006452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МБОУ СОШ № 1</w:t>
            </w:r>
          </w:p>
        </w:tc>
      </w:tr>
      <w:tr w:rsidR="006452B2" w:rsidTr="006452B2">
        <w:trPr>
          <w:trHeight w:val="178"/>
        </w:trPr>
        <w:tc>
          <w:tcPr>
            <w:tcW w:w="4368" w:type="dxa"/>
            <w:hideMark/>
          </w:tcPr>
          <w:p w:rsidR="006452B2" w:rsidRDefault="006452B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г.о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осино-Петровский</w:t>
            </w:r>
            <w:proofErr w:type="spellEnd"/>
          </w:p>
        </w:tc>
      </w:tr>
      <w:tr w:rsidR="006452B2" w:rsidTr="006452B2">
        <w:trPr>
          <w:trHeight w:val="187"/>
        </w:trPr>
        <w:tc>
          <w:tcPr>
            <w:tcW w:w="4368" w:type="dxa"/>
            <w:hideMark/>
          </w:tcPr>
          <w:p w:rsidR="006452B2" w:rsidRDefault="006452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___________Т.А. Голод</w:t>
            </w:r>
          </w:p>
        </w:tc>
      </w:tr>
      <w:tr w:rsidR="006452B2" w:rsidTr="006452B2">
        <w:trPr>
          <w:trHeight w:val="262"/>
        </w:trPr>
        <w:tc>
          <w:tcPr>
            <w:tcW w:w="4368" w:type="dxa"/>
          </w:tcPr>
          <w:p w:rsidR="006452B2" w:rsidRDefault="006452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___ от  «__» ____ 20__ г.</w:t>
            </w:r>
          </w:p>
          <w:p w:rsidR="006452B2" w:rsidRDefault="006452B2">
            <w:pPr>
              <w:spacing w:line="276" w:lineRule="auto"/>
              <w:rPr>
                <w:lang w:eastAsia="en-US"/>
              </w:rPr>
            </w:pPr>
          </w:p>
        </w:tc>
      </w:tr>
    </w:tbl>
    <w:p w:rsidR="006452B2" w:rsidRDefault="006452B2" w:rsidP="006452B2">
      <w:pPr>
        <w:rPr>
          <w:b/>
          <w:sz w:val="26"/>
          <w:szCs w:val="26"/>
        </w:rPr>
      </w:pPr>
    </w:p>
    <w:p w:rsidR="006452B2" w:rsidRDefault="006452B2" w:rsidP="006452B2">
      <w:pPr>
        <w:rPr>
          <w:sz w:val="28"/>
          <w:szCs w:val="28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sz w:val="36"/>
          <w:szCs w:val="36"/>
        </w:rPr>
      </w:pPr>
    </w:p>
    <w:p w:rsidR="006452B2" w:rsidRDefault="006452B2" w:rsidP="006452B2">
      <w:pPr>
        <w:jc w:val="center"/>
        <w:rPr>
          <w:b/>
          <w:sz w:val="32"/>
          <w:szCs w:val="32"/>
        </w:rPr>
      </w:pPr>
    </w:p>
    <w:p w:rsidR="006452B2" w:rsidRDefault="006452B2" w:rsidP="006452B2">
      <w:pPr>
        <w:jc w:val="center"/>
        <w:rPr>
          <w:b/>
          <w:sz w:val="32"/>
          <w:szCs w:val="32"/>
        </w:rPr>
      </w:pPr>
    </w:p>
    <w:p w:rsidR="006452B2" w:rsidRDefault="006452B2" w:rsidP="006452B2">
      <w:pPr>
        <w:jc w:val="center"/>
        <w:rPr>
          <w:b/>
          <w:sz w:val="32"/>
          <w:szCs w:val="32"/>
        </w:rPr>
      </w:pPr>
    </w:p>
    <w:p w:rsidR="006452B2" w:rsidRDefault="006452B2" w:rsidP="006452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 w:rsidRPr="006452B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геометрии</w:t>
      </w:r>
    </w:p>
    <w:p w:rsidR="006452B2" w:rsidRDefault="006452B2" w:rsidP="006452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8  класса</w:t>
      </w:r>
    </w:p>
    <w:p w:rsidR="006452B2" w:rsidRDefault="006452B2" w:rsidP="006452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(базовый уровень)</w:t>
      </w:r>
    </w:p>
    <w:p w:rsidR="006452B2" w:rsidRDefault="006452B2" w:rsidP="006452B2">
      <w:pPr>
        <w:jc w:val="center"/>
        <w:rPr>
          <w:b/>
          <w:sz w:val="36"/>
          <w:szCs w:val="36"/>
        </w:rPr>
      </w:pPr>
    </w:p>
    <w:p w:rsidR="006452B2" w:rsidRDefault="006452B2" w:rsidP="006452B2">
      <w:pPr>
        <w:jc w:val="center"/>
        <w:rPr>
          <w:b/>
          <w:sz w:val="36"/>
          <w:szCs w:val="36"/>
        </w:rPr>
      </w:pPr>
    </w:p>
    <w:p w:rsidR="006452B2" w:rsidRDefault="006452B2" w:rsidP="006452B2">
      <w:pPr>
        <w:jc w:val="center"/>
        <w:rPr>
          <w:b/>
          <w:sz w:val="36"/>
          <w:szCs w:val="36"/>
        </w:rPr>
      </w:pPr>
    </w:p>
    <w:p w:rsidR="006452B2" w:rsidRDefault="006452B2" w:rsidP="0064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452B2" w:rsidRDefault="006452B2" w:rsidP="0064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6452B2" w:rsidRDefault="006452B2" w:rsidP="006452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Составитель - </w:t>
      </w:r>
      <w:r>
        <w:rPr>
          <w:sz w:val="28"/>
          <w:szCs w:val="28"/>
        </w:rPr>
        <w:t xml:space="preserve"> Васильева Н.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</w:p>
    <w:p w:rsidR="006452B2" w:rsidRDefault="006452B2" w:rsidP="00645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учитель математики</w:t>
      </w: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</w:p>
    <w:p w:rsidR="006452B2" w:rsidRDefault="006452B2" w:rsidP="006452B2">
      <w:pPr>
        <w:rPr>
          <w:sz w:val="28"/>
          <w:szCs w:val="28"/>
        </w:rPr>
      </w:pPr>
    </w:p>
    <w:p w:rsidR="006452B2" w:rsidRDefault="006452B2" w:rsidP="006452B2">
      <w:pPr>
        <w:rPr>
          <w:sz w:val="28"/>
          <w:szCs w:val="28"/>
        </w:rPr>
      </w:pPr>
    </w:p>
    <w:p w:rsidR="006452B2" w:rsidRDefault="006452B2" w:rsidP="006452B2">
      <w:pPr>
        <w:rPr>
          <w:sz w:val="28"/>
          <w:szCs w:val="28"/>
        </w:rPr>
      </w:pPr>
    </w:p>
    <w:p w:rsidR="006452B2" w:rsidRDefault="006452B2" w:rsidP="006452B2">
      <w:pPr>
        <w:rPr>
          <w:sz w:val="28"/>
          <w:szCs w:val="28"/>
        </w:rPr>
      </w:pPr>
    </w:p>
    <w:p w:rsidR="006452B2" w:rsidRDefault="006452B2" w:rsidP="006452B2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</w:t>
      </w:r>
    </w:p>
    <w:p w:rsidR="006452B2" w:rsidRDefault="006452B2" w:rsidP="006452B2">
      <w:pPr>
        <w:jc w:val="center"/>
        <w:rPr>
          <w:b/>
          <w:sz w:val="28"/>
          <w:szCs w:val="28"/>
        </w:rPr>
      </w:pPr>
    </w:p>
    <w:p w:rsidR="006452B2" w:rsidRDefault="006452B2" w:rsidP="006452B2">
      <w:pPr>
        <w:jc w:val="center"/>
        <w:rPr>
          <w:b/>
          <w:sz w:val="28"/>
          <w:szCs w:val="28"/>
        </w:rPr>
      </w:pPr>
    </w:p>
    <w:p w:rsidR="006452B2" w:rsidRDefault="006452B2" w:rsidP="0064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452B2" w:rsidRDefault="006452B2" w:rsidP="006452B2">
      <w:pPr>
        <w:jc w:val="center"/>
        <w:rPr>
          <w:b/>
          <w:sz w:val="28"/>
          <w:szCs w:val="28"/>
        </w:rPr>
      </w:pP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1. Пояснительная записка……………………………………………………..3  </w:t>
      </w:r>
    </w:p>
    <w:p w:rsidR="006452B2" w:rsidRDefault="006452B2" w:rsidP="006452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1.1. Цели……………………………………………………………………...3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   1.2. Задачи……………………………………………………………………4</w:t>
      </w:r>
    </w:p>
    <w:p w:rsidR="006452B2" w:rsidRDefault="006452B2" w:rsidP="006452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1.3. Содержание уч</w:t>
      </w:r>
      <w:r w:rsidR="001A2269">
        <w:rPr>
          <w:sz w:val="28"/>
          <w:szCs w:val="28"/>
        </w:rPr>
        <w:t>ебного предмета……………………………………….4-5</w:t>
      </w:r>
    </w:p>
    <w:p w:rsidR="006452B2" w:rsidRDefault="006452B2" w:rsidP="006452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1.4. Критерии оцен</w:t>
      </w:r>
      <w:r w:rsidR="001A2269">
        <w:rPr>
          <w:sz w:val="28"/>
          <w:szCs w:val="28"/>
        </w:rPr>
        <w:t>ки ответов……………………………………………....5-7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   1.5. Место предмета </w:t>
      </w:r>
      <w:r w:rsidR="00075DCF">
        <w:rPr>
          <w:sz w:val="28"/>
          <w:szCs w:val="28"/>
        </w:rPr>
        <w:t>в учебном плане……………………………………...7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2. Требования к уровню п</w:t>
      </w:r>
      <w:r w:rsidR="00075DCF">
        <w:rPr>
          <w:sz w:val="28"/>
          <w:szCs w:val="28"/>
        </w:rPr>
        <w:t>одготовки учащихся…………………………….8-10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3. Учебно-тематическое планиро</w:t>
      </w:r>
      <w:r w:rsidR="00075DCF">
        <w:rPr>
          <w:sz w:val="28"/>
          <w:szCs w:val="28"/>
        </w:rPr>
        <w:t>вание……………………………………..11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4. Календарно-тематическ</w:t>
      </w:r>
      <w:r w:rsidR="00F879E8">
        <w:rPr>
          <w:sz w:val="28"/>
          <w:szCs w:val="28"/>
        </w:rPr>
        <w:t>ое планирование……………………………….</w:t>
      </w:r>
      <w:r w:rsidR="00075DCF">
        <w:rPr>
          <w:sz w:val="28"/>
          <w:szCs w:val="28"/>
        </w:rPr>
        <w:t>11-14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   5. Учебно-методичес</w:t>
      </w:r>
      <w:r w:rsidR="00F879E8">
        <w:rPr>
          <w:sz w:val="28"/>
          <w:szCs w:val="28"/>
        </w:rPr>
        <w:t>кое обеспечение………………………………………15</w:t>
      </w:r>
    </w:p>
    <w:p w:rsidR="006452B2" w:rsidRDefault="006452B2" w:rsidP="006452B2">
      <w:pPr>
        <w:pStyle w:val="1"/>
        <w:spacing w:after="0"/>
        <w:rPr>
          <w:sz w:val="28"/>
          <w:szCs w:val="28"/>
        </w:rPr>
      </w:pPr>
    </w:p>
    <w:p w:rsidR="006452B2" w:rsidRDefault="006452B2" w:rsidP="006452B2">
      <w:pPr>
        <w:jc w:val="center"/>
      </w:pPr>
    </w:p>
    <w:p w:rsidR="006452B2" w:rsidRDefault="006452B2" w:rsidP="006452B2">
      <w:pPr>
        <w:jc w:val="center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ind w:left="-1134"/>
      </w:pPr>
    </w:p>
    <w:p w:rsidR="006452B2" w:rsidRDefault="006452B2" w:rsidP="0064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6452B2" w:rsidRDefault="006452B2" w:rsidP="006452B2">
      <w:pPr>
        <w:jc w:val="center"/>
        <w:rPr>
          <w:b/>
          <w:sz w:val="28"/>
          <w:szCs w:val="28"/>
        </w:rPr>
      </w:pPr>
    </w:p>
    <w:p w:rsidR="006452B2" w:rsidRDefault="006452B2" w:rsidP="006452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6452B2" w:rsidRPr="00E610D1" w:rsidRDefault="006452B2" w:rsidP="006452B2">
      <w:pPr>
        <w:numPr>
          <w:ilvl w:val="0"/>
          <w:numId w:val="1"/>
        </w:numPr>
        <w:tabs>
          <w:tab w:val="num" w:pos="644"/>
        </w:tabs>
        <w:ind w:left="644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Примерная программа для общеобразовательных школ, гимназий, лицеев по математике 5-11классы. </w:t>
      </w:r>
      <w:r>
        <w:rPr>
          <w:bCs/>
          <w:iCs/>
          <w:sz w:val="28"/>
          <w:szCs w:val="28"/>
        </w:rPr>
        <w:t xml:space="preserve">Составители Г.М. Кузнецова, </w:t>
      </w:r>
      <w:proofErr w:type="spellStart"/>
      <w:r>
        <w:rPr>
          <w:bCs/>
          <w:iCs/>
          <w:sz w:val="28"/>
          <w:szCs w:val="28"/>
        </w:rPr>
        <w:t>Н.Г.Миндюк</w:t>
      </w:r>
      <w:proofErr w:type="spellEnd"/>
      <w:r>
        <w:rPr>
          <w:bCs/>
          <w:iCs/>
          <w:sz w:val="28"/>
          <w:szCs w:val="28"/>
        </w:rPr>
        <w:t xml:space="preserve">– </w:t>
      </w:r>
      <w:proofErr w:type="gramStart"/>
      <w:r w:rsidRPr="00E610D1">
        <w:rPr>
          <w:bCs/>
          <w:iCs/>
          <w:sz w:val="28"/>
          <w:szCs w:val="28"/>
        </w:rPr>
        <w:t>М:</w:t>
      </w:r>
      <w:proofErr w:type="gramEnd"/>
      <w:r w:rsidRPr="00E610D1">
        <w:rPr>
          <w:bCs/>
          <w:iCs/>
          <w:sz w:val="28"/>
          <w:szCs w:val="28"/>
        </w:rPr>
        <w:t xml:space="preserve"> «Дрофа», 2004.</w:t>
      </w:r>
    </w:p>
    <w:p w:rsidR="006452B2" w:rsidRPr="00E610D1" w:rsidRDefault="006452B2" w:rsidP="006452B2">
      <w:pPr>
        <w:pStyle w:val="a4"/>
        <w:widowControl w:val="0"/>
        <w:numPr>
          <w:ilvl w:val="0"/>
          <w:numId w:val="1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Style w:val="a5"/>
          <w:rFonts w:ascii="Times New Roman" w:hAnsi="Times New Roman"/>
          <w:bCs w:val="0"/>
        </w:rPr>
      </w:pPr>
      <w:r w:rsidRPr="00E610D1">
        <w:rPr>
          <w:rStyle w:val="a5"/>
          <w:rFonts w:ascii="Times New Roman" w:hAnsi="Times New Roman"/>
          <w:b w:val="0"/>
          <w:sz w:val="28"/>
          <w:szCs w:val="28"/>
        </w:rPr>
        <w:t>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6452B2" w:rsidRDefault="006452B2" w:rsidP="006452B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>Государственный стандарт основного общего образования по математике.</w:t>
      </w:r>
    </w:p>
    <w:p w:rsidR="000D5A2A" w:rsidRDefault="006452B2" w:rsidP="006452B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соответствует учебнику: </w:t>
      </w:r>
      <w:r>
        <w:rPr>
          <w:sz w:val="28"/>
          <w:szCs w:val="28"/>
        </w:rPr>
        <w:t xml:space="preserve">Геометрия 7 – 9. Учебник для общеобразовательных учреждений. /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Бутузов, С.Б. Кадомцев,     Э.Г.Позняк, И.И. Юдина. / М.: Просвещение, 2008.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52B2" w:rsidRPr="00B451A5" w:rsidRDefault="006452B2" w:rsidP="00B451A5">
      <w:pPr>
        <w:pStyle w:val="a4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B451A5">
        <w:rPr>
          <w:rFonts w:ascii="Times New Roman" w:hAnsi="Times New Roman"/>
          <w:b/>
          <w:sz w:val="28"/>
          <w:szCs w:val="28"/>
        </w:rPr>
        <w:t>Цели изучения:</w:t>
      </w:r>
    </w:p>
    <w:p w:rsidR="00B451A5" w:rsidRPr="00B451A5" w:rsidRDefault="00B451A5" w:rsidP="00B451A5">
      <w:pPr>
        <w:rPr>
          <w:b/>
          <w:bCs/>
          <w:i/>
          <w:iCs/>
          <w:sz w:val="28"/>
          <w:szCs w:val="28"/>
        </w:rPr>
      </w:pPr>
      <w:proofErr w:type="gramStart"/>
      <w:r w:rsidRPr="00B451A5">
        <w:rPr>
          <w:i/>
          <w:sz w:val="28"/>
          <w:szCs w:val="28"/>
        </w:rPr>
        <w:t>1) в направлении личностного развития</w:t>
      </w:r>
      <w:r w:rsidRPr="00B451A5">
        <w:rPr>
          <w:i/>
          <w:sz w:val="28"/>
          <w:szCs w:val="28"/>
        </w:rPr>
        <w:br/>
        <w:t>• развитие логического и критического</w:t>
      </w:r>
      <w:r w:rsidRPr="00B451A5">
        <w:rPr>
          <w:sz w:val="28"/>
          <w:szCs w:val="28"/>
        </w:rPr>
        <w:t xml:space="preserve"> мышления, культуры речи, способности к умственному эксперименту;</w:t>
      </w:r>
      <w:r w:rsidRPr="00B451A5">
        <w:rPr>
          <w:sz w:val="28"/>
          <w:szCs w:val="28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B451A5">
        <w:rPr>
          <w:sz w:val="28"/>
          <w:szCs w:val="28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B451A5">
        <w:rPr>
          <w:sz w:val="28"/>
          <w:szCs w:val="28"/>
        </w:rPr>
        <w:br/>
        <w:t>• формирование качеств мышления, необходимых для адаптации в современном информационном обществе;</w:t>
      </w:r>
      <w:proofErr w:type="gramEnd"/>
      <w:r w:rsidRPr="00B451A5">
        <w:rPr>
          <w:sz w:val="28"/>
          <w:szCs w:val="28"/>
        </w:rPr>
        <w:br/>
        <w:t>• развитие интереса к математическому творчеству и математических способностей;</w:t>
      </w:r>
      <w:r w:rsidRPr="00B451A5">
        <w:rPr>
          <w:sz w:val="28"/>
          <w:szCs w:val="28"/>
        </w:rPr>
        <w:br/>
        <w:t xml:space="preserve">2) в </w:t>
      </w:r>
      <w:proofErr w:type="spellStart"/>
      <w:r w:rsidRPr="00B451A5">
        <w:rPr>
          <w:sz w:val="28"/>
          <w:szCs w:val="28"/>
        </w:rPr>
        <w:t>метапредметном</w:t>
      </w:r>
      <w:proofErr w:type="spellEnd"/>
      <w:r w:rsidRPr="00B451A5">
        <w:rPr>
          <w:sz w:val="28"/>
          <w:szCs w:val="28"/>
        </w:rPr>
        <w:t xml:space="preserve"> направлении</w:t>
      </w:r>
      <w:r w:rsidRPr="00B451A5">
        <w:rPr>
          <w:sz w:val="28"/>
          <w:szCs w:val="28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B451A5">
        <w:rPr>
          <w:sz w:val="28"/>
          <w:szCs w:val="28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B451A5">
        <w:rPr>
          <w:sz w:val="28"/>
          <w:szCs w:val="28"/>
        </w:rPr>
        <w:br/>
        <w:t xml:space="preserve">• </w:t>
      </w:r>
      <w:proofErr w:type="gramStart"/>
      <w:r w:rsidRPr="00B451A5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B451A5">
        <w:rPr>
          <w:sz w:val="28"/>
          <w:szCs w:val="28"/>
        </w:rPr>
        <w:br/>
        <w:t>3) в предметном направлении</w:t>
      </w:r>
      <w:r w:rsidRPr="00B451A5">
        <w:rPr>
          <w:sz w:val="28"/>
          <w:szCs w:val="28"/>
        </w:rPr>
        <w:br/>
        <w:t xml:space="preserve"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</w:t>
      </w:r>
      <w:r w:rsidRPr="00B451A5">
        <w:rPr>
          <w:sz w:val="28"/>
          <w:szCs w:val="28"/>
        </w:rPr>
        <w:lastRenderedPageBreak/>
        <w:t>жизни;</w:t>
      </w:r>
      <w:r w:rsidRPr="00B451A5">
        <w:rPr>
          <w:sz w:val="28"/>
          <w:szCs w:val="28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B451A5" w:rsidRPr="00B451A5" w:rsidRDefault="00B451A5" w:rsidP="00B451A5">
      <w:pPr>
        <w:pStyle w:val="a4"/>
        <w:ind w:left="420"/>
        <w:rPr>
          <w:b/>
          <w:sz w:val="28"/>
          <w:szCs w:val="28"/>
        </w:rPr>
      </w:pPr>
    </w:p>
    <w:p w:rsidR="000D5A2A" w:rsidRPr="00871C64" w:rsidRDefault="000D5A2A" w:rsidP="000D5A2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871C64">
        <w:rPr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0D5A2A" w:rsidRPr="009F34BF" w:rsidRDefault="000D5A2A" w:rsidP="009F34BF">
      <w:pPr>
        <w:rPr>
          <w:sz w:val="28"/>
          <w:szCs w:val="28"/>
        </w:rPr>
      </w:pPr>
      <w:r w:rsidRPr="009F34BF">
        <w:rPr>
          <w:b/>
          <w:bCs/>
          <w:sz w:val="28"/>
          <w:szCs w:val="28"/>
        </w:rPr>
        <w:t>овладение системой математических знаний и умений</w:t>
      </w:r>
      <w:r w:rsidRPr="009F34BF"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452B2" w:rsidRPr="009F34BF" w:rsidRDefault="000D5A2A" w:rsidP="00B451A5">
      <w:pPr>
        <w:rPr>
          <w:b/>
          <w:bCs/>
          <w:i/>
          <w:iCs/>
          <w:sz w:val="28"/>
          <w:szCs w:val="28"/>
        </w:rPr>
      </w:pPr>
      <w:r w:rsidRPr="009F34BF">
        <w:rPr>
          <w:b/>
          <w:bCs/>
          <w:sz w:val="28"/>
          <w:szCs w:val="28"/>
        </w:rPr>
        <w:t xml:space="preserve">интеллектуальное развитие, </w:t>
      </w:r>
      <w:r w:rsidRPr="009F34BF">
        <w:rPr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452B2" w:rsidRPr="009F34BF" w:rsidRDefault="006452B2" w:rsidP="006452B2">
      <w:pPr>
        <w:rPr>
          <w:sz w:val="28"/>
          <w:szCs w:val="28"/>
        </w:rPr>
      </w:pPr>
      <w:r w:rsidRPr="009F34BF">
        <w:rPr>
          <w:sz w:val="28"/>
          <w:szCs w:val="28"/>
        </w:rPr>
        <w:t xml:space="preserve">  </w:t>
      </w:r>
    </w:p>
    <w:p w:rsidR="006452B2" w:rsidRDefault="006452B2" w:rsidP="006452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1.2  </w:t>
      </w:r>
      <w:r>
        <w:rPr>
          <w:b/>
          <w:sz w:val="28"/>
          <w:szCs w:val="28"/>
        </w:rPr>
        <w:t>Задачи: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-научить пользоваться геометрическим языком для описания предметов;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-начать изучение многоугольников и их свойств, научить находить их площади;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-ввести теорему Пифагора  и научить применять её при решении прямоугольных треугольников;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-ввести понятие вектора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суммы векторов, разности и произведения вектора на число;</w:t>
      </w:r>
    </w:p>
    <w:p w:rsidR="006452B2" w:rsidRDefault="006452B2" w:rsidP="006452B2">
      <w:pPr>
        <w:rPr>
          <w:sz w:val="28"/>
          <w:szCs w:val="28"/>
        </w:rPr>
      </w:pPr>
      <w:r>
        <w:rPr>
          <w:sz w:val="28"/>
          <w:szCs w:val="28"/>
        </w:rPr>
        <w:t>-ознакомить с понятием касательной к окружности.</w:t>
      </w:r>
    </w:p>
    <w:p w:rsidR="006452B2" w:rsidRDefault="006452B2" w:rsidP="006452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 Содержание  учебного материала</w:t>
      </w:r>
    </w:p>
    <w:p w:rsidR="006452B2" w:rsidRDefault="006452B2" w:rsidP="006452B2">
      <w:pPr>
        <w:ind w:left="-1134"/>
        <w:rPr>
          <w:b/>
        </w:rPr>
      </w:pPr>
    </w:p>
    <w:p w:rsidR="006452B2" w:rsidRDefault="006452B2" w:rsidP="006452B2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Четырехугольники (14 ч).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симметрия. 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Основная цель –</w:t>
      </w:r>
      <w:r>
        <w:rPr>
          <w:sz w:val="28"/>
          <w:szCs w:val="28"/>
        </w:rPr>
        <w:t xml:space="preserve">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</w:r>
    </w:p>
    <w:p w:rsidR="006452B2" w:rsidRDefault="006452B2" w:rsidP="006452B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Площади фигур (13ч).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площади многоугольника, площади прямоугольника, параллелограмма, треугольника, трапеции. Теорема Пифагора.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Основная цель –</w:t>
      </w:r>
      <w:r>
        <w:rPr>
          <w:sz w:val="28"/>
          <w:szCs w:val="28"/>
        </w:rPr>
        <w:t xml:space="preserve"> сформировать у учащихся понятие площади многоугольника, развить умение вычислять площади фигур, применяя изученные свойства и формулы, применять теорему Пифагора.</w:t>
      </w:r>
    </w:p>
    <w:p w:rsidR="006452B2" w:rsidRDefault="006452B2" w:rsidP="006452B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Подобные треугольники (18 ч).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Основная цель –</w:t>
      </w:r>
      <w:r>
        <w:rPr>
          <w:sz w:val="28"/>
          <w:szCs w:val="28"/>
        </w:rPr>
        <w:t xml:space="preserve"> сформировать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</w:t>
      </w:r>
    </w:p>
    <w:p w:rsidR="006452B2" w:rsidRDefault="006452B2" w:rsidP="006452B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Окружность (12ч).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Касательная к окружности и ее свойства. Центральные и вписанные углы.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Четыре замечательные точки треугольника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. Вписанная и описанная окружности.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Основная цель –</w:t>
      </w:r>
      <w:r>
        <w:rPr>
          <w:sz w:val="28"/>
          <w:szCs w:val="28"/>
        </w:rPr>
        <w:t xml:space="preserve"> дать учащимся систематизированные сведения об окружности и ее свойствах, вписанной и описанной окружностях.</w:t>
      </w:r>
    </w:p>
    <w:p w:rsidR="006452B2" w:rsidRDefault="006452B2" w:rsidP="006452B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Векторы (7 ч).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вектора. Абсолютная величина и направление вектора. Равенство векторов. Сложение и вычитание векторов. Умножение вектора на число.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Коллинеарные векторы, проекция на ось. Разложение вектора по координатным осям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. </w:t>
      </w:r>
    </w:p>
    <w:p w:rsidR="006452B2" w:rsidRDefault="006452B2" w:rsidP="006452B2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Основная цель –</w:t>
      </w:r>
      <w:r>
        <w:rPr>
          <w:sz w:val="28"/>
          <w:szCs w:val="28"/>
        </w:rPr>
        <w:t xml:space="preserve"> сформировать понятие вектора как направленного отрезка, показать учащимся применение вектора к решению простейших задач.</w:t>
      </w:r>
    </w:p>
    <w:p w:rsidR="006452B2" w:rsidRDefault="006452B2" w:rsidP="006452B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Повторение. Решение задач (3ч).</w:t>
      </w:r>
    </w:p>
    <w:p w:rsidR="006452B2" w:rsidRDefault="006452B2" w:rsidP="006452B2">
      <w:pPr>
        <w:ind w:firstLine="540"/>
        <w:jc w:val="both"/>
        <w:rPr>
          <w:b/>
          <w:sz w:val="28"/>
          <w:szCs w:val="28"/>
        </w:rPr>
      </w:pPr>
    </w:p>
    <w:p w:rsidR="006452B2" w:rsidRDefault="006452B2" w:rsidP="006452B2">
      <w:pPr>
        <w:tabs>
          <w:tab w:val="left" w:pos="225"/>
          <w:tab w:val="center" w:pos="4497"/>
        </w:tabs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1.4. Критерии оценки ответов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Оценка устных ответов учащихся по математике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Ответ оценивается </w:t>
      </w:r>
      <w:r>
        <w:rPr>
          <w:rStyle w:val="a6"/>
          <w:b/>
          <w:bCs/>
          <w:sz w:val="28"/>
          <w:szCs w:val="28"/>
        </w:rPr>
        <w:t>отметкой «5»,</w:t>
      </w:r>
      <w:r>
        <w:rPr>
          <w:sz w:val="28"/>
          <w:szCs w:val="28"/>
        </w:rPr>
        <w:t xml:space="preserve"> если ученик: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полно раскрыл содержание материала в объеме, предусмотрен</w:t>
      </w:r>
      <w:r>
        <w:rPr>
          <w:sz w:val="28"/>
          <w:szCs w:val="28"/>
        </w:rPr>
        <w:softHyphen/>
        <w:t>ном программой;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изложил материал грамотным языком в определенной логиче</w:t>
      </w:r>
      <w:r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>
        <w:rPr>
          <w:sz w:val="28"/>
          <w:szCs w:val="28"/>
        </w:rPr>
        <w:softHyphen/>
        <w:t>логию и символику;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правильно выполнил рисунки, чертежи, графики, сопутствующие ответу.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показал умение иллюстрировать теоретические положения конк</w:t>
      </w:r>
      <w:r>
        <w:rPr>
          <w:sz w:val="28"/>
          <w:szCs w:val="28"/>
        </w:rPr>
        <w:softHyphen/>
        <w:t>ретными примерами, применять их в новой ситуации при выполне</w:t>
      </w:r>
      <w:r>
        <w:rPr>
          <w:sz w:val="28"/>
          <w:szCs w:val="28"/>
        </w:rPr>
        <w:softHyphen/>
        <w:t>нии практического задания;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  продемонстрировал усвоение ранее изученных сопутствующих вопросов,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 устойчивость используемых при от</w:t>
      </w:r>
      <w:r>
        <w:rPr>
          <w:sz w:val="28"/>
          <w:szCs w:val="28"/>
        </w:rPr>
        <w:softHyphen/>
        <w:t>работке умений и навыков;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>
        <w:rPr>
          <w:sz w:val="28"/>
          <w:szCs w:val="28"/>
        </w:rPr>
        <w:softHyphen/>
        <w:t>мечанию учителя.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 оценивается </w:t>
      </w:r>
      <w:r>
        <w:rPr>
          <w:rStyle w:val="a6"/>
          <w:b/>
          <w:bCs/>
          <w:sz w:val="28"/>
          <w:szCs w:val="28"/>
        </w:rPr>
        <w:t>отметкой «4»,</w:t>
      </w:r>
      <w:r>
        <w:rPr>
          <w:sz w:val="28"/>
          <w:szCs w:val="28"/>
        </w:rPr>
        <w:t xml:space="preserve"> если он удовлетворяет в основ</w:t>
      </w:r>
      <w:r>
        <w:rPr>
          <w:sz w:val="28"/>
          <w:szCs w:val="28"/>
        </w:rPr>
        <w:softHyphen/>
        <w:t>ном требованиям    на оценку «5», но при этом имеет один из недо</w:t>
      </w:r>
      <w:r>
        <w:rPr>
          <w:sz w:val="28"/>
          <w:szCs w:val="28"/>
        </w:rPr>
        <w:softHyphen/>
        <w:t>статков: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 в изложении допущены небольшие пробелы, не исказившие ма</w:t>
      </w:r>
      <w:r>
        <w:rPr>
          <w:sz w:val="28"/>
          <w:szCs w:val="28"/>
        </w:rPr>
        <w:softHyphen/>
        <w:t>тематическое содержание ответа;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 допущены один – два недочета при освещении основного содержа</w:t>
      </w:r>
      <w:r>
        <w:rPr>
          <w:sz w:val="28"/>
          <w:szCs w:val="28"/>
        </w:rPr>
        <w:softHyphen/>
        <w:t>ния ответа, исправленные по замечанию учителя;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допущены ошибка или более двух недочетов при освещении вто</w:t>
      </w:r>
      <w:r>
        <w:rPr>
          <w:sz w:val="28"/>
          <w:szCs w:val="28"/>
        </w:rPr>
        <w:softHyphen/>
        <w:t>ростепенных вопросов или в выкладках, легко исправленные по замечанию учителя.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 в следующих случаях: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неполно или непоследовательно раскрыто содержание материа</w:t>
      </w:r>
      <w:r>
        <w:rPr>
          <w:sz w:val="28"/>
          <w:szCs w:val="28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>
        <w:rPr>
          <w:sz w:val="28"/>
          <w:szCs w:val="28"/>
        </w:rPr>
        <w:softHyphen/>
        <w:t>териала (определенные «Требованиями к математической подготов</w:t>
      </w:r>
      <w:r>
        <w:rPr>
          <w:sz w:val="28"/>
          <w:szCs w:val="28"/>
        </w:rPr>
        <w:softHyphen/>
        <w:t>ке учащихся»);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имелись затруднения или допущены ошибки в определении поня</w:t>
      </w:r>
      <w:r>
        <w:rPr>
          <w:sz w:val="28"/>
          <w:szCs w:val="28"/>
        </w:rPr>
        <w:softHyphen/>
        <w:t>тий, использовании математической терминологии, чертежах, вы</w:t>
      </w:r>
      <w:r>
        <w:rPr>
          <w:sz w:val="28"/>
          <w:szCs w:val="28"/>
        </w:rPr>
        <w:softHyphen/>
        <w:t>кладках, исправленные после нескольких наводящих вопросов учителя;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 ученик не справился с применением теории в новой ситуации при выполнении практического задания, но выполнил задания обя</w:t>
      </w:r>
      <w:r>
        <w:rPr>
          <w:sz w:val="28"/>
          <w:szCs w:val="28"/>
        </w:rPr>
        <w:softHyphen/>
        <w:t>зательного уровня сложности по данной теме;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  при изложении теоретического материала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основных умений и навыков.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 в следующих случаях: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не раскрыто основное содержание учебного материала;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обнаружено незнание или непонимание учеником большей или наиболее важной части учебного материала;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  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6"/>
          <w:b/>
          <w:bCs/>
          <w:sz w:val="28"/>
          <w:szCs w:val="28"/>
        </w:rPr>
        <w:t>Оценка письменных  работ учащихся</w:t>
      </w:r>
      <w:r>
        <w:rPr>
          <w:rStyle w:val="a6"/>
          <w:sz w:val="28"/>
          <w:szCs w:val="28"/>
        </w:rPr>
        <w:t xml:space="preserve"> </w:t>
      </w:r>
      <w:r>
        <w:rPr>
          <w:rStyle w:val="a5"/>
          <w:i/>
          <w:iCs/>
          <w:sz w:val="28"/>
          <w:szCs w:val="28"/>
        </w:rPr>
        <w:t>по математике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 </w:t>
      </w:r>
      <w:r>
        <w:rPr>
          <w:rStyle w:val="a5"/>
          <w:sz w:val="28"/>
          <w:szCs w:val="28"/>
        </w:rPr>
        <w:t xml:space="preserve">        </w:t>
      </w:r>
      <w:r>
        <w:rPr>
          <w:rStyle w:val="a6"/>
          <w:b/>
          <w:bCs/>
          <w:sz w:val="28"/>
          <w:szCs w:val="28"/>
        </w:rPr>
        <w:t>Отметка «5»</w:t>
      </w:r>
      <w:r>
        <w:rPr>
          <w:sz w:val="28"/>
          <w:szCs w:val="28"/>
        </w:rPr>
        <w:t xml:space="preserve"> ставится, если: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gramStart"/>
      <w:r>
        <w:rPr>
          <w:sz w:val="28"/>
          <w:szCs w:val="28"/>
        </w:rPr>
        <w:t>выполнена</w:t>
      </w:r>
      <w:proofErr w:type="gramEnd"/>
      <w:r>
        <w:rPr>
          <w:sz w:val="28"/>
          <w:szCs w:val="28"/>
        </w:rPr>
        <w:t xml:space="preserve"> верно и полностью;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  в </w:t>
      </w:r>
      <w:proofErr w:type="gramStart"/>
      <w:r>
        <w:rPr>
          <w:sz w:val="28"/>
          <w:szCs w:val="28"/>
        </w:rPr>
        <w:t>логических  рассуждениях</w:t>
      </w:r>
      <w:proofErr w:type="gramEnd"/>
      <w:r>
        <w:rPr>
          <w:sz w:val="28"/>
          <w:szCs w:val="28"/>
        </w:rPr>
        <w:t xml:space="preserve"> и обосновании решения нет пробе</w:t>
      </w:r>
      <w:r>
        <w:rPr>
          <w:sz w:val="28"/>
          <w:szCs w:val="28"/>
        </w:rPr>
        <w:softHyphen/>
        <w:t>лов и ошибок; 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 решение не содержит неверных математических утверждений (возможна одна неточ</w:t>
      </w:r>
      <w:r>
        <w:rPr>
          <w:sz w:val="28"/>
          <w:szCs w:val="28"/>
        </w:rPr>
        <w:softHyphen/>
        <w:t>ность, описка, не являющаяся следствием незнания или непо</w:t>
      </w:r>
      <w:r>
        <w:rPr>
          <w:sz w:val="28"/>
          <w:szCs w:val="28"/>
        </w:rPr>
        <w:softHyphen/>
        <w:t>нимания учебного материала).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Отметка «4»</w:t>
      </w:r>
      <w:r>
        <w:rPr>
          <w:sz w:val="28"/>
          <w:szCs w:val="28"/>
        </w:rPr>
        <w:t xml:space="preserve"> ставится, если: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допущена одна ошибка или два-три недочета в выкладках, ри</w:t>
      </w:r>
      <w:r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выполнено без недочетов не менее ¾ заданий.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ставится, если: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допущены более одной ошибки или более трех недоче</w:t>
      </w:r>
      <w:r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теме; без недочетов выполнено не менее половины работы.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ставится, если: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допущены существенные ошибки, показавшие, что учащийся не владеет обязательными умениями по данной теме в полной мере;</w:t>
      </w:r>
    </w:p>
    <w:p w:rsidR="006452B2" w:rsidRDefault="006452B2" w:rsidP="006452B2">
      <w:pPr>
        <w:pStyle w:val="a3"/>
        <w:rPr>
          <w:sz w:val="28"/>
          <w:szCs w:val="28"/>
        </w:rPr>
      </w:pPr>
      <w:r>
        <w:rPr>
          <w:sz w:val="28"/>
          <w:szCs w:val="28"/>
        </w:rPr>
        <w:t>-   правильно выполнено  менее половины работы</w:t>
      </w:r>
    </w:p>
    <w:p w:rsidR="006452B2" w:rsidRDefault="006452B2" w:rsidP="006452B2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rStyle w:val="a5"/>
        </w:rPr>
        <w:t> </w:t>
      </w:r>
      <w:r>
        <w:rPr>
          <w:b/>
          <w:sz w:val="28"/>
          <w:szCs w:val="28"/>
        </w:rPr>
        <w:t>Место предмета в учебном плане</w:t>
      </w:r>
    </w:p>
    <w:p w:rsidR="006452B2" w:rsidRDefault="006452B2" w:rsidP="006452B2">
      <w:pPr>
        <w:ind w:left="360"/>
        <w:rPr>
          <w:b/>
          <w:sz w:val="28"/>
          <w:szCs w:val="28"/>
        </w:rPr>
      </w:pPr>
    </w:p>
    <w:p w:rsidR="006452B2" w:rsidRDefault="006452B2" w:rsidP="006452B2">
      <w:pPr>
        <w:pStyle w:val="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Предме</w:t>
      </w:r>
      <w:r w:rsidR="00DA5C1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геометрия входит в образовательную область «Математика». На изучение предмета в 8 классе отводится 2 часа в неделю – </w:t>
      </w:r>
      <w:r>
        <w:rPr>
          <w:sz w:val="28"/>
          <w:szCs w:val="28"/>
        </w:rPr>
        <w:lastRenderedPageBreak/>
        <w:t xml:space="preserve">инвариантная часть. Следовательно, на изучение геометрии в учебный год отводится 68 часов - инвариантная часть. </w:t>
      </w:r>
    </w:p>
    <w:p w:rsidR="00613802" w:rsidRDefault="00613802" w:rsidP="006452B2">
      <w:pPr>
        <w:pStyle w:val="1"/>
        <w:spacing w:after="0"/>
        <w:ind w:left="0"/>
        <w:rPr>
          <w:sz w:val="28"/>
          <w:szCs w:val="28"/>
        </w:rPr>
      </w:pPr>
    </w:p>
    <w:p w:rsidR="00613802" w:rsidRDefault="00613802" w:rsidP="006452B2">
      <w:pPr>
        <w:pStyle w:val="1"/>
        <w:spacing w:after="0"/>
        <w:ind w:left="0"/>
        <w:rPr>
          <w:sz w:val="28"/>
          <w:szCs w:val="28"/>
        </w:rPr>
      </w:pPr>
    </w:p>
    <w:p w:rsidR="00613802" w:rsidRDefault="00613802" w:rsidP="006452B2">
      <w:pPr>
        <w:pStyle w:val="1"/>
        <w:spacing w:after="0"/>
        <w:ind w:left="0"/>
        <w:rPr>
          <w:sz w:val="28"/>
          <w:szCs w:val="28"/>
        </w:rPr>
      </w:pPr>
    </w:p>
    <w:p w:rsidR="006452B2" w:rsidRDefault="006452B2" w:rsidP="006452B2">
      <w:pPr>
        <w:pStyle w:val="1"/>
        <w:spacing w:after="0"/>
        <w:ind w:left="709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800"/>
        <w:gridCol w:w="1417"/>
        <w:gridCol w:w="1407"/>
        <w:gridCol w:w="1411"/>
        <w:gridCol w:w="1407"/>
      </w:tblGrid>
      <w:tr w:rsidR="001A2269" w:rsidTr="001A2269">
        <w:trPr>
          <w:trHeight w:val="58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CF" w:rsidRDefault="001A2269" w:rsidP="00075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</w:p>
          <w:p w:rsidR="001A2269" w:rsidRDefault="001A2269" w:rsidP="00075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F" w:rsidRDefault="00DA5C18" w:rsidP="00DA5C1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</w:p>
          <w:p w:rsidR="001A2269" w:rsidRPr="00075DCF" w:rsidRDefault="00075DCF" w:rsidP="00075DC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CF" w:rsidRDefault="00DA5C1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</w:p>
          <w:p w:rsidR="001A2269" w:rsidRPr="00075DCF" w:rsidRDefault="00075DCF" w:rsidP="00075DC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Default="001A22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A2269" w:rsidTr="001A2269">
        <w:trPr>
          <w:trHeight w:val="58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Default="00DA5C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1A2269" w:rsidTr="001A2269">
        <w:trPr>
          <w:trHeight w:val="58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Pr="00DA5C18" w:rsidRDefault="00DA5C1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Pr="00DA5C18" w:rsidRDefault="00DA5C1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Pr="00DA5C18" w:rsidRDefault="00DA5C1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Pr="00DA5C18" w:rsidRDefault="00DA5C1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68</w:t>
            </w:r>
          </w:p>
        </w:tc>
      </w:tr>
      <w:tr w:rsidR="001A2269" w:rsidTr="001A2269">
        <w:trPr>
          <w:trHeight w:val="61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69" w:rsidRDefault="001A22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69" w:rsidRPr="00DA5C18" w:rsidRDefault="00DA5C1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075DCF" w:rsidRDefault="00075DCF" w:rsidP="002F13B3">
      <w:pPr>
        <w:rPr>
          <w:b/>
          <w:sz w:val="28"/>
          <w:szCs w:val="28"/>
        </w:rPr>
      </w:pPr>
    </w:p>
    <w:p w:rsidR="002F13B3" w:rsidRPr="002F13B3" w:rsidRDefault="002F13B3" w:rsidP="002F13B3">
      <w:pPr>
        <w:rPr>
          <w:b/>
          <w:sz w:val="28"/>
          <w:szCs w:val="28"/>
        </w:rPr>
      </w:pPr>
      <w:r w:rsidRPr="002F13B3">
        <w:rPr>
          <w:b/>
          <w:sz w:val="28"/>
          <w:szCs w:val="28"/>
        </w:rPr>
        <w:t>Требования к уровню подготовки учащихся:</w:t>
      </w:r>
    </w:p>
    <w:p w:rsidR="002F13B3" w:rsidRDefault="002F13B3" w:rsidP="002F13B3">
      <w:pPr>
        <w:rPr>
          <w:sz w:val="28"/>
          <w:szCs w:val="28"/>
        </w:rPr>
      </w:pPr>
      <w:r w:rsidRPr="002F13B3">
        <w:rPr>
          <w:sz w:val="28"/>
          <w:szCs w:val="28"/>
        </w:rPr>
        <w:t>В результате изучения данного ку</w:t>
      </w:r>
      <w:r>
        <w:rPr>
          <w:sz w:val="28"/>
          <w:szCs w:val="28"/>
        </w:rPr>
        <w:t xml:space="preserve">рса учащиеся должны </w:t>
      </w:r>
    </w:p>
    <w:p w:rsidR="00942842" w:rsidRDefault="00942842" w:rsidP="002F13B3">
      <w:pPr>
        <w:rPr>
          <w:b/>
          <w:i/>
          <w:sz w:val="28"/>
          <w:szCs w:val="28"/>
        </w:rPr>
      </w:pPr>
      <w:r w:rsidRPr="00942842">
        <w:rPr>
          <w:b/>
          <w:i/>
          <w:sz w:val="28"/>
          <w:szCs w:val="28"/>
        </w:rPr>
        <w:t>Четырёхугольники</w:t>
      </w:r>
    </w:p>
    <w:p w:rsidR="002A660B" w:rsidRPr="00942842" w:rsidRDefault="002A660B" w:rsidP="002F13B3">
      <w:pPr>
        <w:rPr>
          <w:b/>
          <w:i/>
          <w:sz w:val="28"/>
          <w:szCs w:val="28"/>
        </w:rPr>
      </w:pPr>
    </w:p>
    <w:p w:rsidR="002F13B3" w:rsidRDefault="002F13B3" w:rsidP="002F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F13B3">
        <w:rPr>
          <w:b/>
          <w:sz w:val="28"/>
          <w:szCs w:val="28"/>
        </w:rPr>
        <w:t>нать</w:t>
      </w:r>
      <w:r>
        <w:rPr>
          <w:b/>
          <w:sz w:val="28"/>
          <w:szCs w:val="28"/>
        </w:rPr>
        <w:t>:</w:t>
      </w:r>
    </w:p>
    <w:p w:rsidR="00942842" w:rsidRDefault="00942842" w:rsidP="00942842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42842">
        <w:rPr>
          <w:sz w:val="28"/>
          <w:szCs w:val="28"/>
        </w:rPr>
        <w:t>понятия многоугольника, выпуклого многоугольника, четырехугольника, как частного вида многоугольника; формулу суммы углов выпуклого многоугольника и суммы углов четырехугольника; понятие параллелограмма, его свойства и признаки; понятие трапеции и ее элементов, равнобедренной и прямоугольной трапеции, свойства трапеции; теорему Фалеса; понятие прямоугольника, ромба, квадрата, их свойств и признаков; понятие осевой и центральной симметрии как свойства некоторых геометрических фигур.</w:t>
      </w:r>
      <w:proofErr w:type="gramEnd"/>
    </w:p>
    <w:p w:rsidR="00942842" w:rsidRDefault="00942842" w:rsidP="00942842">
      <w:pPr>
        <w:spacing w:before="100" w:beforeAutospacing="1" w:after="100" w:afterAutospacing="1"/>
        <w:rPr>
          <w:b/>
          <w:sz w:val="28"/>
          <w:szCs w:val="28"/>
        </w:rPr>
      </w:pPr>
      <w:r w:rsidRPr="00942842">
        <w:rPr>
          <w:b/>
          <w:sz w:val="28"/>
          <w:szCs w:val="28"/>
        </w:rPr>
        <w:t>уметь:</w:t>
      </w:r>
    </w:p>
    <w:p w:rsidR="00942842" w:rsidRDefault="00942842" w:rsidP="00942842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42842">
        <w:rPr>
          <w:sz w:val="28"/>
          <w:szCs w:val="28"/>
        </w:rPr>
        <w:t xml:space="preserve">находить сумму углов выпуклого n-угольника по формуле, число сторон выпуклого n-угольника, зная сумму его углов; применять свойства и признаки параллелограмма, трапеции при решении задач; делить данный отрезок на </w:t>
      </w:r>
      <w:proofErr w:type="spellStart"/>
      <w:r w:rsidRPr="00942842">
        <w:rPr>
          <w:sz w:val="28"/>
          <w:szCs w:val="28"/>
        </w:rPr>
        <w:t>n</w:t>
      </w:r>
      <w:proofErr w:type="spellEnd"/>
      <w:r w:rsidRPr="00942842">
        <w:rPr>
          <w:sz w:val="28"/>
          <w:szCs w:val="28"/>
        </w:rPr>
        <w:t xml:space="preserve"> равных частей; применять свойства прямоугольника, ромба, квадрата, а также их признаки  при решении задач; строить симметричные точки и распознавать  фигуры,  обладающие осевой и центральной симметрией.</w:t>
      </w:r>
      <w:proofErr w:type="gramEnd"/>
    </w:p>
    <w:p w:rsidR="00942842" w:rsidRPr="0002041F" w:rsidRDefault="00942842" w:rsidP="00942842">
      <w:pPr>
        <w:spacing w:before="100" w:beforeAutospacing="1" w:after="100" w:afterAutospacing="1"/>
        <w:rPr>
          <w:b/>
          <w:sz w:val="28"/>
          <w:szCs w:val="28"/>
        </w:rPr>
      </w:pPr>
      <w:r w:rsidRPr="0002041F">
        <w:rPr>
          <w:b/>
          <w:sz w:val="28"/>
          <w:szCs w:val="28"/>
        </w:rPr>
        <w:t>Площадь.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02041F">
        <w:rPr>
          <w:b/>
          <w:sz w:val="28"/>
          <w:szCs w:val="28"/>
        </w:rPr>
        <w:t>Знать: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 xml:space="preserve">основные свойства площадей, формулу площади квадрата, прямоугольника, параллелограмма, треугольника, трапеции;  теорему об </w:t>
      </w:r>
      <w:r w:rsidR="003536FA" w:rsidRPr="00942842">
        <w:rPr>
          <w:sz w:val="28"/>
          <w:szCs w:val="28"/>
        </w:rPr>
        <w:lastRenderedPageBreak/>
        <w:t>отношении площадей треугольников, имеющих по равному углу; теорему Пифагора и обратную ей; формулу Герона.</w:t>
      </w:r>
      <w:proofErr w:type="gramEnd"/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r w:rsidRPr="0002041F">
        <w:rPr>
          <w:b/>
          <w:sz w:val="28"/>
          <w:szCs w:val="28"/>
        </w:rPr>
        <w:t>Уметь</w:t>
      </w:r>
      <w:r w:rsidR="003536FA">
        <w:rPr>
          <w:b/>
          <w:sz w:val="28"/>
          <w:szCs w:val="28"/>
        </w:rPr>
        <w:t>: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выводить и применять формулы площади квадрата, прямоугольника,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параллелограмма, треугольника, трапеции  при решении задач, применять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теорему об отношении площадей треугольников, имеющих по равному углу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при решении задач; применять теорему Пифагора и обратную ей при решении задач, применять формулу Герона.</w:t>
      </w:r>
    </w:p>
    <w:p w:rsidR="00942842" w:rsidRPr="00942842" w:rsidRDefault="00942842" w:rsidP="00075DCF">
      <w:pPr>
        <w:spacing w:before="100" w:beforeAutospacing="1" w:after="100" w:afterAutospacing="1"/>
        <w:rPr>
          <w:b/>
          <w:sz w:val="28"/>
          <w:szCs w:val="28"/>
        </w:rPr>
      </w:pPr>
      <w:r w:rsidRPr="00942842">
        <w:rPr>
          <w:b/>
          <w:sz w:val="28"/>
          <w:szCs w:val="28"/>
        </w:rPr>
        <w:t>Подобные треугольники.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r w:rsidRPr="00942842">
        <w:rPr>
          <w:b/>
          <w:sz w:val="28"/>
          <w:szCs w:val="28"/>
        </w:rPr>
        <w:t>Знать: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понятие пропорциональных отрезков и подобных треугольников, свойство биссектрисы треугольника; теорему об отношении площадей подобных треугольников; признаки подобия треугольников; понятие средней линии треугольника; свойство медиан треугольников; понятие среднего геометрического двух отрезков; теорему о пропорциональных отрезках в прямоугольном треугольнике; понятия синуса, косинуса и тангенса острого угла прямоугольного треугольника; основное тригонометрическое тождество; значения синуса, косинуса и тангенса для углов 30˚, 45˚, 60˚.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42842">
        <w:rPr>
          <w:b/>
          <w:sz w:val="28"/>
          <w:szCs w:val="28"/>
        </w:rPr>
        <w:t xml:space="preserve">Уметь: </w:t>
      </w:r>
      <w:r w:rsidR="003536FA" w:rsidRPr="00942842">
        <w:rPr>
          <w:sz w:val="28"/>
          <w:szCs w:val="28"/>
        </w:rPr>
        <w:t>пользоваться определением подобных  треугольников; применять свойство биссектрисы треугольника при решении задач; использовать теорему об отношении площадей подобных треугольников при решении задач; применять признаки подобия треугольников при решении задач; применять теорему о средней линии треугольника и свойства медианы треугольника при решении задач; применять теорему о пропорциональных отрезках в прямоугольном треугольнике при  решении задач;</w:t>
      </w:r>
      <w:proofErr w:type="gramEnd"/>
      <w:r w:rsidR="003536FA" w:rsidRPr="00942842">
        <w:rPr>
          <w:sz w:val="28"/>
          <w:szCs w:val="28"/>
        </w:rPr>
        <w:t xml:space="preserve"> использовать теоремы подобных треугольников при решении задач на построение; находить синус, косинус и тангенс острого угла прямоугольного треугольника; использовать основное тригонометрическое тождество при решении задач; уметь решать прямоугольные треугольники, используя синус, косинус и тангенс острого угла.</w:t>
      </w:r>
    </w:p>
    <w:p w:rsidR="00942842" w:rsidRPr="00942842" w:rsidRDefault="00942842" w:rsidP="00942842">
      <w:pPr>
        <w:spacing w:before="100" w:beforeAutospacing="1" w:after="100" w:afterAutospacing="1"/>
        <w:rPr>
          <w:b/>
          <w:sz w:val="28"/>
          <w:szCs w:val="28"/>
        </w:rPr>
      </w:pPr>
      <w:r w:rsidRPr="00942842">
        <w:rPr>
          <w:b/>
          <w:sz w:val="28"/>
          <w:szCs w:val="28"/>
        </w:rPr>
        <w:t>Окружность.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r w:rsidRPr="00942842">
        <w:rPr>
          <w:b/>
          <w:sz w:val="28"/>
          <w:szCs w:val="28"/>
        </w:rPr>
        <w:t>Знать: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 xml:space="preserve">понятие окружности, касательной, точки касания, отрезков касательных, проведенных из одной точки, свойство касательной и ее признак, свойство отрезков касательных, проведенных из одной точки; понятие градусной меры дуги окружности, центрального угла, понятие вписанного угла, теорему о вписанном угле и следствия из нее; теорему об отрезках пересекающихся хорд; </w:t>
      </w:r>
      <w:proofErr w:type="gramStart"/>
      <w:r w:rsidR="003536FA" w:rsidRPr="00942842">
        <w:rPr>
          <w:sz w:val="28"/>
          <w:szCs w:val="28"/>
        </w:rPr>
        <w:t xml:space="preserve">понятия биссектрисы угла и серединного перпендикуляра к отрезку, свойства биссектрисы угла и серединного перпендикуляра к отрезку; теорему о точке пересечения высот треугольника; понятие вписанной и описанной около треугольника окружностей, теорему об окружности, вписанной в треугольник; свойство описанного четырехугольника; понятие описанного около окружности многоугольника и вписанного в окружность многоугольника; теорему об </w:t>
      </w:r>
      <w:r w:rsidR="003536FA" w:rsidRPr="00942842">
        <w:rPr>
          <w:sz w:val="28"/>
          <w:szCs w:val="28"/>
        </w:rPr>
        <w:lastRenderedPageBreak/>
        <w:t>окружности, описанной около треугольника;</w:t>
      </w:r>
      <w:proofErr w:type="gramEnd"/>
      <w:r w:rsidR="003536FA" w:rsidRPr="00942842">
        <w:rPr>
          <w:sz w:val="28"/>
          <w:szCs w:val="28"/>
        </w:rPr>
        <w:t xml:space="preserve"> свойство вписанного четырехугольника.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42842">
        <w:rPr>
          <w:b/>
          <w:sz w:val="28"/>
          <w:szCs w:val="28"/>
        </w:rPr>
        <w:t xml:space="preserve">Уметь: </w:t>
      </w:r>
      <w:r w:rsidR="003536FA" w:rsidRPr="00942842">
        <w:rPr>
          <w:sz w:val="28"/>
          <w:szCs w:val="28"/>
        </w:rPr>
        <w:t>применять свойство касательной и ее признак, свойство отрезков касательных, проведенных из одной точки, при решении задач; решать простейшие задачи на вычисление градусной меры дуги окружности; применять теорему о вписанном угле и следствий из нее при решении задач; применять теорему об отрезках пересекающихся хорд при решении задач; применять свойства биссектрисы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угла и серединного перпендикуляра при решении задач;</w:t>
      </w:r>
      <w:proofErr w:type="gramEnd"/>
      <w:r w:rsidR="003536FA" w:rsidRPr="00942842">
        <w:rPr>
          <w:sz w:val="28"/>
          <w:szCs w:val="28"/>
        </w:rPr>
        <w:t xml:space="preserve"> применять теорему о точке пересечения высот треугольника при решении задач; применять теорему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об окружности, вписанной в треугольник при решении задач; применять свойство описанного четырехугольника при решении задач; применять теорему об окружности, описанной около треугольника при решении задач; применять свойство вписанного четырехугольника при решении задач.</w:t>
      </w:r>
    </w:p>
    <w:p w:rsidR="00942842" w:rsidRPr="00942842" w:rsidRDefault="00942842" w:rsidP="00942842">
      <w:pPr>
        <w:spacing w:before="100" w:beforeAutospacing="1" w:after="100" w:afterAutospacing="1"/>
        <w:rPr>
          <w:b/>
          <w:sz w:val="28"/>
          <w:szCs w:val="28"/>
        </w:rPr>
      </w:pPr>
      <w:r w:rsidRPr="00942842">
        <w:rPr>
          <w:b/>
          <w:sz w:val="28"/>
          <w:szCs w:val="28"/>
        </w:rPr>
        <w:t>Векторы.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r w:rsidRPr="00942842">
        <w:rPr>
          <w:b/>
          <w:sz w:val="28"/>
          <w:szCs w:val="28"/>
        </w:rPr>
        <w:t>Знать: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 xml:space="preserve">понятия вектора, коллинеарных, </w:t>
      </w:r>
      <w:proofErr w:type="spellStart"/>
      <w:r w:rsidR="003536FA" w:rsidRPr="00942842">
        <w:rPr>
          <w:sz w:val="28"/>
          <w:szCs w:val="28"/>
        </w:rPr>
        <w:t>сонаправленных</w:t>
      </w:r>
      <w:proofErr w:type="spellEnd"/>
      <w:r w:rsidR="003536FA" w:rsidRPr="00942842">
        <w:rPr>
          <w:sz w:val="28"/>
          <w:szCs w:val="28"/>
        </w:rPr>
        <w:t>, противоположно направленных  векторов, равенства векторов; понятие суммы векторов, правило треугольника сложения векторов, законы сложения векторов, правило параллелограмма и многоугольника; понятие разности векторов, произведение вектора на число его свойства; понятие средней линии трапеции, теорему о средней линии трапеции.</w:t>
      </w:r>
    </w:p>
    <w:p w:rsidR="003536FA" w:rsidRPr="00942842" w:rsidRDefault="00942842" w:rsidP="003536FA">
      <w:pPr>
        <w:spacing w:before="100" w:beforeAutospacing="1" w:after="100" w:afterAutospacing="1"/>
        <w:rPr>
          <w:sz w:val="28"/>
          <w:szCs w:val="28"/>
        </w:rPr>
      </w:pPr>
      <w:r w:rsidRPr="00942842">
        <w:rPr>
          <w:b/>
          <w:sz w:val="28"/>
          <w:szCs w:val="28"/>
        </w:rPr>
        <w:t>Уметь:</w:t>
      </w:r>
      <w:r w:rsidR="003536FA" w:rsidRPr="003536FA">
        <w:rPr>
          <w:sz w:val="28"/>
          <w:szCs w:val="28"/>
        </w:rPr>
        <w:t xml:space="preserve"> </w:t>
      </w:r>
      <w:r w:rsidR="003536FA" w:rsidRPr="00942842">
        <w:rPr>
          <w:sz w:val="28"/>
          <w:szCs w:val="28"/>
        </w:rPr>
        <w:t>откладывать вектор от данной точки, складывать вектора, пользуясь правилами треугольника,  параллелограмма и многоугольника; использовать законы сложения векторов, умножения вектора на число  при решении задач; использовать теорему о средней линии трапеции при решении задач.</w:t>
      </w:r>
    </w:p>
    <w:p w:rsidR="00CB39A7" w:rsidRPr="00C27F08" w:rsidRDefault="00CB39A7" w:rsidP="00CB39A7">
      <w:pPr>
        <w:jc w:val="center"/>
        <w:rPr>
          <w:b/>
          <w:sz w:val="28"/>
          <w:szCs w:val="28"/>
        </w:rPr>
      </w:pPr>
      <w:r w:rsidRPr="00C27F08">
        <w:rPr>
          <w:b/>
          <w:sz w:val="28"/>
          <w:szCs w:val="28"/>
        </w:rPr>
        <w:t xml:space="preserve">3. </w:t>
      </w:r>
      <w:proofErr w:type="spellStart"/>
      <w:r w:rsidRPr="00C27F08">
        <w:rPr>
          <w:b/>
          <w:sz w:val="28"/>
          <w:szCs w:val="28"/>
        </w:rPr>
        <w:t>Учебно</w:t>
      </w:r>
      <w:proofErr w:type="spellEnd"/>
      <w:r w:rsidRPr="00C27F08">
        <w:rPr>
          <w:b/>
          <w:sz w:val="28"/>
          <w:szCs w:val="28"/>
        </w:rPr>
        <w:t xml:space="preserve"> – тематическое планирование</w:t>
      </w:r>
    </w:p>
    <w:p w:rsidR="00CB39A7" w:rsidRPr="00C27F08" w:rsidRDefault="00CB39A7" w:rsidP="00CB39A7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815"/>
        <w:gridCol w:w="2029"/>
        <w:gridCol w:w="1735"/>
      </w:tblGrid>
      <w:tr w:rsidR="00CB39A7" w:rsidRPr="00C27F08" w:rsidTr="0002041F">
        <w:trPr>
          <w:trHeight w:val="537"/>
        </w:trPr>
        <w:tc>
          <w:tcPr>
            <w:tcW w:w="992" w:type="dxa"/>
            <w:vMerge w:val="restart"/>
            <w:shd w:val="clear" w:color="auto" w:fill="auto"/>
          </w:tcPr>
          <w:p w:rsidR="00CB39A7" w:rsidRPr="00127572" w:rsidRDefault="00CB39A7" w:rsidP="0002041F">
            <w:pPr>
              <w:rPr>
                <w:b/>
                <w:sz w:val="28"/>
                <w:szCs w:val="28"/>
              </w:rPr>
            </w:pPr>
            <w:r w:rsidRPr="00127572">
              <w:rPr>
                <w:b/>
                <w:sz w:val="28"/>
                <w:szCs w:val="28"/>
              </w:rPr>
              <w:t>№/№</w:t>
            </w:r>
          </w:p>
        </w:tc>
        <w:tc>
          <w:tcPr>
            <w:tcW w:w="4815" w:type="dxa"/>
            <w:vMerge w:val="restart"/>
            <w:shd w:val="clear" w:color="auto" w:fill="auto"/>
          </w:tcPr>
          <w:p w:rsidR="00CB39A7" w:rsidRPr="00127572" w:rsidRDefault="00CB39A7" w:rsidP="0002041F">
            <w:pPr>
              <w:rPr>
                <w:b/>
                <w:sz w:val="28"/>
                <w:szCs w:val="28"/>
              </w:rPr>
            </w:pPr>
            <w:r w:rsidRPr="00127572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764" w:type="dxa"/>
            <w:gridSpan w:val="2"/>
            <w:shd w:val="clear" w:color="auto" w:fill="auto"/>
          </w:tcPr>
          <w:p w:rsidR="00CB39A7" w:rsidRPr="00127572" w:rsidRDefault="00CB39A7" w:rsidP="0002041F">
            <w:pPr>
              <w:jc w:val="center"/>
              <w:rPr>
                <w:b/>
                <w:sz w:val="28"/>
                <w:szCs w:val="28"/>
              </w:rPr>
            </w:pPr>
            <w:r w:rsidRPr="0012757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B39A7" w:rsidRPr="00C27F08" w:rsidTr="0002041F">
        <w:trPr>
          <w:trHeight w:val="537"/>
        </w:trPr>
        <w:tc>
          <w:tcPr>
            <w:tcW w:w="992" w:type="dxa"/>
            <w:vMerge/>
            <w:shd w:val="clear" w:color="auto" w:fill="auto"/>
          </w:tcPr>
          <w:p w:rsidR="00CB39A7" w:rsidRPr="00127572" w:rsidRDefault="00CB39A7" w:rsidP="0002041F">
            <w:pPr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CB39A7" w:rsidRPr="00127572" w:rsidRDefault="00CB39A7" w:rsidP="0002041F">
            <w:pPr>
              <w:rPr>
                <w:b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CB39A7" w:rsidRPr="00127572" w:rsidRDefault="00CB39A7" w:rsidP="000204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127572">
              <w:rPr>
                <w:b/>
                <w:sz w:val="28"/>
                <w:szCs w:val="28"/>
              </w:rPr>
              <w:t>бщее</w:t>
            </w:r>
          </w:p>
        </w:tc>
        <w:tc>
          <w:tcPr>
            <w:tcW w:w="1735" w:type="dxa"/>
          </w:tcPr>
          <w:p w:rsidR="00CB39A7" w:rsidRPr="00127572" w:rsidRDefault="00CB39A7" w:rsidP="0002041F">
            <w:pPr>
              <w:jc w:val="center"/>
              <w:rPr>
                <w:b/>
                <w:sz w:val="28"/>
                <w:szCs w:val="28"/>
              </w:rPr>
            </w:pPr>
            <w:r w:rsidRPr="00127572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127572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CB39A7" w:rsidRPr="00C27F08" w:rsidTr="0002041F">
        <w:trPr>
          <w:trHeight w:val="537"/>
        </w:trPr>
        <w:tc>
          <w:tcPr>
            <w:tcW w:w="992" w:type="dxa"/>
            <w:shd w:val="clear" w:color="auto" w:fill="auto"/>
          </w:tcPr>
          <w:p w:rsidR="00CB39A7" w:rsidRPr="00C27F08" w:rsidRDefault="00CB39A7" w:rsidP="0002041F">
            <w:pPr>
              <w:rPr>
                <w:sz w:val="28"/>
                <w:szCs w:val="28"/>
              </w:rPr>
            </w:pPr>
            <w:r w:rsidRPr="00C27F08">
              <w:rPr>
                <w:sz w:val="28"/>
                <w:szCs w:val="28"/>
              </w:rPr>
              <w:t>1.</w:t>
            </w:r>
          </w:p>
        </w:tc>
        <w:tc>
          <w:tcPr>
            <w:tcW w:w="4815" w:type="dxa"/>
            <w:shd w:val="clear" w:color="auto" w:fill="auto"/>
          </w:tcPr>
          <w:p w:rsidR="00CB39A7" w:rsidRPr="00ED49D0" w:rsidRDefault="00E44A92" w:rsidP="00020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повторение</w:t>
            </w:r>
          </w:p>
        </w:tc>
        <w:tc>
          <w:tcPr>
            <w:tcW w:w="2029" w:type="dxa"/>
            <w:shd w:val="clear" w:color="auto" w:fill="auto"/>
          </w:tcPr>
          <w:p w:rsidR="00CB39A7" w:rsidRPr="00C27F08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CB39A7" w:rsidRPr="00C27F08" w:rsidRDefault="00CB39A7" w:rsidP="0002041F">
            <w:pPr>
              <w:rPr>
                <w:sz w:val="28"/>
                <w:szCs w:val="28"/>
              </w:rPr>
            </w:pPr>
          </w:p>
        </w:tc>
      </w:tr>
      <w:tr w:rsidR="00E44A92" w:rsidRPr="00C27F08" w:rsidTr="0002041F">
        <w:trPr>
          <w:trHeight w:val="537"/>
        </w:trPr>
        <w:tc>
          <w:tcPr>
            <w:tcW w:w="992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E44A92" w:rsidRPr="00ED49D0" w:rsidRDefault="00E44A92" w:rsidP="0023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2029" w:type="dxa"/>
            <w:shd w:val="clear" w:color="auto" w:fill="auto"/>
          </w:tcPr>
          <w:p w:rsidR="00E44A92" w:rsidRPr="00C27F08" w:rsidRDefault="00E44A92" w:rsidP="00232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5" w:type="dxa"/>
          </w:tcPr>
          <w:p w:rsidR="00E44A92" w:rsidRPr="00C27F08" w:rsidRDefault="00E44A92" w:rsidP="00E4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A92" w:rsidRPr="00C27F08" w:rsidTr="0002041F">
        <w:trPr>
          <w:trHeight w:val="559"/>
        </w:trPr>
        <w:tc>
          <w:tcPr>
            <w:tcW w:w="992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  <w:r w:rsidRPr="00C27F08">
              <w:rPr>
                <w:sz w:val="28"/>
                <w:szCs w:val="28"/>
              </w:rPr>
              <w:t>2.</w:t>
            </w:r>
          </w:p>
        </w:tc>
        <w:tc>
          <w:tcPr>
            <w:tcW w:w="4815" w:type="dxa"/>
            <w:shd w:val="clear" w:color="auto" w:fill="auto"/>
          </w:tcPr>
          <w:p w:rsidR="00E44A92" w:rsidRPr="00ED49D0" w:rsidRDefault="00E44A92" w:rsidP="00020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2029" w:type="dxa"/>
            <w:shd w:val="clear" w:color="auto" w:fill="auto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5" w:type="dxa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A92" w:rsidRPr="00C27F08" w:rsidTr="0002041F">
        <w:trPr>
          <w:trHeight w:val="537"/>
        </w:trPr>
        <w:tc>
          <w:tcPr>
            <w:tcW w:w="992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  <w:r w:rsidRPr="00C27F08">
              <w:rPr>
                <w:sz w:val="28"/>
                <w:szCs w:val="28"/>
              </w:rPr>
              <w:t>3.</w:t>
            </w:r>
          </w:p>
        </w:tc>
        <w:tc>
          <w:tcPr>
            <w:tcW w:w="4815" w:type="dxa"/>
            <w:shd w:val="clear" w:color="auto" w:fill="auto"/>
          </w:tcPr>
          <w:p w:rsidR="00E44A92" w:rsidRPr="00ED49D0" w:rsidRDefault="00E44A92" w:rsidP="00020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2029" w:type="dxa"/>
            <w:shd w:val="clear" w:color="auto" w:fill="auto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5" w:type="dxa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A92" w:rsidRPr="00C27F08" w:rsidTr="0002041F">
        <w:trPr>
          <w:trHeight w:val="537"/>
        </w:trPr>
        <w:tc>
          <w:tcPr>
            <w:tcW w:w="992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  <w:r w:rsidRPr="00C27F08">
              <w:rPr>
                <w:sz w:val="28"/>
                <w:szCs w:val="28"/>
              </w:rPr>
              <w:t>4.</w:t>
            </w:r>
          </w:p>
        </w:tc>
        <w:tc>
          <w:tcPr>
            <w:tcW w:w="4815" w:type="dxa"/>
            <w:shd w:val="clear" w:color="auto" w:fill="auto"/>
          </w:tcPr>
          <w:p w:rsidR="00E44A92" w:rsidRPr="00ED49D0" w:rsidRDefault="00E44A92" w:rsidP="00020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</w:t>
            </w:r>
          </w:p>
        </w:tc>
        <w:tc>
          <w:tcPr>
            <w:tcW w:w="2029" w:type="dxa"/>
            <w:shd w:val="clear" w:color="auto" w:fill="auto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A92" w:rsidRPr="00C27F08" w:rsidTr="0002041F">
        <w:trPr>
          <w:trHeight w:val="537"/>
        </w:trPr>
        <w:tc>
          <w:tcPr>
            <w:tcW w:w="992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  <w:r w:rsidRPr="00C27F0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15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029" w:type="dxa"/>
            <w:shd w:val="clear" w:color="auto" w:fill="auto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</w:p>
        </w:tc>
      </w:tr>
      <w:tr w:rsidR="00E44A92" w:rsidRPr="00C27F08" w:rsidTr="0002041F">
        <w:trPr>
          <w:trHeight w:val="537"/>
        </w:trPr>
        <w:tc>
          <w:tcPr>
            <w:tcW w:w="992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27F08">
              <w:rPr>
                <w:sz w:val="28"/>
                <w:szCs w:val="28"/>
              </w:rPr>
              <w:t>того</w:t>
            </w:r>
          </w:p>
        </w:tc>
        <w:tc>
          <w:tcPr>
            <w:tcW w:w="4815" w:type="dxa"/>
            <w:shd w:val="clear" w:color="auto" w:fill="auto"/>
          </w:tcPr>
          <w:p w:rsidR="00E44A92" w:rsidRPr="00C27F08" w:rsidRDefault="00E44A92" w:rsidP="0002041F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35" w:type="dxa"/>
          </w:tcPr>
          <w:p w:rsidR="00E44A92" w:rsidRPr="00ED49D0" w:rsidRDefault="00E44A92" w:rsidP="0002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B39A7" w:rsidRDefault="00CB39A7" w:rsidP="00CB39A7">
      <w:pPr>
        <w:rPr>
          <w:sz w:val="28"/>
          <w:szCs w:val="28"/>
        </w:rPr>
      </w:pPr>
    </w:p>
    <w:p w:rsidR="00810D02" w:rsidRDefault="00810D02" w:rsidP="00810D02">
      <w:pPr>
        <w:rPr>
          <w:sz w:val="28"/>
          <w:szCs w:val="28"/>
        </w:rPr>
      </w:pPr>
    </w:p>
    <w:p w:rsidR="003536FA" w:rsidRDefault="003536FA" w:rsidP="00CB6653">
      <w:pPr>
        <w:ind w:left="360"/>
        <w:jc w:val="center"/>
        <w:rPr>
          <w:b/>
          <w:sz w:val="28"/>
          <w:szCs w:val="28"/>
        </w:rPr>
      </w:pPr>
    </w:p>
    <w:p w:rsidR="003536FA" w:rsidRDefault="003536FA" w:rsidP="00CB6653">
      <w:pPr>
        <w:ind w:left="360"/>
        <w:jc w:val="center"/>
        <w:rPr>
          <w:b/>
          <w:sz w:val="28"/>
          <w:szCs w:val="28"/>
        </w:rPr>
      </w:pPr>
    </w:p>
    <w:p w:rsidR="003536FA" w:rsidRDefault="003536FA" w:rsidP="00CB6653">
      <w:pPr>
        <w:ind w:left="360"/>
        <w:jc w:val="center"/>
        <w:rPr>
          <w:b/>
          <w:sz w:val="28"/>
          <w:szCs w:val="28"/>
        </w:rPr>
      </w:pPr>
    </w:p>
    <w:p w:rsidR="003536FA" w:rsidRDefault="003536FA" w:rsidP="00CB6653">
      <w:pPr>
        <w:ind w:left="360"/>
        <w:jc w:val="center"/>
        <w:rPr>
          <w:b/>
          <w:sz w:val="28"/>
          <w:szCs w:val="28"/>
        </w:rPr>
      </w:pPr>
    </w:p>
    <w:p w:rsidR="003536FA" w:rsidRDefault="003536FA" w:rsidP="00CB6653">
      <w:pPr>
        <w:ind w:left="360"/>
        <w:jc w:val="center"/>
        <w:rPr>
          <w:b/>
          <w:sz w:val="28"/>
          <w:szCs w:val="28"/>
        </w:rPr>
      </w:pPr>
    </w:p>
    <w:p w:rsidR="00CB6653" w:rsidRPr="008B5093" w:rsidRDefault="00075DCF" w:rsidP="00CB665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B6653" w:rsidRPr="008B5093">
        <w:rPr>
          <w:b/>
          <w:sz w:val="28"/>
          <w:szCs w:val="28"/>
        </w:rPr>
        <w:t>.</w:t>
      </w:r>
      <w:r w:rsidR="00CB6653">
        <w:rPr>
          <w:b/>
          <w:sz w:val="28"/>
          <w:szCs w:val="28"/>
        </w:rPr>
        <w:t xml:space="preserve"> </w:t>
      </w:r>
      <w:r w:rsidR="00CB6653" w:rsidRPr="008B5093">
        <w:rPr>
          <w:b/>
          <w:sz w:val="28"/>
          <w:szCs w:val="28"/>
        </w:rPr>
        <w:t>Календарно – тематическое планирование</w:t>
      </w:r>
    </w:p>
    <w:p w:rsidR="00CB6653" w:rsidRPr="00C27F08" w:rsidRDefault="00CB6653" w:rsidP="00CB6653">
      <w:pPr>
        <w:rPr>
          <w:sz w:val="28"/>
          <w:szCs w:val="28"/>
        </w:rPr>
      </w:pPr>
    </w:p>
    <w:p w:rsidR="00CB6653" w:rsidRPr="00C27F08" w:rsidRDefault="00CB6653" w:rsidP="00CB6653">
      <w:pPr>
        <w:ind w:left="36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8"/>
        <w:gridCol w:w="3402"/>
        <w:gridCol w:w="992"/>
        <w:gridCol w:w="992"/>
        <w:gridCol w:w="936"/>
        <w:gridCol w:w="1080"/>
        <w:gridCol w:w="1080"/>
      </w:tblGrid>
      <w:tr w:rsidR="00CB6653" w:rsidRPr="00C27F08" w:rsidTr="00C568CA">
        <w:trPr>
          <w:trHeight w:val="282"/>
        </w:trPr>
        <w:tc>
          <w:tcPr>
            <w:tcW w:w="648" w:type="dxa"/>
            <w:vMerge w:val="restart"/>
            <w:shd w:val="clear" w:color="auto" w:fill="FFFF99"/>
          </w:tcPr>
          <w:p w:rsidR="00CB6653" w:rsidRPr="008B5093" w:rsidRDefault="00CB6653" w:rsidP="00232473">
            <w:pPr>
              <w:jc w:val="center"/>
            </w:pPr>
            <w:r w:rsidRPr="008B5093">
              <w:t>№ урока</w:t>
            </w:r>
          </w:p>
        </w:tc>
        <w:tc>
          <w:tcPr>
            <w:tcW w:w="878" w:type="dxa"/>
            <w:vMerge w:val="restart"/>
            <w:shd w:val="clear" w:color="auto" w:fill="FFFF99"/>
          </w:tcPr>
          <w:p w:rsidR="00CB6653" w:rsidRPr="008B5093" w:rsidRDefault="00CB6653" w:rsidP="00232473">
            <w:pPr>
              <w:jc w:val="center"/>
            </w:pPr>
            <w:r w:rsidRPr="008B5093">
              <w:t>№ урока в теме</w:t>
            </w:r>
          </w:p>
        </w:tc>
        <w:tc>
          <w:tcPr>
            <w:tcW w:w="3402" w:type="dxa"/>
            <w:vMerge w:val="restart"/>
            <w:shd w:val="clear" w:color="auto" w:fill="FFFF99"/>
          </w:tcPr>
          <w:p w:rsidR="00CB6653" w:rsidRPr="008B5093" w:rsidRDefault="00CB6653" w:rsidP="00232473">
            <w:pPr>
              <w:jc w:val="center"/>
            </w:pPr>
            <w:r>
              <w:t>Наименование раздела, тема урока</w:t>
            </w:r>
          </w:p>
        </w:tc>
        <w:tc>
          <w:tcPr>
            <w:tcW w:w="2920" w:type="dxa"/>
            <w:gridSpan w:val="3"/>
            <w:shd w:val="clear" w:color="auto" w:fill="FFFF99"/>
          </w:tcPr>
          <w:p w:rsidR="00CB6653" w:rsidRPr="008B5093" w:rsidRDefault="00CB6653" w:rsidP="00232473">
            <w:pPr>
              <w:jc w:val="center"/>
            </w:pPr>
            <w:r>
              <w:t>Количество часов</w:t>
            </w:r>
          </w:p>
        </w:tc>
        <w:tc>
          <w:tcPr>
            <w:tcW w:w="1080" w:type="dxa"/>
            <w:vMerge w:val="restart"/>
            <w:shd w:val="clear" w:color="auto" w:fill="FFFF99"/>
          </w:tcPr>
          <w:p w:rsidR="00CB6653" w:rsidRPr="008B5093" w:rsidRDefault="00C568CA" w:rsidP="00232473">
            <w:pPr>
              <w:jc w:val="center"/>
            </w:pPr>
            <w:r>
              <w:t>План</w:t>
            </w:r>
          </w:p>
        </w:tc>
        <w:tc>
          <w:tcPr>
            <w:tcW w:w="1080" w:type="dxa"/>
            <w:vMerge w:val="restart"/>
            <w:shd w:val="clear" w:color="auto" w:fill="FFFF99"/>
          </w:tcPr>
          <w:p w:rsidR="00CB6653" w:rsidRDefault="00C568CA" w:rsidP="00232473">
            <w:pPr>
              <w:jc w:val="center"/>
            </w:pPr>
            <w:r>
              <w:t>Факт</w:t>
            </w:r>
          </w:p>
        </w:tc>
      </w:tr>
      <w:tr w:rsidR="00CB6653" w:rsidRPr="00C27F08" w:rsidTr="00C568CA">
        <w:trPr>
          <w:trHeight w:val="892"/>
        </w:trPr>
        <w:tc>
          <w:tcPr>
            <w:tcW w:w="648" w:type="dxa"/>
            <w:vMerge/>
            <w:shd w:val="clear" w:color="auto" w:fill="auto"/>
          </w:tcPr>
          <w:p w:rsidR="00CB6653" w:rsidRPr="008B5093" w:rsidRDefault="00CB6653" w:rsidP="00232473"/>
        </w:tc>
        <w:tc>
          <w:tcPr>
            <w:tcW w:w="878" w:type="dxa"/>
            <w:vMerge/>
            <w:shd w:val="clear" w:color="auto" w:fill="auto"/>
          </w:tcPr>
          <w:p w:rsidR="00CB6653" w:rsidRPr="008B5093" w:rsidRDefault="00CB6653" w:rsidP="00232473"/>
        </w:tc>
        <w:tc>
          <w:tcPr>
            <w:tcW w:w="3402" w:type="dxa"/>
            <w:vMerge/>
            <w:shd w:val="clear" w:color="auto" w:fill="auto"/>
          </w:tcPr>
          <w:p w:rsidR="00CB6653" w:rsidRPr="008B5093" w:rsidRDefault="00CB6653" w:rsidP="00232473"/>
        </w:tc>
        <w:tc>
          <w:tcPr>
            <w:tcW w:w="992" w:type="dxa"/>
            <w:shd w:val="clear" w:color="auto" w:fill="FFFF99"/>
          </w:tcPr>
          <w:p w:rsidR="00CB6653" w:rsidRPr="008B5093" w:rsidRDefault="00CB6653" w:rsidP="00232473">
            <w:r>
              <w:t>о</w:t>
            </w:r>
            <w:r w:rsidRPr="008B5093">
              <w:t xml:space="preserve">бщее </w:t>
            </w:r>
          </w:p>
        </w:tc>
        <w:tc>
          <w:tcPr>
            <w:tcW w:w="992" w:type="dxa"/>
            <w:shd w:val="clear" w:color="auto" w:fill="FFFF99"/>
          </w:tcPr>
          <w:p w:rsidR="00CB6653" w:rsidRPr="008B5093" w:rsidRDefault="00CB6653" w:rsidP="00232473">
            <w:r>
              <w:t>т</w:t>
            </w:r>
            <w:r w:rsidRPr="008B5093">
              <w:t>еория</w:t>
            </w:r>
          </w:p>
        </w:tc>
        <w:tc>
          <w:tcPr>
            <w:tcW w:w="936" w:type="dxa"/>
            <w:shd w:val="clear" w:color="auto" w:fill="FFFF99"/>
          </w:tcPr>
          <w:p w:rsidR="00CB6653" w:rsidRPr="008B5093" w:rsidRDefault="00CB6653" w:rsidP="00232473">
            <w:r>
              <w:t>п</w:t>
            </w:r>
            <w:r w:rsidRPr="008B5093">
              <w:t>рактика</w:t>
            </w:r>
          </w:p>
        </w:tc>
        <w:tc>
          <w:tcPr>
            <w:tcW w:w="1080" w:type="dxa"/>
            <w:vMerge/>
            <w:shd w:val="clear" w:color="auto" w:fill="auto"/>
          </w:tcPr>
          <w:p w:rsidR="00CB6653" w:rsidRPr="008B5093" w:rsidRDefault="00CB6653" w:rsidP="00232473"/>
        </w:tc>
        <w:tc>
          <w:tcPr>
            <w:tcW w:w="1080" w:type="dxa"/>
            <w:vMerge/>
          </w:tcPr>
          <w:p w:rsidR="00CB6653" w:rsidRPr="008B5093" w:rsidRDefault="00CB6653" w:rsidP="00232473"/>
        </w:tc>
      </w:tr>
      <w:tr w:rsidR="003163A4" w:rsidRPr="00C27F08" w:rsidTr="00C568CA">
        <w:trPr>
          <w:trHeight w:val="439"/>
        </w:trPr>
        <w:tc>
          <w:tcPr>
            <w:tcW w:w="648" w:type="dxa"/>
            <w:shd w:val="clear" w:color="auto" w:fill="F2DBDB" w:themeFill="accent2" w:themeFillTint="33"/>
          </w:tcPr>
          <w:p w:rsidR="003163A4" w:rsidRPr="008B5093" w:rsidRDefault="003163A4" w:rsidP="008D4D2C"/>
        </w:tc>
        <w:tc>
          <w:tcPr>
            <w:tcW w:w="878" w:type="dxa"/>
            <w:shd w:val="clear" w:color="auto" w:fill="F2DBDB" w:themeFill="accent2" w:themeFillTint="33"/>
          </w:tcPr>
          <w:p w:rsidR="003163A4" w:rsidRPr="008B5093" w:rsidRDefault="003163A4" w:rsidP="00232473"/>
        </w:tc>
        <w:tc>
          <w:tcPr>
            <w:tcW w:w="3402" w:type="dxa"/>
            <w:shd w:val="clear" w:color="auto" w:fill="F2DBDB" w:themeFill="accent2" w:themeFillTint="33"/>
          </w:tcPr>
          <w:p w:rsidR="003163A4" w:rsidRPr="00D63116" w:rsidRDefault="003163A4" w:rsidP="00232473">
            <w:pPr>
              <w:rPr>
                <w:b/>
                <w:i/>
                <w:sz w:val="28"/>
                <w:szCs w:val="28"/>
              </w:rPr>
            </w:pPr>
            <w:r w:rsidRPr="00D63116">
              <w:rPr>
                <w:b/>
                <w:i/>
                <w:sz w:val="28"/>
                <w:szCs w:val="28"/>
              </w:rPr>
              <w:t>Вводное повторение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163A4" w:rsidRDefault="003163A4" w:rsidP="003163A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163A4" w:rsidRDefault="003163A4" w:rsidP="003163A4">
            <w:pPr>
              <w:jc w:val="center"/>
            </w:pPr>
            <w:r>
              <w:t>2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3163A4" w:rsidRDefault="003163A4" w:rsidP="00232473"/>
        </w:tc>
        <w:tc>
          <w:tcPr>
            <w:tcW w:w="1080" w:type="dxa"/>
            <w:shd w:val="clear" w:color="auto" w:fill="F2DBDB" w:themeFill="accent2" w:themeFillTint="33"/>
          </w:tcPr>
          <w:p w:rsidR="003163A4" w:rsidRPr="008B5093" w:rsidRDefault="003163A4" w:rsidP="00232473"/>
        </w:tc>
        <w:tc>
          <w:tcPr>
            <w:tcW w:w="1080" w:type="dxa"/>
            <w:shd w:val="clear" w:color="auto" w:fill="F2DBDB" w:themeFill="accent2" w:themeFillTint="33"/>
          </w:tcPr>
          <w:p w:rsidR="003163A4" w:rsidRPr="008B5093" w:rsidRDefault="003163A4" w:rsidP="00232473"/>
        </w:tc>
      </w:tr>
      <w:tr w:rsidR="00CB6653" w:rsidRPr="00C27F08" w:rsidTr="00C568CA">
        <w:trPr>
          <w:trHeight w:val="517"/>
        </w:trPr>
        <w:tc>
          <w:tcPr>
            <w:tcW w:w="648" w:type="dxa"/>
            <w:shd w:val="clear" w:color="auto" w:fill="auto"/>
          </w:tcPr>
          <w:p w:rsidR="00CB6653" w:rsidRPr="008B5093" w:rsidRDefault="008D4D2C" w:rsidP="00232473">
            <w:r>
              <w:t>1.</w:t>
            </w:r>
          </w:p>
        </w:tc>
        <w:tc>
          <w:tcPr>
            <w:tcW w:w="878" w:type="dxa"/>
            <w:shd w:val="clear" w:color="auto" w:fill="auto"/>
          </w:tcPr>
          <w:p w:rsidR="00CB6653" w:rsidRPr="008B5093" w:rsidRDefault="00E44A92" w:rsidP="00232473"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CB6653" w:rsidRPr="008D4D2C" w:rsidRDefault="003163A4" w:rsidP="003163A4">
            <w:r w:rsidRPr="008D4D2C">
              <w:t>Вводное повторение</w:t>
            </w:r>
          </w:p>
        </w:tc>
        <w:tc>
          <w:tcPr>
            <w:tcW w:w="992" w:type="dxa"/>
            <w:shd w:val="clear" w:color="auto" w:fill="auto"/>
          </w:tcPr>
          <w:p w:rsidR="00CB6653" w:rsidRPr="008D4D2C" w:rsidRDefault="008D4D2C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B6653" w:rsidRPr="008D4D2C" w:rsidRDefault="008D4D2C" w:rsidP="00232473">
            <w:pPr>
              <w:jc w:val="center"/>
            </w:pPr>
            <w:r w:rsidRPr="008D4D2C">
              <w:t>1</w:t>
            </w:r>
          </w:p>
        </w:tc>
        <w:tc>
          <w:tcPr>
            <w:tcW w:w="936" w:type="dxa"/>
            <w:shd w:val="clear" w:color="auto" w:fill="auto"/>
          </w:tcPr>
          <w:p w:rsidR="00CB6653" w:rsidRPr="00604F90" w:rsidRDefault="00CB6653" w:rsidP="002324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B6653" w:rsidRPr="008B5093" w:rsidRDefault="00CB6653" w:rsidP="00232473"/>
        </w:tc>
        <w:tc>
          <w:tcPr>
            <w:tcW w:w="1080" w:type="dxa"/>
            <w:shd w:val="clear" w:color="auto" w:fill="auto"/>
          </w:tcPr>
          <w:p w:rsidR="00CB6653" w:rsidRPr="008B5093" w:rsidRDefault="00CB6653" w:rsidP="00232473"/>
        </w:tc>
      </w:tr>
      <w:tr w:rsidR="00CB6653" w:rsidRPr="00C27F08" w:rsidTr="00C568CA">
        <w:trPr>
          <w:trHeight w:val="538"/>
        </w:trPr>
        <w:tc>
          <w:tcPr>
            <w:tcW w:w="648" w:type="dxa"/>
            <w:shd w:val="clear" w:color="auto" w:fill="auto"/>
          </w:tcPr>
          <w:p w:rsidR="00CB6653" w:rsidRPr="008B5093" w:rsidRDefault="008D4D2C" w:rsidP="00232473">
            <w:r>
              <w:t>2.</w:t>
            </w:r>
          </w:p>
        </w:tc>
        <w:tc>
          <w:tcPr>
            <w:tcW w:w="878" w:type="dxa"/>
            <w:shd w:val="clear" w:color="auto" w:fill="auto"/>
          </w:tcPr>
          <w:p w:rsidR="00CB6653" w:rsidRPr="008B5093" w:rsidRDefault="00E44A92" w:rsidP="00232473">
            <w:r>
              <w:t>2.</w:t>
            </w:r>
          </w:p>
        </w:tc>
        <w:tc>
          <w:tcPr>
            <w:tcW w:w="3402" w:type="dxa"/>
            <w:shd w:val="clear" w:color="auto" w:fill="auto"/>
          </w:tcPr>
          <w:p w:rsidR="00CB6653" w:rsidRPr="00C61A09" w:rsidRDefault="008D4D2C" w:rsidP="00232473">
            <w:r w:rsidRPr="008D4D2C">
              <w:t>Вводное повторение</w:t>
            </w:r>
          </w:p>
        </w:tc>
        <w:tc>
          <w:tcPr>
            <w:tcW w:w="992" w:type="dxa"/>
            <w:shd w:val="clear" w:color="auto" w:fill="auto"/>
          </w:tcPr>
          <w:p w:rsidR="00CB6653" w:rsidRPr="00C61A09" w:rsidRDefault="008D4D2C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B6653" w:rsidRPr="00C61A09" w:rsidRDefault="008D4D2C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CB6653" w:rsidRPr="008B5093" w:rsidRDefault="00CB6653" w:rsidP="00232473"/>
        </w:tc>
        <w:tc>
          <w:tcPr>
            <w:tcW w:w="1080" w:type="dxa"/>
            <w:shd w:val="clear" w:color="auto" w:fill="auto"/>
          </w:tcPr>
          <w:p w:rsidR="00CB6653" w:rsidRPr="008B5093" w:rsidRDefault="00CB6653" w:rsidP="00232473"/>
        </w:tc>
        <w:tc>
          <w:tcPr>
            <w:tcW w:w="1080" w:type="dxa"/>
          </w:tcPr>
          <w:p w:rsidR="00CB6653" w:rsidRPr="008B5093" w:rsidRDefault="00CB6653" w:rsidP="00232473"/>
        </w:tc>
      </w:tr>
      <w:tr w:rsidR="00E44A92" w:rsidRPr="00C27F08" w:rsidTr="00C568CA">
        <w:trPr>
          <w:trHeight w:val="538"/>
        </w:trPr>
        <w:tc>
          <w:tcPr>
            <w:tcW w:w="648" w:type="dxa"/>
            <w:shd w:val="clear" w:color="auto" w:fill="F2DBDB" w:themeFill="accent2" w:themeFillTint="33"/>
          </w:tcPr>
          <w:p w:rsidR="00E44A92" w:rsidRPr="008B5093" w:rsidRDefault="00E44A92" w:rsidP="00232473"/>
        </w:tc>
        <w:tc>
          <w:tcPr>
            <w:tcW w:w="878" w:type="dxa"/>
            <w:shd w:val="clear" w:color="auto" w:fill="F2DBDB" w:themeFill="accent2" w:themeFillTint="33"/>
          </w:tcPr>
          <w:p w:rsidR="00E44A92" w:rsidRPr="008B5093" w:rsidRDefault="00E44A92" w:rsidP="00232473"/>
        </w:tc>
        <w:tc>
          <w:tcPr>
            <w:tcW w:w="3402" w:type="dxa"/>
            <w:shd w:val="clear" w:color="auto" w:fill="F2DBDB" w:themeFill="accent2" w:themeFillTint="33"/>
          </w:tcPr>
          <w:p w:rsidR="00E44A92" w:rsidRPr="00604F90" w:rsidRDefault="00E44A92" w:rsidP="002324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Четырёхугольники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E44A92" w:rsidRPr="00604F90" w:rsidRDefault="00E44A92" w:rsidP="002324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E44A92" w:rsidRPr="00604F90" w:rsidRDefault="00E44A92" w:rsidP="002324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E44A92" w:rsidRPr="00604F90" w:rsidRDefault="00E44A92" w:rsidP="002324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E44A92" w:rsidRPr="008B5093" w:rsidRDefault="00E44A92" w:rsidP="00232473"/>
        </w:tc>
        <w:tc>
          <w:tcPr>
            <w:tcW w:w="1080" w:type="dxa"/>
            <w:shd w:val="clear" w:color="auto" w:fill="F2DBDB" w:themeFill="accent2" w:themeFillTint="33"/>
          </w:tcPr>
          <w:p w:rsidR="00E44A92" w:rsidRPr="008B5093" w:rsidRDefault="00E44A92" w:rsidP="00232473"/>
        </w:tc>
      </w:tr>
      <w:tr w:rsidR="00E44A92" w:rsidRPr="00C27F08" w:rsidTr="00C568CA">
        <w:trPr>
          <w:trHeight w:val="538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3.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 w:rsidRPr="008B5093">
              <w:t>1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E44A92" w:rsidRPr="00C61A09" w:rsidRDefault="00E44A92" w:rsidP="00232473">
            <w:r>
              <w:t>Многоугольники</w:t>
            </w:r>
          </w:p>
        </w:tc>
        <w:tc>
          <w:tcPr>
            <w:tcW w:w="992" w:type="dxa"/>
            <w:shd w:val="clear" w:color="auto" w:fill="auto"/>
          </w:tcPr>
          <w:p w:rsidR="00E44A92" w:rsidRPr="00C61A09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C61A09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538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4.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2.</w:t>
            </w:r>
          </w:p>
        </w:tc>
        <w:tc>
          <w:tcPr>
            <w:tcW w:w="3402" w:type="dxa"/>
            <w:shd w:val="clear" w:color="auto" w:fill="auto"/>
          </w:tcPr>
          <w:p w:rsidR="00E44A92" w:rsidRPr="004E1712" w:rsidRDefault="00E44A92" w:rsidP="00232473">
            <w: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E44A92" w:rsidRPr="004E1712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4E1712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ED49D0" w:rsidRDefault="00E44A92" w:rsidP="00232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532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5.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3.</w:t>
            </w:r>
          </w:p>
        </w:tc>
        <w:tc>
          <w:tcPr>
            <w:tcW w:w="3402" w:type="dxa"/>
            <w:shd w:val="clear" w:color="auto" w:fill="auto"/>
          </w:tcPr>
          <w:p w:rsidR="00E44A92" w:rsidRPr="004E1712" w:rsidRDefault="00E44A92" w:rsidP="00232473">
            <w:r>
              <w:t>Параллелограмм</w:t>
            </w:r>
          </w:p>
        </w:tc>
        <w:tc>
          <w:tcPr>
            <w:tcW w:w="992" w:type="dxa"/>
            <w:shd w:val="clear" w:color="auto" w:fill="auto"/>
          </w:tcPr>
          <w:p w:rsidR="00E44A92" w:rsidRPr="004E1712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4E1712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33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6.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4.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Признаки параллелограмма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43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7.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5.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Решение задач по теме « Параллелограмм»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463"/>
        </w:trPr>
        <w:tc>
          <w:tcPr>
            <w:tcW w:w="648" w:type="dxa"/>
            <w:shd w:val="clear" w:color="auto" w:fill="auto"/>
          </w:tcPr>
          <w:p w:rsidR="00E44A92" w:rsidRPr="008B5093" w:rsidRDefault="008D4D2C" w:rsidP="00720D5D">
            <w:r>
              <w:t>8.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6.</w:t>
            </w:r>
          </w:p>
        </w:tc>
        <w:tc>
          <w:tcPr>
            <w:tcW w:w="3402" w:type="dxa"/>
            <w:shd w:val="clear" w:color="auto" w:fill="auto"/>
          </w:tcPr>
          <w:p w:rsidR="00E44A92" w:rsidRPr="00720D5D" w:rsidRDefault="00E44A92" w:rsidP="00720D5D">
            <w:r w:rsidRPr="00720D5D">
              <w:t>Трапеция</w:t>
            </w:r>
          </w:p>
        </w:tc>
        <w:tc>
          <w:tcPr>
            <w:tcW w:w="992" w:type="dxa"/>
            <w:shd w:val="clear" w:color="auto" w:fill="auto"/>
          </w:tcPr>
          <w:p w:rsidR="00E44A92" w:rsidRPr="00720D5D" w:rsidRDefault="00E44A92" w:rsidP="003B0ACB">
            <w:pPr>
              <w:jc w:val="center"/>
              <w:rPr>
                <w:sz w:val="28"/>
                <w:szCs w:val="28"/>
              </w:rPr>
            </w:pPr>
            <w:r w:rsidRPr="00720D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720D5D" w:rsidRDefault="00E44A92" w:rsidP="003B0ACB">
            <w:pPr>
              <w:jc w:val="center"/>
              <w:rPr>
                <w:sz w:val="28"/>
                <w:szCs w:val="28"/>
              </w:rPr>
            </w:pPr>
            <w:r w:rsidRPr="00720D5D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604F90" w:rsidRDefault="00E44A92" w:rsidP="002324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</w:tr>
      <w:tr w:rsidR="00E44A92" w:rsidRPr="00C27F08" w:rsidTr="00C568CA">
        <w:trPr>
          <w:trHeight w:val="517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9.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7.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Теорема Фалеса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483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10.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8.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Задачи на построение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283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11.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9.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Прямоугольник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531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12.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Ромб, квадрат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531"/>
        </w:trPr>
        <w:tc>
          <w:tcPr>
            <w:tcW w:w="648" w:type="dxa"/>
            <w:shd w:val="clear" w:color="auto" w:fill="auto"/>
          </w:tcPr>
          <w:p w:rsidR="00E44A92" w:rsidRDefault="008D4D2C" w:rsidP="00232473">
            <w:r>
              <w:t>13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11.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Осевая и центральная симметрия.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14.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12.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Решение задач по теме « Четырёхугольники»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15.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13.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Решение задач по теме « Четырёхугольники: элементы»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E44A92" w:rsidRDefault="008D4D2C" w:rsidP="00232473">
            <w:r>
              <w:lastRenderedPageBreak/>
              <w:t>16.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14.</w:t>
            </w:r>
          </w:p>
        </w:tc>
        <w:tc>
          <w:tcPr>
            <w:tcW w:w="3402" w:type="dxa"/>
            <w:shd w:val="clear" w:color="auto" w:fill="auto"/>
          </w:tcPr>
          <w:p w:rsidR="00E44A92" w:rsidRPr="00685B14" w:rsidRDefault="00E44A92" w:rsidP="00323137">
            <w:pPr>
              <w:rPr>
                <w:color w:val="C00000"/>
              </w:rPr>
            </w:pPr>
            <w:r w:rsidRPr="00685B14">
              <w:rPr>
                <w:color w:val="C00000"/>
              </w:rPr>
              <w:t>Контрольная р</w:t>
            </w:r>
            <w:r>
              <w:rPr>
                <w:color w:val="C00000"/>
              </w:rPr>
              <w:t>абота №1 по теме «Четырёхугольники</w:t>
            </w:r>
            <w:r w:rsidRPr="00685B14">
              <w:rPr>
                <w:color w:val="C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E44A92" w:rsidRPr="00323137" w:rsidRDefault="00E44A92" w:rsidP="00323137">
            <w:pPr>
              <w:jc w:val="center"/>
              <w:rPr>
                <w:color w:val="C0504D" w:themeColor="accent2"/>
              </w:rPr>
            </w:pPr>
            <w:r w:rsidRPr="00323137">
              <w:rPr>
                <w:color w:val="C0504D" w:themeColor="accent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42"/>
        </w:trPr>
        <w:tc>
          <w:tcPr>
            <w:tcW w:w="648" w:type="dxa"/>
            <w:shd w:val="clear" w:color="auto" w:fill="F2DBDB" w:themeFill="accent2" w:themeFillTint="33"/>
          </w:tcPr>
          <w:p w:rsidR="00E44A92" w:rsidRPr="008B5093" w:rsidRDefault="00E44A92" w:rsidP="00232473"/>
        </w:tc>
        <w:tc>
          <w:tcPr>
            <w:tcW w:w="878" w:type="dxa"/>
            <w:shd w:val="clear" w:color="auto" w:fill="F2DBDB" w:themeFill="accent2" w:themeFillTint="33"/>
          </w:tcPr>
          <w:p w:rsidR="00E44A92" w:rsidRPr="008B5093" w:rsidRDefault="00E44A92" w:rsidP="00232473"/>
        </w:tc>
        <w:tc>
          <w:tcPr>
            <w:tcW w:w="3402" w:type="dxa"/>
            <w:shd w:val="clear" w:color="auto" w:fill="F2DBDB" w:themeFill="accent2" w:themeFillTint="33"/>
          </w:tcPr>
          <w:p w:rsidR="00E44A92" w:rsidRPr="00604F90" w:rsidRDefault="00E44A92" w:rsidP="003231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Площади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E44A92" w:rsidRPr="00604F90" w:rsidRDefault="00E44A92" w:rsidP="003B0A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E44A92" w:rsidRPr="00604F90" w:rsidRDefault="00E44A92" w:rsidP="003B0A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E44A92" w:rsidRPr="00604F90" w:rsidRDefault="00E44A92" w:rsidP="002324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E44A92" w:rsidRPr="008B5093" w:rsidRDefault="00E44A92" w:rsidP="00232473"/>
        </w:tc>
        <w:tc>
          <w:tcPr>
            <w:tcW w:w="1080" w:type="dxa"/>
            <w:shd w:val="clear" w:color="auto" w:fill="F2DBDB" w:themeFill="accent2" w:themeFillTint="33"/>
          </w:tcPr>
          <w:p w:rsidR="00E44A92" w:rsidRPr="008B5093" w:rsidRDefault="00E44A92" w:rsidP="00232473"/>
        </w:tc>
      </w:tr>
      <w:tr w:rsidR="00E44A92" w:rsidRPr="00C27F08" w:rsidTr="00C568CA">
        <w:trPr>
          <w:trHeight w:val="351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17.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1.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Анализ контрольной работы. Площадь многоугольника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 w:rsidRPr="008B5093"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51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18.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2.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Площадь прямоугольника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344"/>
        </w:trPr>
        <w:tc>
          <w:tcPr>
            <w:tcW w:w="648" w:type="dxa"/>
            <w:shd w:val="clear" w:color="auto" w:fill="auto"/>
          </w:tcPr>
          <w:p w:rsidR="00E44A92" w:rsidRPr="008B5093" w:rsidRDefault="008D4D2C" w:rsidP="00232473">
            <w:r>
              <w:t>19.</w:t>
            </w:r>
          </w:p>
        </w:tc>
        <w:tc>
          <w:tcPr>
            <w:tcW w:w="878" w:type="dxa"/>
            <w:shd w:val="clear" w:color="auto" w:fill="auto"/>
          </w:tcPr>
          <w:p w:rsidR="00E44A92" w:rsidRPr="008B5093" w:rsidRDefault="00E44A92" w:rsidP="00232473">
            <w:r>
              <w:t>3.</w:t>
            </w:r>
          </w:p>
        </w:tc>
        <w:tc>
          <w:tcPr>
            <w:tcW w:w="3402" w:type="dxa"/>
            <w:shd w:val="clear" w:color="auto" w:fill="auto"/>
          </w:tcPr>
          <w:p w:rsidR="00E44A92" w:rsidRPr="00604F90" w:rsidRDefault="00E44A92" w:rsidP="00232473">
            <w:r>
              <w:t>Площадь параллелограмма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8B5093" w:rsidRDefault="00E44A92" w:rsidP="003B0ACB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  <w:shd w:val="clear" w:color="auto" w:fill="auto"/>
          </w:tcPr>
          <w:p w:rsidR="00E44A92" w:rsidRPr="008B5093" w:rsidRDefault="00E44A92" w:rsidP="00232473"/>
        </w:tc>
        <w:tc>
          <w:tcPr>
            <w:tcW w:w="1080" w:type="dxa"/>
          </w:tcPr>
          <w:p w:rsidR="00E44A92" w:rsidRPr="008B5093" w:rsidRDefault="00E44A92" w:rsidP="00232473"/>
        </w:tc>
      </w:tr>
      <w:tr w:rsidR="00E44A92" w:rsidRPr="00C27F08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E44A92" w:rsidRPr="009401D2" w:rsidRDefault="00004101" w:rsidP="00232473">
            <w:r>
              <w:t>20.</w:t>
            </w:r>
          </w:p>
        </w:tc>
        <w:tc>
          <w:tcPr>
            <w:tcW w:w="878" w:type="dxa"/>
            <w:shd w:val="clear" w:color="auto" w:fill="auto"/>
          </w:tcPr>
          <w:p w:rsidR="00E44A92" w:rsidRPr="009401D2" w:rsidRDefault="00E51DC3" w:rsidP="00232473">
            <w:r>
              <w:t>4</w:t>
            </w:r>
            <w:r w:rsidR="00E44A92" w:rsidRPr="009401D2">
              <w:t>.</w:t>
            </w:r>
          </w:p>
        </w:tc>
        <w:tc>
          <w:tcPr>
            <w:tcW w:w="3402" w:type="dxa"/>
            <w:shd w:val="clear" w:color="auto" w:fill="auto"/>
          </w:tcPr>
          <w:p w:rsidR="00E44A92" w:rsidRPr="009401D2" w:rsidRDefault="00E44A92" w:rsidP="00232473">
            <w:r>
              <w:t>Площадь треугольника</w:t>
            </w:r>
          </w:p>
        </w:tc>
        <w:tc>
          <w:tcPr>
            <w:tcW w:w="992" w:type="dxa"/>
            <w:shd w:val="clear" w:color="auto" w:fill="auto"/>
          </w:tcPr>
          <w:p w:rsidR="00E44A92" w:rsidRPr="009401D2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Pr="009401D2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9401D2" w:rsidRDefault="00E44A92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44A92" w:rsidRPr="00685B14" w:rsidRDefault="00E44A92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E44A92" w:rsidRPr="00685B14" w:rsidRDefault="00E44A92" w:rsidP="00232473">
            <w:pPr>
              <w:rPr>
                <w:color w:val="C00000"/>
              </w:rPr>
            </w:pPr>
          </w:p>
        </w:tc>
      </w:tr>
      <w:tr w:rsidR="00E44A92" w:rsidRPr="00C27F08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E44A92" w:rsidRPr="009401D2" w:rsidRDefault="00004101" w:rsidP="00232473">
            <w:r>
              <w:t>21.</w:t>
            </w:r>
          </w:p>
        </w:tc>
        <w:tc>
          <w:tcPr>
            <w:tcW w:w="878" w:type="dxa"/>
            <w:shd w:val="clear" w:color="auto" w:fill="auto"/>
          </w:tcPr>
          <w:p w:rsidR="00E44A92" w:rsidRPr="009401D2" w:rsidRDefault="00E51DC3" w:rsidP="00232473">
            <w:r>
              <w:t>5</w:t>
            </w:r>
            <w:r w:rsidR="00E44A92">
              <w:t>.</w:t>
            </w:r>
          </w:p>
        </w:tc>
        <w:tc>
          <w:tcPr>
            <w:tcW w:w="3402" w:type="dxa"/>
            <w:shd w:val="clear" w:color="auto" w:fill="auto"/>
          </w:tcPr>
          <w:p w:rsidR="00E44A92" w:rsidRDefault="00E44A92" w:rsidP="00232473">
            <w:r>
              <w:t>Решение задач на площадь треугольника</w:t>
            </w:r>
          </w:p>
        </w:tc>
        <w:tc>
          <w:tcPr>
            <w:tcW w:w="992" w:type="dxa"/>
            <w:shd w:val="clear" w:color="auto" w:fill="auto"/>
          </w:tcPr>
          <w:p w:rsidR="00E44A92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9401D2" w:rsidRDefault="00E44A92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44A92" w:rsidRPr="00685B14" w:rsidRDefault="00E44A92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E44A92" w:rsidRPr="00685B14" w:rsidRDefault="00E44A92" w:rsidP="00232473">
            <w:pPr>
              <w:rPr>
                <w:color w:val="C00000"/>
              </w:rPr>
            </w:pPr>
          </w:p>
        </w:tc>
      </w:tr>
      <w:tr w:rsidR="00E44A92" w:rsidRPr="00C27F08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E44A92" w:rsidRDefault="00004101" w:rsidP="00232473">
            <w:r>
              <w:t>22.</w:t>
            </w:r>
          </w:p>
        </w:tc>
        <w:tc>
          <w:tcPr>
            <w:tcW w:w="878" w:type="dxa"/>
            <w:shd w:val="clear" w:color="auto" w:fill="auto"/>
          </w:tcPr>
          <w:p w:rsidR="00E44A92" w:rsidRDefault="00E51DC3" w:rsidP="00232473">
            <w:r>
              <w:t>6</w:t>
            </w:r>
            <w:r w:rsidR="00E44A92">
              <w:t>.</w:t>
            </w:r>
          </w:p>
        </w:tc>
        <w:tc>
          <w:tcPr>
            <w:tcW w:w="3402" w:type="dxa"/>
            <w:shd w:val="clear" w:color="auto" w:fill="auto"/>
          </w:tcPr>
          <w:p w:rsidR="00E44A92" w:rsidRDefault="00E44A92" w:rsidP="00232473">
            <w:r>
              <w:t>Площадь трапеции</w:t>
            </w:r>
          </w:p>
        </w:tc>
        <w:tc>
          <w:tcPr>
            <w:tcW w:w="992" w:type="dxa"/>
            <w:shd w:val="clear" w:color="auto" w:fill="auto"/>
          </w:tcPr>
          <w:p w:rsidR="00E44A92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44A92" w:rsidRDefault="00E44A92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E44A92" w:rsidRPr="009401D2" w:rsidRDefault="00E44A92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44A92" w:rsidRPr="00685B14" w:rsidRDefault="00E44A92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E44A92" w:rsidRPr="00685B14" w:rsidRDefault="00E44A92" w:rsidP="00232473">
            <w:pPr>
              <w:rPr>
                <w:color w:val="C00000"/>
              </w:rPr>
            </w:pPr>
          </w:p>
        </w:tc>
      </w:tr>
      <w:tr w:rsidR="00F07EDF" w:rsidRPr="008B5093" w:rsidTr="00C568CA">
        <w:trPr>
          <w:trHeight w:val="517"/>
        </w:trPr>
        <w:tc>
          <w:tcPr>
            <w:tcW w:w="648" w:type="dxa"/>
            <w:shd w:val="clear" w:color="auto" w:fill="auto"/>
          </w:tcPr>
          <w:p w:rsidR="00F07EDF" w:rsidRPr="008B5093" w:rsidRDefault="00004101" w:rsidP="00232473">
            <w:r>
              <w:t>23.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232473">
            <w:r>
              <w:t>7</w:t>
            </w:r>
            <w:r w:rsidR="00F07EDF">
              <w:t>.</w:t>
            </w:r>
          </w:p>
        </w:tc>
        <w:tc>
          <w:tcPr>
            <w:tcW w:w="3402" w:type="dxa"/>
            <w:shd w:val="clear" w:color="auto" w:fill="auto"/>
          </w:tcPr>
          <w:p w:rsidR="00F07EDF" w:rsidRPr="00E44A92" w:rsidRDefault="00E44A92" w:rsidP="00232473">
            <w:pPr>
              <w:jc w:val="center"/>
            </w:pPr>
            <w:r>
              <w:t>Решение задач на</w:t>
            </w:r>
            <w:r w:rsidR="00004101">
              <w:t xml:space="preserve"> вычисление площадей</w:t>
            </w:r>
            <w:r>
              <w:t xml:space="preserve"> </w:t>
            </w:r>
            <w:r w:rsidR="00004101">
              <w:t>фигур</w:t>
            </w:r>
          </w:p>
        </w:tc>
        <w:tc>
          <w:tcPr>
            <w:tcW w:w="992" w:type="dxa"/>
            <w:shd w:val="clear" w:color="auto" w:fill="auto"/>
          </w:tcPr>
          <w:p w:rsidR="00F07EDF" w:rsidRPr="00E44A92" w:rsidRDefault="00E44A92" w:rsidP="00232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E44A92" w:rsidRDefault="00E44A92" w:rsidP="00232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604F90" w:rsidRDefault="00F07EDF" w:rsidP="002324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</w:tr>
      <w:tr w:rsidR="00F07EDF" w:rsidRPr="008B5093" w:rsidTr="00C568CA">
        <w:trPr>
          <w:trHeight w:val="532"/>
        </w:trPr>
        <w:tc>
          <w:tcPr>
            <w:tcW w:w="648" w:type="dxa"/>
            <w:shd w:val="clear" w:color="auto" w:fill="auto"/>
          </w:tcPr>
          <w:p w:rsidR="00F07EDF" w:rsidRPr="008B5093" w:rsidRDefault="00004101" w:rsidP="00232473">
            <w:r>
              <w:t>24.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232473">
            <w:r>
              <w:t>8</w:t>
            </w:r>
            <w:r w:rsidR="00E44A92">
              <w:t>.</w:t>
            </w:r>
          </w:p>
        </w:tc>
        <w:tc>
          <w:tcPr>
            <w:tcW w:w="3402" w:type="dxa"/>
            <w:shd w:val="clear" w:color="auto" w:fill="auto"/>
          </w:tcPr>
          <w:p w:rsidR="00F07EDF" w:rsidRPr="004E1712" w:rsidRDefault="00004101" w:rsidP="00232473">
            <w:r>
              <w:t>Решение задач на вычисление площадей фигур</w:t>
            </w:r>
          </w:p>
        </w:tc>
        <w:tc>
          <w:tcPr>
            <w:tcW w:w="992" w:type="dxa"/>
            <w:shd w:val="clear" w:color="auto" w:fill="auto"/>
          </w:tcPr>
          <w:p w:rsidR="00F07EDF" w:rsidRPr="004E1712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4E1712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333"/>
        </w:trPr>
        <w:tc>
          <w:tcPr>
            <w:tcW w:w="648" w:type="dxa"/>
            <w:shd w:val="clear" w:color="auto" w:fill="auto"/>
          </w:tcPr>
          <w:p w:rsidR="00F07EDF" w:rsidRPr="008B5093" w:rsidRDefault="00E51DC3" w:rsidP="00232473">
            <w:r>
              <w:t>25.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232473">
            <w:r>
              <w:t>9</w:t>
            </w:r>
            <w:r w:rsidR="00E44A92">
              <w:t>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E51DC3" w:rsidP="00232473">
            <w:r>
              <w:t>Теорема Пифагора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343"/>
        </w:trPr>
        <w:tc>
          <w:tcPr>
            <w:tcW w:w="648" w:type="dxa"/>
            <w:shd w:val="clear" w:color="auto" w:fill="auto"/>
          </w:tcPr>
          <w:p w:rsidR="00F07EDF" w:rsidRPr="008B5093" w:rsidRDefault="00E51DC3" w:rsidP="00232473">
            <w:r>
              <w:t>26.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E51DC3">
            <w:r>
              <w:t>10.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E51DC3" w:rsidP="00232473">
            <w:r>
              <w:t>Теорема</w:t>
            </w:r>
            <w:proofErr w:type="gramStart"/>
            <w:r>
              <w:t xml:space="preserve"> ,</w:t>
            </w:r>
            <w:proofErr w:type="gramEnd"/>
            <w:r>
              <w:t>обратная теореме Пифагора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463"/>
        </w:trPr>
        <w:tc>
          <w:tcPr>
            <w:tcW w:w="648" w:type="dxa"/>
            <w:shd w:val="clear" w:color="auto" w:fill="auto"/>
          </w:tcPr>
          <w:p w:rsidR="00F07EDF" w:rsidRPr="008B5093" w:rsidRDefault="00E51DC3" w:rsidP="00232473">
            <w:r>
              <w:t>27.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E51DC3">
            <w:r>
              <w:t>11.</w:t>
            </w:r>
          </w:p>
        </w:tc>
        <w:tc>
          <w:tcPr>
            <w:tcW w:w="3402" w:type="dxa"/>
            <w:shd w:val="clear" w:color="auto" w:fill="auto"/>
          </w:tcPr>
          <w:p w:rsidR="00F07EDF" w:rsidRPr="00720D5D" w:rsidRDefault="00E51DC3" w:rsidP="00232473">
            <w:r>
              <w:t>Решение задач по теме « Теорема Пифагора»</w:t>
            </w:r>
          </w:p>
        </w:tc>
        <w:tc>
          <w:tcPr>
            <w:tcW w:w="992" w:type="dxa"/>
            <w:shd w:val="clear" w:color="auto" w:fill="auto"/>
          </w:tcPr>
          <w:p w:rsidR="00F07EDF" w:rsidRPr="00720D5D" w:rsidRDefault="00F07EDF" w:rsidP="00232473">
            <w:pPr>
              <w:jc w:val="center"/>
              <w:rPr>
                <w:sz w:val="28"/>
                <w:szCs w:val="28"/>
              </w:rPr>
            </w:pPr>
            <w:r w:rsidRPr="00720D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720D5D" w:rsidRDefault="00F07EDF" w:rsidP="00232473">
            <w:pPr>
              <w:jc w:val="center"/>
              <w:rPr>
                <w:sz w:val="28"/>
                <w:szCs w:val="28"/>
              </w:rPr>
            </w:pPr>
            <w:r w:rsidRPr="00720D5D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604F90" w:rsidRDefault="00F07EDF" w:rsidP="002324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</w:tr>
      <w:tr w:rsidR="00F07EDF" w:rsidRPr="008B5093" w:rsidTr="00C568CA">
        <w:trPr>
          <w:trHeight w:val="517"/>
        </w:trPr>
        <w:tc>
          <w:tcPr>
            <w:tcW w:w="648" w:type="dxa"/>
            <w:shd w:val="clear" w:color="auto" w:fill="auto"/>
          </w:tcPr>
          <w:p w:rsidR="00F07EDF" w:rsidRPr="008B5093" w:rsidRDefault="00E51DC3" w:rsidP="00232473">
            <w:r>
              <w:t>28.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E51DC3">
            <w:r>
              <w:t>12.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E51DC3" w:rsidP="00232473">
            <w: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483"/>
        </w:trPr>
        <w:tc>
          <w:tcPr>
            <w:tcW w:w="648" w:type="dxa"/>
            <w:shd w:val="clear" w:color="auto" w:fill="auto"/>
          </w:tcPr>
          <w:p w:rsidR="00F07EDF" w:rsidRPr="008B5093" w:rsidRDefault="00E51DC3" w:rsidP="00232473">
            <w:r>
              <w:t>29.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E51DC3" w:rsidP="00232473">
            <w:r>
              <w:t>13.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E51DC3" w:rsidP="00232473">
            <w: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283"/>
        </w:trPr>
        <w:tc>
          <w:tcPr>
            <w:tcW w:w="648" w:type="dxa"/>
            <w:shd w:val="clear" w:color="auto" w:fill="auto"/>
          </w:tcPr>
          <w:p w:rsidR="00F07EDF" w:rsidRPr="001776D7" w:rsidRDefault="00E51DC3" w:rsidP="00232473">
            <w:pPr>
              <w:rPr>
                <w:color w:val="C0504D" w:themeColor="accent2"/>
              </w:rPr>
            </w:pPr>
            <w:r w:rsidRPr="001776D7">
              <w:rPr>
                <w:color w:val="C0504D" w:themeColor="accent2"/>
              </w:rPr>
              <w:t>30.</w:t>
            </w:r>
          </w:p>
        </w:tc>
        <w:tc>
          <w:tcPr>
            <w:tcW w:w="878" w:type="dxa"/>
            <w:shd w:val="clear" w:color="auto" w:fill="auto"/>
          </w:tcPr>
          <w:p w:rsidR="00F07EDF" w:rsidRPr="001776D7" w:rsidRDefault="00E51DC3" w:rsidP="00232473">
            <w:pPr>
              <w:rPr>
                <w:color w:val="C0504D" w:themeColor="accent2"/>
              </w:rPr>
            </w:pPr>
            <w:r w:rsidRPr="001776D7">
              <w:rPr>
                <w:color w:val="C0504D" w:themeColor="accent2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E51DC3" w:rsidP="00232473">
            <w:r w:rsidRPr="00685B14">
              <w:rPr>
                <w:color w:val="C00000"/>
              </w:rPr>
              <w:t>Контрольная р</w:t>
            </w:r>
            <w:r>
              <w:rPr>
                <w:color w:val="C00000"/>
              </w:rPr>
              <w:t>абота №1 по теме «Площадь</w:t>
            </w:r>
            <w:r w:rsidRPr="00685B14">
              <w:rPr>
                <w:color w:val="C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07EDF" w:rsidRPr="00FC61D6" w:rsidRDefault="00F07EDF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92" w:type="dxa"/>
            <w:shd w:val="clear" w:color="auto" w:fill="auto"/>
          </w:tcPr>
          <w:p w:rsidR="00F07EDF" w:rsidRPr="00FC61D6" w:rsidRDefault="00F07EDF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36" w:type="dxa"/>
            <w:shd w:val="clear" w:color="auto" w:fill="auto"/>
          </w:tcPr>
          <w:p w:rsidR="00F07EDF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531"/>
        </w:trPr>
        <w:tc>
          <w:tcPr>
            <w:tcW w:w="648" w:type="dxa"/>
            <w:shd w:val="clear" w:color="auto" w:fill="F2DBDB" w:themeFill="accent2" w:themeFillTint="33"/>
          </w:tcPr>
          <w:p w:rsidR="00F07EDF" w:rsidRPr="008B5093" w:rsidRDefault="00F07EDF" w:rsidP="00232473"/>
        </w:tc>
        <w:tc>
          <w:tcPr>
            <w:tcW w:w="878" w:type="dxa"/>
            <w:shd w:val="clear" w:color="auto" w:fill="F2DBDB" w:themeFill="accent2" w:themeFillTint="33"/>
          </w:tcPr>
          <w:p w:rsidR="00F07EDF" w:rsidRPr="008B5093" w:rsidRDefault="00F07EDF" w:rsidP="00232473"/>
        </w:tc>
        <w:tc>
          <w:tcPr>
            <w:tcW w:w="3402" w:type="dxa"/>
            <w:shd w:val="clear" w:color="auto" w:fill="F2DBDB" w:themeFill="accent2" w:themeFillTint="33"/>
          </w:tcPr>
          <w:p w:rsidR="00F07EDF" w:rsidRPr="00E51DC3" w:rsidRDefault="00E51DC3" w:rsidP="0023247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Подобные треугольники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07EDF" w:rsidRPr="00E51DC3" w:rsidRDefault="00E51DC3" w:rsidP="00232473">
            <w:pPr>
              <w:jc w:val="center"/>
              <w:rPr>
                <w:b/>
                <w:i/>
              </w:rPr>
            </w:pPr>
            <w:r w:rsidRPr="00E51DC3">
              <w:rPr>
                <w:b/>
                <w:i/>
              </w:rPr>
              <w:t>20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F07EDF" w:rsidRPr="00E51DC3" w:rsidRDefault="00E51DC3" w:rsidP="002324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F07EDF" w:rsidRPr="00E51DC3" w:rsidRDefault="00E51DC3" w:rsidP="00E51DC3">
            <w:pPr>
              <w:jc w:val="center"/>
              <w:rPr>
                <w:b/>
                <w:i/>
              </w:rPr>
            </w:pPr>
            <w:r w:rsidRPr="00E51DC3">
              <w:rPr>
                <w:b/>
                <w:i/>
              </w:rPr>
              <w:t>2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F07EDF" w:rsidRPr="008B5093" w:rsidRDefault="00F07EDF" w:rsidP="00232473"/>
        </w:tc>
        <w:tc>
          <w:tcPr>
            <w:tcW w:w="1080" w:type="dxa"/>
            <w:shd w:val="clear" w:color="auto" w:fill="F2DBDB" w:themeFill="accent2" w:themeFillTint="33"/>
          </w:tcPr>
          <w:p w:rsidR="00F07EDF" w:rsidRPr="008B5093" w:rsidRDefault="00F07EDF" w:rsidP="00232473"/>
        </w:tc>
      </w:tr>
      <w:tr w:rsidR="00F07EDF" w:rsidRPr="008B5093" w:rsidTr="00C568CA">
        <w:trPr>
          <w:trHeight w:val="531"/>
        </w:trPr>
        <w:tc>
          <w:tcPr>
            <w:tcW w:w="648" w:type="dxa"/>
            <w:shd w:val="clear" w:color="auto" w:fill="auto"/>
          </w:tcPr>
          <w:p w:rsidR="00F07EDF" w:rsidRDefault="00FC61D6" w:rsidP="00232473">
            <w:r>
              <w:t>31.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FC61D6" w:rsidP="00232473">
            <w:r>
              <w:t>1.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FC61D6" w:rsidP="00232473">
            <w:r>
              <w:t>Анализ контрольной работы. Определение подобных треугольников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F07EDF" w:rsidRPr="008B5093" w:rsidRDefault="00FC61D6" w:rsidP="00232473">
            <w:r>
              <w:t>32.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FC61D6" w:rsidP="00232473">
            <w:r>
              <w:t>2.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FC61D6" w:rsidP="00232473">
            <w:r>
              <w:t>Отношение площадей подобных треугольников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F07EDF" w:rsidRPr="008B5093" w:rsidRDefault="00FC61D6" w:rsidP="00232473">
            <w:r>
              <w:t>33.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FC61D6" w:rsidP="00232473">
            <w:r>
              <w:t>3.</w:t>
            </w:r>
          </w:p>
        </w:tc>
        <w:tc>
          <w:tcPr>
            <w:tcW w:w="3402" w:type="dxa"/>
            <w:shd w:val="clear" w:color="auto" w:fill="auto"/>
          </w:tcPr>
          <w:p w:rsidR="00F07EDF" w:rsidRPr="00604F90" w:rsidRDefault="00FC61D6" w:rsidP="00232473">
            <w:r>
              <w:t>Первый признак подобия треугольников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07EDF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07EDF" w:rsidRPr="008B5093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F07EDF" w:rsidRDefault="00FC61D6" w:rsidP="00232473">
            <w:r>
              <w:t>34.</w:t>
            </w:r>
          </w:p>
        </w:tc>
        <w:tc>
          <w:tcPr>
            <w:tcW w:w="878" w:type="dxa"/>
            <w:shd w:val="clear" w:color="auto" w:fill="auto"/>
          </w:tcPr>
          <w:p w:rsidR="00F07EDF" w:rsidRPr="008B5093" w:rsidRDefault="00FC61D6" w:rsidP="00232473">
            <w:r>
              <w:t>4.</w:t>
            </w:r>
          </w:p>
        </w:tc>
        <w:tc>
          <w:tcPr>
            <w:tcW w:w="3402" w:type="dxa"/>
            <w:shd w:val="clear" w:color="auto" w:fill="auto"/>
          </w:tcPr>
          <w:p w:rsidR="00F07EDF" w:rsidRPr="00FC61D6" w:rsidRDefault="00FC61D6" w:rsidP="00232473">
            <w:pPr>
              <w:rPr>
                <w:color w:val="000000" w:themeColor="text1"/>
              </w:rPr>
            </w:pPr>
            <w:r w:rsidRPr="00FC61D6">
              <w:rPr>
                <w:color w:val="000000" w:themeColor="text1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C61D6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07EDF" w:rsidRPr="008B5093" w:rsidRDefault="00FC61D6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07EDF" w:rsidRPr="00323137" w:rsidRDefault="00F07EDF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1080" w:type="dxa"/>
            <w:shd w:val="clear" w:color="auto" w:fill="auto"/>
          </w:tcPr>
          <w:p w:rsidR="00F07EDF" w:rsidRPr="008B5093" w:rsidRDefault="00F07EDF" w:rsidP="00232473"/>
        </w:tc>
        <w:tc>
          <w:tcPr>
            <w:tcW w:w="1080" w:type="dxa"/>
          </w:tcPr>
          <w:p w:rsidR="00F07EDF" w:rsidRPr="008B5093" w:rsidRDefault="00F07EDF" w:rsidP="00232473"/>
        </w:tc>
      </w:tr>
      <w:tr w:rsidR="00FC61D6" w:rsidRPr="008B5093" w:rsidTr="00C568CA">
        <w:trPr>
          <w:trHeight w:val="342"/>
        </w:trPr>
        <w:tc>
          <w:tcPr>
            <w:tcW w:w="648" w:type="dxa"/>
            <w:shd w:val="clear" w:color="auto" w:fill="auto"/>
          </w:tcPr>
          <w:p w:rsidR="00FC61D6" w:rsidRPr="008B5093" w:rsidRDefault="00FC61D6" w:rsidP="00232473">
            <w:r>
              <w:t>35.</w:t>
            </w:r>
          </w:p>
        </w:tc>
        <w:tc>
          <w:tcPr>
            <w:tcW w:w="878" w:type="dxa"/>
            <w:shd w:val="clear" w:color="auto" w:fill="auto"/>
          </w:tcPr>
          <w:p w:rsidR="00FC61D6" w:rsidRPr="008B5093" w:rsidRDefault="00FC61D6" w:rsidP="00232473">
            <w:r>
              <w:t>5.</w:t>
            </w:r>
          </w:p>
        </w:tc>
        <w:tc>
          <w:tcPr>
            <w:tcW w:w="3402" w:type="dxa"/>
            <w:shd w:val="clear" w:color="auto" w:fill="auto"/>
          </w:tcPr>
          <w:p w:rsidR="00FC61D6" w:rsidRPr="00604F90" w:rsidRDefault="00FC61D6" w:rsidP="00232473">
            <w:r>
              <w:t>Второй  признак подобия треугольников</w:t>
            </w:r>
          </w:p>
        </w:tc>
        <w:tc>
          <w:tcPr>
            <w:tcW w:w="992" w:type="dxa"/>
            <w:shd w:val="clear" w:color="auto" w:fill="auto"/>
          </w:tcPr>
          <w:p w:rsidR="00FC61D6" w:rsidRPr="00FC61D6" w:rsidRDefault="00FC61D6" w:rsidP="00232473">
            <w:pPr>
              <w:jc w:val="center"/>
            </w:pPr>
            <w:r w:rsidRPr="00FC61D6">
              <w:t>1</w:t>
            </w:r>
          </w:p>
        </w:tc>
        <w:tc>
          <w:tcPr>
            <w:tcW w:w="992" w:type="dxa"/>
            <w:shd w:val="clear" w:color="auto" w:fill="auto"/>
          </w:tcPr>
          <w:p w:rsidR="00FC61D6" w:rsidRPr="00FC61D6" w:rsidRDefault="00FC61D6" w:rsidP="00232473">
            <w:pPr>
              <w:jc w:val="center"/>
              <w:rPr>
                <w:b/>
              </w:rPr>
            </w:pPr>
            <w:r w:rsidRPr="00FC61D6">
              <w:rPr>
                <w:b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FC61D6" w:rsidRPr="00604F90" w:rsidRDefault="00FC61D6" w:rsidP="002324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C61D6" w:rsidRPr="008B5093" w:rsidRDefault="00FC61D6" w:rsidP="00232473"/>
        </w:tc>
        <w:tc>
          <w:tcPr>
            <w:tcW w:w="1080" w:type="dxa"/>
            <w:shd w:val="clear" w:color="auto" w:fill="auto"/>
          </w:tcPr>
          <w:p w:rsidR="00FC61D6" w:rsidRPr="008B5093" w:rsidRDefault="00FC61D6" w:rsidP="00232473"/>
        </w:tc>
      </w:tr>
      <w:tr w:rsidR="00FC61D6" w:rsidRPr="008B5093" w:rsidTr="00C568CA">
        <w:trPr>
          <w:trHeight w:val="351"/>
        </w:trPr>
        <w:tc>
          <w:tcPr>
            <w:tcW w:w="648" w:type="dxa"/>
            <w:shd w:val="clear" w:color="auto" w:fill="auto"/>
          </w:tcPr>
          <w:p w:rsidR="00FC61D6" w:rsidRPr="008B5093" w:rsidRDefault="00FC61D6" w:rsidP="00232473">
            <w:r>
              <w:t>36.</w:t>
            </w:r>
          </w:p>
        </w:tc>
        <w:tc>
          <w:tcPr>
            <w:tcW w:w="878" w:type="dxa"/>
            <w:shd w:val="clear" w:color="auto" w:fill="auto"/>
          </w:tcPr>
          <w:p w:rsidR="00FC61D6" w:rsidRPr="008B5093" w:rsidRDefault="00FC61D6" w:rsidP="00232473">
            <w:r>
              <w:t>6.</w:t>
            </w:r>
          </w:p>
        </w:tc>
        <w:tc>
          <w:tcPr>
            <w:tcW w:w="3402" w:type="dxa"/>
            <w:shd w:val="clear" w:color="auto" w:fill="auto"/>
          </w:tcPr>
          <w:p w:rsidR="00FC61D6" w:rsidRPr="00604F90" w:rsidRDefault="00FC61D6" w:rsidP="00232473">
            <w:r>
              <w:t xml:space="preserve">Решение задач </w:t>
            </w:r>
            <w:r w:rsidR="001776D7">
              <w:t>на применение признаков подобия треугольников</w:t>
            </w:r>
          </w:p>
        </w:tc>
        <w:tc>
          <w:tcPr>
            <w:tcW w:w="992" w:type="dxa"/>
            <w:shd w:val="clear" w:color="auto" w:fill="auto"/>
          </w:tcPr>
          <w:p w:rsidR="00FC61D6" w:rsidRPr="008B5093" w:rsidRDefault="00FC61D6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C61D6" w:rsidRPr="008B5093" w:rsidRDefault="00FC61D6" w:rsidP="00232473">
            <w:pPr>
              <w:jc w:val="center"/>
            </w:pPr>
            <w:r w:rsidRPr="008B5093">
              <w:t>1</w:t>
            </w:r>
          </w:p>
        </w:tc>
        <w:tc>
          <w:tcPr>
            <w:tcW w:w="936" w:type="dxa"/>
            <w:shd w:val="clear" w:color="auto" w:fill="auto"/>
          </w:tcPr>
          <w:p w:rsidR="00FC61D6" w:rsidRPr="008B5093" w:rsidRDefault="00FC61D6" w:rsidP="00232473"/>
        </w:tc>
        <w:tc>
          <w:tcPr>
            <w:tcW w:w="1080" w:type="dxa"/>
            <w:shd w:val="clear" w:color="auto" w:fill="auto"/>
          </w:tcPr>
          <w:p w:rsidR="00FC61D6" w:rsidRPr="008B5093" w:rsidRDefault="00FC61D6" w:rsidP="00232473"/>
        </w:tc>
        <w:tc>
          <w:tcPr>
            <w:tcW w:w="1080" w:type="dxa"/>
          </w:tcPr>
          <w:p w:rsidR="00FC61D6" w:rsidRPr="008B5093" w:rsidRDefault="00FC61D6" w:rsidP="00232473"/>
        </w:tc>
      </w:tr>
      <w:tr w:rsidR="00FC61D6" w:rsidRPr="008B5093" w:rsidTr="00C568CA">
        <w:trPr>
          <w:trHeight w:val="351"/>
        </w:trPr>
        <w:tc>
          <w:tcPr>
            <w:tcW w:w="648" w:type="dxa"/>
            <w:shd w:val="clear" w:color="auto" w:fill="auto"/>
          </w:tcPr>
          <w:p w:rsidR="00FC61D6" w:rsidRPr="008B5093" w:rsidRDefault="001776D7" w:rsidP="00232473">
            <w:r>
              <w:t>37.</w:t>
            </w:r>
          </w:p>
        </w:tc>
        <w:tc>
          <w:tcPr>
            <w:tcW w:w="878" w:type="dxa"/>
            <w:shd w:val="clear" w:color="auto" w:fill="auto"/>
          </w:tcPr>
          <w:p w:rsidR="00FC61D6" w:rsidRPr="008B5093" w:rsidRDefault="001776D7" w:rsidP="00232473">
            <w:r>
              <w:t>7.</w:t>
            </w:r>
          </w:p>
        </w:tc>
        <w:tc>
          <w:tcPr>
            <w:tcW w:w="3402" w:type="dxa"/>
            <w:shd w:val="clear" w:color="auto" w:fill="auto"/>
          </w:tcPr>
          <w:p w:rsidR="00FC61D6" w:rsidRPr="00604F90" w:rsidRDefault="001776D7" w:rsidP="00232473">
            <w: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FC61D6" w:rsidRPr="008B5093" w:rsidRDefault="00FC61D6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C61D6" w:rsidRPr="008B5093" w:rsidRDefault="00FC61D6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FC61D6" w:rsidRPr="008B5093" w:rsidRDefault="00FC61D6" w:rsidP="00232473"/>
        </w:tc>
        <w:tc>
          <w:tcPr>
            <w:tcW w:w="1080" w:type="dxa"/>
            <w:shd w:val="clear" w:color="auto" w:fill="auto"/>
          </w:tcPr>
          <w:p w:rsidR="00FC61D6" w:rsidRPr="008B5093" w:rsidRDefault="00FC61D6" w:rsidP="00232473"/>
        </w:tc>
        <w:tc>
          <w:tcPr>
            <w:tcW w:w="1080" w:type="dxa"/>
          </w:tcPr>
          <w:p w:rsidR="00FC61D6" w:rsidRPr="008B5093" w:rsidRDefault="00FC61D6" w:rsidP="00232473"/>
        </w:tc>
      </w:tr>
      <w:tr w:rsidR="004F0A09" w:rsidRPr="008B5093" w:rsidTr="00C568CA">
        <w:trPr>
          <w:trHeight w:val="344"/>
        </w:trPr>
        <w:tc>
          <w:tcPr>
            <w:tcW w:w="648" w:type="dxa"/>
            <w:shd w:val="clear" w:color="auto" w:fill="auto"/>
          </w:tcPr>
          <w:p w:rsidR="004F0A09" w:rsidRPr="004F0A09" w:rsidRDefault="004F0A09" w:rsidP="00232473">
            <w:pPr>
              <w:rPr>
                <w:color w:val="C0504D" w:themeColor="accent2"/>
              </w:rPr>
            </w:pPr>
            <w:r w:rsidRPr="004F0A09">
              <w:rPr>
                <w:color w:val="C0504D" w:themeColor="accent2"/>
              </w:rPr>
              <w:t>38.</w:t>
            </w:r>
          </w:p>
        </w:tc>
        <w:tc>
          <w:tcPr>
            <w:tcW w:w="878" w:type="dxa"/>
            <w:shd w:val="clear" w:color="auto" w:fill="auto"/>
          </w:tcPr>
          <w:p w:rsidR="004F0A09" w:rsidRPr="004F0A09" w:rsidRDefault="004F0A09" w:rsidP="00232473">
            <w:pPr>
              <w:rPr>
                <w:color w:val="C0504D" w:themeColor="accent2"/>
              </w:rPr>
            </w:pPr>
            <w:r w:rsidRPr="004F0A09">
              <w:rPr>
                <w:color w:val="C0504D" w:themeColor="accent2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4F0A09" w:rsidRPr="004F0A09" w:rsidRDefault="004F0A09" w:rsidP="00232473">
            <w:pPr>
              <w:rPr>
                <w:color w:val="C0504D" w:themeColor="accent2"/>
              </w:rPr>
            </w:pPr>
            <w:r w:rsidRPr="004F0A09">
              <w:rPr>
                <w:color w:val="C0504D" w:themeColor="accent2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992" w:type="dxa"/>
            <w:shd w:val="clear" w:color="auto" w:fill="auto"/>
          </w:tcPr>
          <w:p w:rsidR="004F0A09" w:rsidRPr="004F0A09" w:rsidRDefault="004F0A09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92" w:type="dxa"/>
            <w:shd w:val="clear" w:color="auto" w:fill="auto"/>
          </w:tcPr>
          <w:p w:rsidR="004F0A09" w:rsidRPr="004F0A09" w:rsidRDefault="004F0A09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36" w:type="dxa"/>
            <w:shd w:val="clear" w:color="auto" w:fill="auto"/>
          </w:tcPr>
          <w:p w:rsidR="004F0A09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4F0A09" w:rsidRPr="008B5093" w:rsidRDefault="004F0A09" w:rsidP="00232473"/>
        </w:tc>
        <w:tc>
          <w:tcPr>
            <w:tcW w:w="1080" w:type="dxa"/>
          </w:tcPr>
          <w:p w:rsidR="004F0A09" w:rsidRPr="008B5093" w:rsidRDefault="004F0A09" w:rsidP="00232473"/>
        </w:tc>
      </w:tr>
      <w:tr w:rsidR="004F0A09" w:rsidRPr="008B5093" w:rsidTr="00C568CA">
        <w:trPr>
          <w:trHeight w:val="202"/>
        </w:trPr>
        <w:tc>
          <w:tcPr>
            <w:tcW w:w="648" w:type="dxa"/>
            <w:shd w:val="clear" w:color="auto" w:fill="auto"/>
          </w:tcPr>
          <w:p w:rsidR="004F0A09" w:rsidRPr="004F0A09" w:rsidRDefault="004F0A09" w:rsidP="00232473">
            <w:r w:rsidRPr="004F0A09">
              <w:t>39.</w:t>
            </w:r>
          </w:p>
        </w:tc>
        <w:tc>
          <w:tcPr>
            <w:tcW w:w="878" w:type="dxa"/>
            <w:shd w:val="clear" w:color="auto" w:fill="auto"/>
          </w:tcPr>
          <w:p w:rsidR="004F0A09" w:rsidRPr="004F0A09" w:rsidRDefault="004F0A09" w:rsidP="00232473">
            <w:r w:rsidRPr="004F0A09">
              <w:t>9.</w:t>
            </w:r>
          </w:p>
        </w:tc>
        <w:tc>
          <w:tcPr>
            <w:tcW w:w="3402" w:type="dxa"/>
            <w:shd w:val="clear" w:color="auto" w:fill="auto"/>
          </w:tcPr>
          <w:p w:rsidR="004F0A09" w:rsidRPr="009401D2" w:rsidRDefault="004F0A09" w:rsidP="00232473">
            <w:r>
              <w:t xml:space="preserve">Анализ контрольной работы. </w:t>
            </w:r>
            <w:r>
              <w:lastRenderedPageBreak/>
              <w:t>Средняя линия треугольника</w:t>
            </w:r>
          </w:p>
        </w:tc>
        <w:tc>
          <w:tcPr>
            <w:tcW w:w="992" w:type="dxa"/>
            <w:shd w:val="clear" w:color="auto" w:fill="auto"/>
          </w:tcPr>
          <w:p w:rsidR="004F0A09" w:rsidRPr="004F0A09" w:rsidRDefault="004F0A09" w:rsidP="00232473">
            <w:pPr>
              <w:jc w:val="center"/>
            </w:pPr>
            <w:r w:rsidRPr="004F0A09"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4F0A09" w:rsidRPr="004F0A09" w:rsidRDefault="004F0A09" w:rsidP="00232473">
            <w:pPr>
              <w:jc w:val="center"/>
            </w:pPr>
            <w:r w:rsidRPr="004F0A09">
              <w:t>1</w:t>
            </w:r>
          </w:p>
        </w:tc>
        <w:tc>
          <w:tcPr>
            <w:tcW w:w="936" w:type="dxa"/>
            <w:shd w:val="clear" w:color="auto" w:fill="auto"/>
          </w:tcPr>
          <w:p w:rsidR="004F0A09" w:rsidRPr="008B5093" w:rsidRDefault="004F0A09" w:rsidP="00232473"/>
        </w:tc>
        <w:tc>
          <w:tcPr>
            <w:tcW w:w="1080" w:type="dxa"/>
            <w:shd w:val="clear" w:color="auto" w:fill="auto"/>
          </w:tcPr>
          <w:p w:rsidR="004F0A09" w:rsidRPr="008B5093" w:rsidRDefault="004F0A09" w:rsidP="00232473"/>
        </w:tc>
        <w:tc>
          <w:tcPr>
            <w:tcW w:w="1080" w:type="dxa"/>
          </w:tcPr>
          <w:p w:rsidR="004F0A09" w:rsidRPr="008B5093" w:rsidRDefault="004F0A09" w:rsidP="00232473"/>
        </w:tc>
      </w:tr>
      <w:tr w:rsidR="004F0A09" w:rsidRPr="00685B14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4F0A09" w:rsidRPr="009401D2" w:rsidRDefault="004F0A09" w:rsidP="00232473">
            <w:r>
              <w:lastRenderedPageBreak/>
              <w:t>40.</w:t>
            </w:r>
          </w:p>
        </w:tc>
        <w:tc>
          <w:tcPr>
            <w:tcW w:w="878" w:type="dxa"/>
            <w:shd w:val="clear" w:color="auto" w:fill="auto"/>
          </w:tcPr>
          <w:p w:rsidR="004F0A09" w:rsidRPr="009401D2" w:rsidRDefault="004F0A09" w:rsidP="00232473">
            <w:r>
              <w:t>10.</w:t>
            </w:r>
          </w:p>
        </w:tc>
        <w:tc>
          <w:tcPr>
            <w:tcW w:w="3402" w:type="dxa"/>
            <w:shd w:val="clear" w:color="auto" w:fill="auto"/>
          </w:tcPr>
          <w:p w:rsidR="004F0A09" w:rsidRDefault="004F0A09" w:rsidP="00232473">
            <w:r>
              <w:t>Свойства медиан треугольника</w:t>
            </w:r>
          </w:p>
        </w:tc>
        <w:tc>
          <w:tcPr>
            <w:tcW w:w="992" w:type="dxa"/>
            <w:shd w:val="clear" w:color="auto" w:fill="auto"/>
          </w:tcPr>
          <w:p w:rsidR="004F0A09" w:rsidRPr="009401D2" w:rsidRDefault="004F0A09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4F0A09" w:rsidRPr="009401D2" w:rsidRDefault="004F0A09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4F0A09" w:rsidRPr="009401D2" w:rsidRDefault="004F0A09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4F0A09" w:rsidRPr="00685B14" w:rsidRDefault="004F0A09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4F0A09" w:rsidRPr="00685B14" w:rsidRDefault="004F0A09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232473" w:rsidRPr="009401D2" w:rsidRDefault="00232473" w:rsidP="00232473">
            <w:r>
              <w:t>41.</w:t>
            </w:r>
          </w:p>
        </w:tc>
        <w:tc>
          <w:tcPr>
            <w:tcW w:w="878" w:type="dxa"/>
            <w:shd w:val="clear" w:color="auto" w:fill="auto"/>
          </w:tcPr>
          <w:p w:rsidR="00232473" w:rsidRPr="009401D2" w:rsidRDefault="00232473" w:rsidP="00232473">
            <w:r>
              <w:t>11.</w:t>
            </w:r>
          </w:p>
        </w:tc>
        <w:tc>
          <w:tcPr>
            <w:tcW w:w="3402" w:type="dxa"/>
            <w:shd w:val="clear" w:color="auto" w:fill="auto"/>
          </w:tcPr>
          <w:p w:rsidR="00232473" w:rsidRDefault="00232473" w:rsidP="00232473">
            <w:r>
              <w:t>Пропорциональные отрезки</w:t>
            </w:r>
          </w:p>
        </w:tc>
        <w:tc>
          <w:tcPr>
            <w:tcW w:w="992" w:type="dxa"/>
            <w:shd w:val="clear" w:color="auto" w:fill="auto"/>
          </w:tcPr>
          <w:p w:rsidR="00232473" w:rsidRPr="009401D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32473" w:rsidRPr="009401D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232473" w:rsidRDefault="00232473" w:rsidP="00232473">
            <w:r>
              <w:t>42.</w:t>
            </w:r>
          </w:p>
        </w:tc>
        <w:tc>
          <w:tcPr>
            <w:tcW w:w="878" w:type="dxa"/>
            <w:shd w:val="clear" w:color="auto" w:fill="auto"/>
          </w:tcPr>
          <w:p w:rsidR="00232473" w:rsidRDefault="00232473" w:rsidP="00232473">
            <w:r>
              <w:t>12.</w:t>
            </w:r>
          </w:p>
        </w:tc>
        <w:tc>
          <w:tcPr>
            <w:tcW w:w="3402" w:type="dxa"/>
            <w:shd w:val="clear" w:color="auto" w:fill="auto"/>
          </w:tcPr>
          <w:p w:rsidR="00232473" w:rsidRDefault="00232473" w:rsidP="00232473">
            <w:r>
              <w:t>Пропорциональные отрезки в прямоугольном треугольнике</w:t>
            </w:r>
          </w:p>
        </w:tc>
        <w:tc>
          <w:tcPr>
            <w:tcW w:w="992" w:type="dxa"/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shd w:val="clear" w:color="auto" w:fill="auto"/>
          </w:tcPr>
          <w:p w:rsidR="00232473" w:rsidRDefault="00232473" w:rsidP="00232473">
            <w:r>
              <w:t>43.</w:t>
            </w:r>
          </w:p>
        </w:tc>
        <w:tc>
          <w:tcPr>
            <w:tcW w:w="878" w:type="dxa"/>
            <w:shd w:val="clear" w:color="auto" w:fill="auto"/>
          </w:tcPr>
          <w:p w:rsidR="00232473" w:rsidRDefault="00232473" w:rsidP="00232473">
            <w:r>
              <w:t>13.</w:t>
            </w:r>
          </w:p>
        </w:tc>
        <w:tc>
          <w:tcPr>
            <w:tcW w:w="3402" w:type="dxa"/>
            <w:shd w:val="clear" w:color="auto" w:fill="auto"/>
          </w:tcPr>
          <w:p w:rsidR="00232473" w:rsidRDefault="00232473" w:rsidP="00232473">
            <w:r>
              <w:t>Измерительные работы на местности</w:t>
            </w:r>
          </w:p>
        </w:tc>
        <w:tc>
          <w:tcPr>
            <w:tcW w:w="992" w:type="dxa"/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44.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Задачи на построение методом подобия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45.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Задачи на построение методом подобия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46.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Синус, косинус и тангенс острого угла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47.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4F0A09">
            <w:pPr>
              <w:rPr>
                <w:vertAlign w:val="superscript"/>
              </w:rPr>
            </w:pPr>
            <w:r>
              <w:t>Значения синуса, косинуса и тангенса для углов равных 30</w:t>
            </w:r>
            <w:r>
              <w:rPr>
                <w:vertAlign w:val="superscript"/>
              </w:rPr>
              <w:t>0</w:t>
            </w:r>
            <w:r>
              <w:t>,45</w:t>
            </w:r>
            <w:r>
              <w:rPr>
                <w:vertAlign w:val="superscript"/>
              </w:rPr>
              <w:t>0</w:t>
            </w:r>
            <w:r>
              <w:t xml:space="preserve"> и 60</w:t>
            </w:r>
            <w:r>
              <w:rPr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48.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E1712" w:rsidRDefault="00232473" w:rsidP="00232473">
            <w:r>
              <w:t>Соотношения между сторонами и углами в треугольнике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E171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E171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49.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rPr>
                <w:color w:val="C0504D" w:themeColor="accent2"/>
              </w:rPr>
            </w:pPr>
            <w:r w:rsidRPr="00FD659E">
              <w:rPr>
                <w:color w:val="C0504D" w:themeColor="accent2"/>
              </w:rPr>
              <w:t>50.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rPr>
                <w:color w:val="C0504D" w:themeColor="accent2"/>
              </w:rPr>
            </w:pPr>
            <w:r w:rsidRPr="00FD659E">
              <w:rPr>
                <w:color w:val="C0504D" w:themeColor="accent2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rPr>
                <w:color w:val="C0504D" w:themeColor="accent2"/>
              </w:rPr>
            </w:pPr>
            <w:r w:rsidRPr="00FD659E">
              <w:rPr>
                <w:color w:val="C0504D" w:themeColor="accent2"/>
              </w:rPr>
              <w:t>Контрольная работа №4. Применение теории о подобии треугольников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rPr>
                <w:b/>
                <w:i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rPr>
                <w:b/>
                <w:i/>
                <w:sz w:val="28"/>
                <w:szCs w:val="28"/>
              </w:rPr>
            </w:pPr>
            <w:r w:rsidRPr="00FD659E">
              <w:rPr>
                <w:b/>
                <w:i/>
                <w:sz w:val="28"/>
                <w:szCs w:val="28"/>
              </w:rPr>
              <w:t>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jc w:val="center"/>
              <w:rPr>
                <w:b/>
                <w:i/>
              </w:rPr>
            </w:pPr>
            <w:r w:rsidRPr="00FD659E">
              <w:rPr>
                <w:b/>
                <w:i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jc w:val="center"/>
              <w:rPr>
                <w:b/>
                <w:i/>
              </w:rPr>
            </w:pPr>
            <w:r w:rsidRPr="00FD659E">
              <w:rPr>
                <w:b/>
                <w:i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4F0A09">
            <w:pPr>
              <w:jc w:val="center"/>
              <w:rPr>
                <w:b/>
                <w:i/>
              </w:rPr>
            </w:pPr>
            <w:r w:rsidRPr="00FD659E">
              <w:rPr>
                <w:b/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rPr>
                <w:b/>
                <w:i/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2473" w:rsidRPr="00FD659E" w:rsidRDefault="00232473" w:rsidP="00232473">
            <w:pPr>
              <w:rPr>
                <w:b/>
                <w:i/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Взаимное расположение прямой и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52.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Касательная к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Касательная к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54.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Градусная мера дуги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Теорема о вписанном угле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Теорема об отрезках пересекающихся хорд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57.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Решение задач по теме «Центральные и вписанные углы»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Свойства биссектрисы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59.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Серединный перпендикуляр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60.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04F90" w:rsidRDefault="00232473" w:rsidP="00232473">
            <w:r>
              <w:t>Теорема о точке пересечения высот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lastRenderedPageBreak/>
              <w:t>61.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Вписанная 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8B5093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62.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Свойство описанного четырёхугольника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4F0A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4F0A09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63.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Описанная 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64.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Свойство вписанного четырёхугольника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65.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8B5093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232473">
            <w:pPr>
              <w:rPr>
                <w:color w:val="C0504D" w:themeColor="accent2"/>
              </w:rPr>
            </w:pPr>
            <w:r w:rsidRPr="00232473">
              <w:rPr>
                <w:color w:val="C0504D" w:themeColor="accent2"/>
              </w:rPr>
              <w:t>66.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232473">
            <w:pPr>
              <w:rPr>
                <w:color w:val="C0504D" w:themeColor="accent2"/>
              </w:rPr>
            </w:pPr>
            <w:r w:rsidRPr="00232473">
              <w:rPr>
                <w:color w:val="C0504D" w:themeColor="accent2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232473">
            <w:pPr>
              <w:rPr>
                <w:color w:val="C0504D" w:themeColor="accent2"/>
              </w:rPr>
            </w:pPr>
            <w:r w:rsidRPr="00232473">
              <w:rPr>
                <w:color w:val="C0504D" w:themeColor="accent2"/>
              </w:rPr>
              <w:t xml:space="preserve">Контрольная работа №5. </w:t>
            </w:r>
          </w:p>
          <w:p w:rsidR="00232473" w:rsidRPr="00232473" w:rsidRDefault="00232473" w:rsidP="00232473">
            <w:pPr>
              <w:rPr>
                <w:color w:val="C0504D" w:themeColor="accent2"/>
              </w:rPr>
            </w:pPr>
            <w:r w:rsidRPr="00232473">
              <w:rPr>
                <w:color w:val="C0504D" w:themeColor="accent2"/>
              </w:rPr>
              <w:t>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FD659E" w:rsidRDefault="00232473" w:rsidP="0023247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9401D2" w:rsidRDefault="00232473" w:rsidP="0023247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685B14" w:rsidRDefault="00232473" w:rsidP="00232473">
            <w:pPr>
              <w:rPr>
                <w:color w:val="C00000"/>
              </w:rPr>
            </w:pPr>
          </w:p>
        </w:tc>
      </w:tr>
      <w:tr w:rsidR="00D63116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Pr="00232473" w:rsidRDefault="00D63116" w:rsidP="00232473">
            <w:pPr>
              <w:rPr>
                <w:color w:val="C0504D" w:themeColor="accent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Pr="00232473" w:rsidRDefault="00D63116" w:rsidP="00232473">
            <w:pPr>
              <w:rPr>
                <w:color w:val="C0504D" w:themeColor="accent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Pr="00D63116" w:rsidRDefault="00D63116" w:rsidP="00232473">
            <w:pPr>
              <w:rPr>
                <w:color w:val="000000" w:themeColor="text1"/>
                <w:sz w:val="28"/>
                <w:szCs w:val="28"/>
              </w:rPr>
            </w:pPr>
            <w:r w:rsidRPr="00D63116">
              <w:rPr>
                <w:color w:val="000000" w:themeColor="text1"/>
                <w:sz w:val="28"/>
                <w:szCs w:val="28"/>
              </w:rPr>
              <w:t>Повторение курса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3116">
              <w:rPr>
                <w:color w:val="000000" w:themeColor="text1"/>
                <w:sz w:val="28"/>
                <w:szCs w:val="28"/>
              </w:rPr>
              <w:t>геометрии за 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Pr="00D63116" w:rsidRDefault="00D63116" w:rsidP="00232473">
            <w:pPr>
              <w:jc w:val="center"/>
            </w:pPr>
            <w:r w:rsidRPr="00D631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Pr="00D63116" w:rsidRDefault="00D63116" w:rsidP="00232473">
            <w:pPr>
              <w:jc w:val="center"/>
            </w:pPr>
            <w:r w:rsidRPr="00D63116"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Default="00D63116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16" w:rsidRPr="00685B14" w:rsidRDefault="00D63116" w:rsidP="00232473">
            <w:pPr>
              <w:rPr>
                <w:color w:val="C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16" w:rsidRPr="00685B14" w:rsidRDefault="00D63116" w:rsidP="00232473">
            <w:pPr>
              <w:rPr>
                <w:color w:val="C00000"/>
              </w:rPr>
            </w:pPr>
          </w:p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232473">
            <w:r>
              <w:t>67.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D63116">
            <w:pPr>
              <w:rPr>
                <w:color w:val="C0504D" w:themeColor="accent2"/>
              </w:rPr>
            </w:pPr>
            <w:r w:rsidRPr="00232473">
              <w:t>1</w:t>
            </w:r>
            <w:r w:rsidR="00D6311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232473" w:rsidP="00232473">
            <w:r w:rsidRPr="00232473">
              <w:t>А</w:t>
            </w:r>
            <w:r>
              <w:t>нали</w:t>
            </w:r>
            <w:r w:rsidR="00D63116">
              <w:t>з контрольной работы</w:t>
            </w:r>
          </w:p>
          <w:p w:rsidR="00D63116" w:rsidRPr="00232473" w:rsidRDefault="00D63116" w:rsidP="00232473">
            <w:r>
              <w:t>Повторение «Четырёхугольники. Площадь»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D63116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D63116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232473" w:rsidRDefault="00232473" w:rsidP="0023247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232473" w:rsidRDefault="00232473" w:rsidP="00232473"/>
        </w:tc>
      </w:tr>
      <w:tr w:rsidR="00232473" w:rsidRPr="00685B14" w:rsidTr="00C568CA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D63116" w:rsidRDefault="00D63116" w:rsidP="00232473">
            <w:r w:rsidRPr="00D63116">
              <w:t>68.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Default="00D63116" w:rsidP="00232473">
            <w:r>
              <w:t>2.</w:t>
            </w:r>
          </w:p>
          <w:p w:rsidR="00D63116" w:rsidRPr="00D63116" w:rsidRDefault="00D63116" w:rsidP="0023247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D63116" w:rsidRDefault="00D63116" w:rsidP="00232473">
            <w:r>
              <w:t>Повторение</w:t>
            </w:r>
            <w:proofErr w:type="gramStart"/>
            <w:r>
              <w:t xml:space="preserve">.» </w:t>
            </w:r>
            <w:proofErr w:type="gramEnd"/>
            <w:r>
              <w:t>Подобные треугольники», «Окружность»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D63116" w:rsidRDefault="00D63116" w:rsidP="0023247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D63116" w:rsidRDefault="00D63116" w:rsidP="00232473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D63116" w:rsidRDefault="00232473" w:rsidP="0023247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73" w:rsidRPr="00D63116" w:rsidRDefault="00232473" w:rsidP="0023247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3" w:rsidRPr="00D63116" w:rsidRDefault="00232473" w:rsidP="00232473"/>
        </w:tc>
      </w:tr>
    </w:tbl>
    <w:p w:rsidR="00F07EDF" w:rsidRDefault="00F07EDF" w:rsidP="00810D02">
      <w:pPr>
        <w:rPr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990D85" w:rsidRDefault="00990D85" w:rsidP="00F35A63">
      <w:pPr>
        <w:jc w:val="center"/>
        <w:rPr>
          <w:b/>
          <w:sz w:val="28"/>
          <w:szCs w:val="28"/>
        </w:rPr>
      </w:pPr>
    </w:p>
    <w:p w:rsidR="00F879E8" w:rsidRDefault="00F879E8" w:rsidP="00F35A63">
      <w:pPr>
        <w:jc w:val="center"/>
        <w:rPr>
          <w:b/>
          <w:sz w:val="28"/>
          <w:szCs w:val="28"/>
        </w:rPr>
      </w:pPr>
    </w:p>
    <w:p w:rsidR="00F35A63" w:rsidRDefault="00F35A63" w:rsidP="00F35A63">
      <w:pPr>
        <w:jc w:val="center"/>
        <w:rPr>
          <w:sz w:val="28"/>
          <w:szCs w:val="28"/>
        </w:rPr>
      </w:pPr>
      <w:r w:rsidRPr="00F07C50">
        <w:rPr>
          <w:b/>
          <w:sz w:val="28"/>
          <w:szCs w:val="28"/>
        </w:rPr>
        <w:t xml:space="preserve">5. </w:t>
      </w:r>
      <w:proofErr w:type="spellStart"/>
      <w:r w:rsidRPr="00F07C50">
        <w:rPr>
          <w:b/>
          <w:sz w:val="28"/>
          <w:szCs w:val="28"/>
        </w:rPr>
        <w:t>Учебно</w:t>
      </w:r>
      <w:proofErr w:type="spellEnd"/>
      <w:r w:rsidRPr="00F07C50">
        <w:rPr>
          <w:b/>
          <w:sz w:val="28"/>
          <w:szCs w:val="28"/>
        </w:rPr>
        <w:t xml:space="preserve"> – методическое обеспечение</w:t>
      </w:r>
    </w:p>
    <w:p w:rsidR="004613EB" w:rsidRDefault="004613EB" w:rsidP="004613EB">
      <w:pPr>
        <w:shd w:val="clear" w:color="auto" w:fill="FFFFFF"/>
        <w:ind w:left="2995"/>
      </w:pPr>
      <w:r>
        <w:rPr>
          <w:b/>
          <w:bCs/>
        </w:rPr>
        <w:t xml:space="preserve">          Литература для учителя</w:t>
      </w:r>
    </w:p>
    <w:p w:rsidR="004613EB" w:rsidRDefault="004613EB" w:rsidP="004613EB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331" w:line="274" w:lineRule="exact"/>
        <w:ind w:left="576"/>
        <w:rPr>
          <w:b/>
          <w:bCs/>
          <w:spacing w:val="-14"/>
        </w:rPr>
      </w:pPr>
      <w:r>
        <w:t>Геометрия 7-9 класс / Л. С</w:t>
      </w:r>
      <w:r w:rsidR="00B42529">
        <w:t xml:space="preserve">. </w:t>
      </w:r>
      <w:proofErr w:type="spellStart"/>
      <w:r w:rsidR="00B42529">
        <w:t>Атанасян</w:t>
      </w:r>
      <w:proofErr w:type="spellEnd"/>
      <w:r w:rsidR="00B42529">
        <w:t>. М: Просвещение, 2012</w:t>
      </w:r>
      <w:r>
        <w:t xml:space="preserve"> год</w:t>
      </w:r>
    </w:p>
    <w:p w:rsidR="004613EB" w:rsidRDefault="004613EB" w:rsidP="004613EB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hanging="367"/>
        <w:rPr>
          <w:spacing w:val="-7"/>
        </w:rPr>
      </w:pPr>
      <w:r>
        <w:t>Программа общеобразовательных учреждений. Геометрия 7-9 классы: М</w:t>
      </w:r>
      <w:proofErr w:type="gramStart"/>
      <w:r>
        <w:t xml:space="preserve">: </w:t>
      </w:r>
      <w:r>
        <w:rPr>
          <w:i/>
          <w:iCs/>
          <w:vertAlign w:val="superscript"/>
        </w:rPr>
        <w:t xml:space="preserve">: </w:t>
      </w:r>
      <w:proofErr w:type="gramEnd"/>
      <w:r w:rsidR="00CD13AA">
        <w:t>Просвещение, 2012</w:t>
      </w:r>
      <w:r>
        <w:t xml:space="preserve"> год</w:t>
      </w:r>
    </w:p>
    <w:p w:rsidR="004613EB" w:rsidRDefault="004613EB" w:rsidP="004613EB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right="461" w:hanging="367"/>
        <w:rPr>
          <w:spacing w:val="-5"/>
        </w:rPr>
      </w:pPr>
      <w:r>
        <w:t>Н. Ф. Гаврилова Поурочные разработки по геометрии 8 класс, Москва, «ВАКО», 2014 год</w:t>
      </w:r>
    </w:p>
    <w:p w:rsidR="004613EB" w:rsidRDefault="004613EB" w:rsidP="004613EB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hanging="367"/>
        <w:rPr>
          <w:spacing w:val="-7"/>
        </w:rPr>
      </w:pPr>
      <w:r>
        <w:t xml:space="preserve">А. П. Ершова, В. В. </w:t>
      </w:r>
      <w:proofErr w:type="spellStart"/>
      <w:r>
        <w:t>Голобородько</w:t>
      </w:r>
      <w:proofErr w:type="spellEnd"/>
      <w:r>
        <w:t xml:space="preserve">, А. С. Ершова «Самостоятельные и контрольные работы по алгебре и геометрии для 8 класса». </w:t>
      </w:r>
      <w:proofErr w:type="spellStart"/>
      <w:r>
        <w:t>Разноуровневые</w:t>
      </w:r>
      <w:proofErr w:type="spellEnd"/>
      <w:r>
        <w:t xml:space="preserve"> дидактические материалы. М: </w:t>
      </w:r>
      <w:proofErr w:type="spellStart"/>
      <w:r>
        <w:t>Илекса</w:t>
      </w:r>
      <w:proofErr w:type="spellEnd"/>
      <w:r>
        <w:t>, 2012 год.</w:t>
      </w:r>
    </w:p>
    <w:p w:rsidR="004613EB" w:rsidRPr="004613EB" w:rsidRDefault="004613EB" w:rsidP="004613EB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hanging="367"/>
        <w:rPr>
          <w:spacing w:val="-7"/>
        </w:rPr>
      </w:pPr>
      <w:r>
        <w:t xml:space="preserve">Б. Г. Зив, В. М. </w:t>
      </w:r>
      <w:proofErr w:type="spellStart"/>
      <w:r>
        <w:t>Мейлер</w:t>
      </w:r>
      <w:proofErr w:type="spellEnd"/>
      <w:r>
        <w:t xml:space="preserve"> «Дидактические материалы по геометрии», Москва, «Просвещение», 2012 год</w:t>
      </w:r>
    </w:p>
    <w:p w:rsidR="004613EB" w:rsidRDefault="004613EB" w:rsidP="004613EB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hanging="367"/>
        <w:rPr>
          <w:spacing w:val="-7"/>
        </w:rPr>
      </w:pPr>
      <w:r>
        <w:rPr>
          <w:spacing w:val="-7"/>
        </w:rPr>
        <w:t xml:space="preserve">Т.А.Лепехина </w:t>
      </w:r>
      <w:r w:rsidR="00990D85">
        <w:rPr>
          <w:spacing w:val="-7"/>
        </w:rPr>
        <w:t>2014 год</w:t>
      </w:r>
      <w:proofErr w:type="gramStart"/>
      <w:r w:rsidR="00990D85">
        <w:rPr>
          <w:spacing w:val="-7"/>
        </w:rPr>
        <w:t>.</w:t>
      </w:r>
      <w:r>
        <w:rPr>
          <w:spacing w:val="-7"/>
        </w:rPr>
        <w:t>О</w:t>
      </w:r>
      <w:proofErr w:type="gramEnd"/>
      <w:r>
        <w:rPr>
          <w:spacing w:val="-7"/>
        </w:rPr>
        <w:t>порные конспекты. Ключевые задачи</w:t>
      </w:r>
      <w:r w:rsidR="00990D85">
        <w:rPr>
          <w:spacing w:val="-7"/>
        </w:rPr>
        <w:t>7-9 классы Издательство «Учитель» Волгоград</w:t>
      </w:r>
    </w:p>
    <w:p w:rsidR="00990D85" w:rsidRDefault="00990D85" w:rsidP="00990D85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576"/>
        <w:rPr>
          <w:spacing w:val="-7"/>
        </w:rPr>
      </w:pPr>
    </w:p>
    <w:p w:rsidR="004613EB" w:rsidRDefault="004613EB" w:rsidP="00990D85">
      <w:pPr>
        <w:shd w:val="clear" w:color="auto" w:fill="FFFFFF"/>
        <w:spacing w:before="310"/>
        <w:ind w:left="3540"/>
      </w:pPr>
      <w:r>
        <w:rPr>
          <w:b/>
          <w:bCs/>
        </w:rPr>
        <w:t xml:space="preserve">             Литература для учащихся</w:t>
      </w:r>
    </w:p>
    <w:p w:rsidR="004613EB" w:rsidRDefault="004613EB" w:rsidP="004613EB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310"/>
        <w:ind w:left="590"/>
        <w:rPr>
          <w:b/>
          <w:bCs/>
          <w:spacing w:val="-11"/>
        </w:rPr>
      </w:pPr>
      <w:r>
        <w:t xml:space="preserve">Геометрия 7-9 класс / Л. С. </w:t>
      </w:r>
      <w:r w:rsidR="00CD13AA">
        <w:t>Атанасян. М: «Просвещение», 2012</w:t>
      </w:r>
      <w:r>
        <w:t xml:space="preserve"> год</w:t>
      </w:r>
    </w:p>
    <w:p w:rsidR="004613EB" w:rsidRDefault="004613EB" w:rsidP="004613EB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4" w:lineRule="exact"/>
        <w:ind w:left="590"/>
        <w:rPr>
          <w:spacing w:val="-8"/>
        </w:rPr>
      </w:pPr>
      <w:r>
        <w:t xml:space="preserve">А. П. Ершова, В. В. </w:t>
      </w:r>
      <w:proofErr w:type="spellStart"/>
      <w:r>
        <w:t>Голобородько</w:t>
      </w:r>
      <w:proofErr w:type="spellEnd"/>
      <w:r>
        <w:t xml:space="preserve">, А. С. Ершова «Самостоятельные и  </w:t>
      </w:r>
      <w:r>
        <w:rPr>
          <w:spacing w:val="-2"/>
        </w:rPr>
        <w:t xml:space="preserve">контрольные работы по алгебре и геометрии для 8 класса». </w:t>
      </w:r>
      <w:proofErr w:type="spellStart"/>
      <w:r>
        <w:rPr>
          <w:spacing w:val="-2"/>
        </w:rPr>
        <w:t>Разноуровневые</w:t>
      </w:r>
      <w:proofErr w:type="spellEnd"/>
      <w:proofErr w:type="gramStart"/>
      <w:r>
        <w:rPr>
          <w:spacing w:val="-2"/>
        </w:rPr>
        <w:t xml:space="preserve"> ;</w:t>
      </w:r>
      <w:proofErr w:type="gramEnd"/>
      <w:r>
        <w:rPr>
          <w:spacing w:val="-2"/>
        </w:rPr>
        <w:t xml:space="preserve"> </w:t>
      </w:r>
      <w:r>
        <w:t>дидактиче</w:t>
      </w:r>
      <w:r w:rsidR="00990D85">
        <w:t xml:space="preserve">ские материалы. М.: </w:t>
      </w:r>
      <w:proofErr w:type="spellStart"/>
      <w:r w:rsidR="00990D85">
        <w:t>Илекса</w:t>
      </w:r>
      <w:proofErr w:type="spellEnd"/>
      <w:r w:rsidR="00990D85">
        <w:t>, 2013</w:t>
      </w:r>
      <w:r>
        <w:t xml:space="preserve"> год.</w:t>
      </w:r>
    </w:p>
    <w:p w:rsidR="004613EB" w:rsidRDefault="004613EB" w:rsidP="004613EB">
      <w:pPr>
        <w:shd w:val="clear" w:color="auto" w:fill="FFFFFF"/>
        <w:spacing w:before="324" w:line="274" w:lineRule="exact"/>
        <w:ind w:left="598" w:right="461"/>
      </w:pPr>
      <w: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4613EB" w:rsidRDefault="004613EB" w:rsidP="004613EB">
      <w:pPr>
        <w:shd w:val="clear" w:color="auto" w:fill="FFFFFF"/>
        <w:tabs>
          <w:tab w:val="left" w:pos="1030"/>
        </w:tabs>
        <w:ind w:left="598"/>
      </w:pPr>
      <w:r>
        <w:t>Математика, 5-11»</w:t>
      </w:r>
    </w:p>
    <w:p w:rsidR="004613EB" w:rsidRDefault="004613EB" w:rsidP="004613EB">
      <w:pPr>
        <w:shd w:val="clear" w:color="auto" w:fill="FFFFFF"/>
        <w:spacing w:before="245" w:line="288" w:lineRule="exact"/>
        <w:ind w:left="230"/>
      </w:pPr>
      <w:r>
        <w:t>Для обеспечения плодотворного учебного процесса предполагается использование информации и материалов следующих Интернет - ресурсов:</w:t>
      </w:r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66" w:line="274" w:lineRule="exact"/>
        <w:ind w:left="943" w:right="1843" w:hanging="360"/>
        <w:rPr>
          <w:spacing w:val="-29"/>
        </w:rPr>
      </w:pPr>
      <w:r>
        <w:rPr>
          <w:spacing w:val="-1"/>
        </w:rPr>
        <w:t xml:space="preserve">Министерство образования РФ: </w:t>
      </w:r>
      <w:hyperlink r:id="rId8" w:history="1">
        <w:r>
          <w:rPr>
            <w:spacing w:val="-1"/>
            <w:u w:val="single"/>
            <w:lang w:val="en-US"/>
          </w:rPr>
          <w:t>http</w:t>
        </w:r>
        <w:r w:rsidRPr="00DB6CB3">
          <w:rPr>
            <w:spacing w:val="-1"/>
            <w:u w:val="single"/>
          </w:rPr>
          <w:t>://</w:t>
        </w:r>
        <w:r>
          <w:rPr>
            <w:spacing w:val="-1"/>
            <w:u w:val="single"/>
            <w:lang w:val="en-US"/>
          </w:rPr>
          <w:t>www</w:t>
        </w:r>
        <w:r w:rsidRPr="00DB6CB3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innformika</w:t>
        </w:r>
        <w:r w:rsidRPr="00DB6CB3">
          <w:rPr>
            <w:spacing w:val="-1"/>
            <w:u w:val="single"/>
          </w:rPr>
          <w:t>.</w:t>
        </w:r>
        <w:r>
          <w:rPr>
            <w:spacing w:val="-1"/>
            <w:u w:val="single"/>
            <w:lang w:val="en-US"/>
          </w:rPr>
          <w:t>ru</w:t>
        </w:r>
      </w:hyperlink>
      <w:r w:rsidRPr="00DB6CB3">
        <w:rPr>
          <w:spacing w:val="-1"/>
        </w:rPr>
        <w:t xml:space="preserve"> </w:t>
      </w:r>
      <w:r>
        <w:rPr>
          <w:spacing w:val="-1"/>
        </w:rPr>
        <w:t xml:space="preserve">/; </w:t>
      </w:r>
      <w:hyperlink r:id="rId9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www</w:t>
        </w:r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ed</w:t>
        </w:r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gov</w:t>
        </w:r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ru</w:t>
        </w:r>
        <w:r w:rsidRPr="00DB6CB3">
          <w:rPr>
            <w:u w:val="single"/>
          </w:rPr>
          <w:t>/</w:t>
        </w:r>
      </w:hyperlink>
      <w:r w:rsidRPr="00DB6CB3">
        <w:t xml:space="preserve">; </w:t>
      </w:r>
      <w:hyperlink r:id="rId10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www</w:t>
        </w:r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edu</w:t>
        </w:r>
        <w:proofErr w:type="spellEnd"/>
        <w:r w:rsidRPr="00DB6CB3">
          <w:rPr>
            <w:u w:val="single"/>
          </w:rPr>
          <w:t>/</w:t>
        </w:r>
        <w:proofErr w:type="spellStart"/>
        <w:r>
          <w:rPr>
            <w:u w:val="single"/>
            <w:lang w:val="en-US"/>
          </w:rPr>
          <w:t>ru</w:t>
        </w:r>
        <w:proofErr w:type="spellEnd"/>
        <w:r w:rsidRPr="00DB6CB3">
          <w:rPr>
            <w:u w:val="single"/>
          </w:rPr>
          <w:t>/</w:t>
        </w:r>
      </w:hyperlink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left="583"/>
        <w:rPr>
          <w:spacing w:val="-14"/>
        </w:rPr>
      </w:pPr>
      <w:proofErr w:type="spellStart"/>
      <w:r>
        <w:t>Тестирование^</w:t>
      </w:r>
      <w:proofErr w:type="spellEnd"/>
      <w:r>
        <w:t xml:space="preserve"> - 11 классы: </w:t>
      </w:r>
      <w:hyperlink r:id="rId11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www</w:t>
        </w:r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kokch</w:t>
        </w:r>
        <w:proofErr w:type="spellEnd"/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ru</w:t>
        </w:r>
        <w:proofErr w:type="spellEnd"/>
        <w:r w:rsidRPr="00DB6CB3">
          <w:rPr>
            <w:u w:val="single"/>
          </w:rPr>
          <w:t>/</w:t>
        </w:r>
        <w:proofErr w:type="spellStart"/>
        <w:r>
          <w:rPr>
            <w:u w:val="single"/>
            <w:lang w:val="en-US"/>
          </w:rPr>
          <w:t>cdo</w:t>
        </w:r>
        <w:proofErr w:type="spellEnd"/>
        <w:r w:rsidRPr="00DB6CB3">
          <w:rPr>
            <w:u w:val="single"/>
          </w:rPr>
          <w:t>/</w:t>
        </w:r>
      </w:hyperlink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95" w:lineRule="exact"/>
        <w:ind w:left="943" w:right="922" w:hanging="360"/>
        <w:rPr>
          <w:spacing w:val="-11"/>
        </w:rPr>
      </w:pPr>
      <w:r>
        <w:t xml:space="preserve">Педагогическая мастерская, уроки в Интернет и многое другое: </w:t>
      </w:r>
      <w:hyperlink r:id="rId12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teacher</w:t>
        </w:r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fio</w:t>
        </w:r>
        <w:proofErr w:type="spellEnd"/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ru</w:t>
        </w:r>
        <w:proofErr w:type="spellEnd"/>
      </w:hyperlink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left="583"/>
        <w:rPr>
          <w:spacing w:val="-11"/>
        </w:rPr>
      </w:pPr>
      <w:r>
        <w:t xml:space="preserve">Новые технологии в образовании: </w:t>
      </w:r>
      <w:hyperlink r:id="rId13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proofErr w:type="spellStart"/>
        <w:r>
          <w:rPr>
            <w:u w:val="single"/>
            <w:lang w:val="en-US"/>
          </w:rPr>
          <w:t>edu</w:t>
        </w:r>
        <w:proofErr w:type="spellEnd"/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secna</w:t>
        </w:r>
        <w:proofErr w:type="spellEnd"/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ru</w:t>
        </w:r>
        <w:proofErr w:type="spellEnd"/>
        <w:r w:rsidRPr="00DB6CB3">
          <w:rPr>
            <w:u w:val="single"/>
          </w:rPr>
          <w:t>/</w:t>
        </w:r>
        <w:r>
          <w:rPr>
            <w:u w:val="single"/>
            <w:lang w:val="en-US"/>
          </w:rPr>
          <w:t>main</w:t>
        </w:r>
        <w:r w:rsidRPr="00DB6CB3">
          <w:rPr>
            <w:u w:val="single"/>
          </w:rPr>
          <w:t>/</w:t>
        </w:r>
      </w:hyperlink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14" w:line="266" w:lineRule="exact"/>
        <w:ind w:left="943" w:right="2765" w:hanging="360"/>
        <w:rPr>
          <w:spacing w:val="-11"/>
        </w:rPr>
      </w:pPr>
      <w:r>
        <w:rPr>
          <w:spacing w:val="-1"/>
        </w:rPr>
        <w:t xml:space="preserve">Путеводитель «В мире науки» для школьников: </w:t>
      </w:r>
      <w:hyperlink r:id="rId14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www</w:t>
        </w:r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uic</w:t>
        </w:r>
        <w:proofErr w:type="spellEnd"/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ssu</w:t>
        </w:r>
        <w:proofErr w:type="spellEnd"/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samara</w:t>
        </w:r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ru</w:t>
        </w:r>
        <w:proofErr w:type="spellEnd"/>
        <w:r w:rsidRPr="00DB6CB3">
          <w:rPr>
            <w:u w:val="single"/>
          </w:rPr>
          <w:t>/</w:t>
        </w:r>
        <w:proofErr w:type="spellStart"/>
        <w:r>
          <w:rPr>
            <w:u w:val="single"/>
            <w:lang w:val="en-US"/>
          </w:rPr>
          <w:t>nauka</w:t>
        </w:r>
        <w:proofErr w:type="spellEnd"/>
        <w:r w:rsidRPr="00DB6CB3">
          <w:rPr>
            <w:u w:val="single"/>
          </w:rPr>
          <w:t>/</w:t>
        </w:r>
      </w:hyperlink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66" w:lineRule="exact"/>
        <w:ind w:left="583"/>
        <w:rPr>
          <w:spacing w:val="-12"/>
        </w:rPr>
      </w:pP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</w:t>
      </w:r>
      <w:hyperlink r:id="rId15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mega</w:t>
        </w:r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km</w:t>
        </w:r>
        <w:r w:rsidRPr="00DB6CB3">
          <w:rPr>
            <w:u w:val="single"/>
          </w:rPr>
          <w:t>.</w:t>
        </w:r>
        <w:proofErr w:type="spellStart"/>
        <w:r>
          <w:rPr>
            <w:u w:val="single"/>
            <w:lang w:val="en-US"/>
          </w:rPr>
          <w:t>ru</w:t>
        </w:r>
        <w:proofErr w:type="spellEnd"/>
      </w:hyperlink>
    </w:p>
    <w:p w:rsidR="004613EB" w:rsidRDefault="004613EB" w:rsidP="004613EB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66" w:lineRule="exact"/>
        <w:ind w:left="943" w:right="1843" w:hanging="360"/>
        <w:rPr>
          <w:spacing w:val="-14"/>
        </w:rPr>
      </w:pPr>
      <w:r>
        <w:t xml:space="preserve">Сайты «Энциклопедий», например: </w:t>
      </w:r>
      <w:hyperlink r:id="rId16" w:history="1">
        <w:r>
          <w:rPr>
            <w:u w:val="single"/>
            <w:lang w:val="en-US"/>
          </w:rPr>
          <w:t>http</w:t>
        </w:r>
        <w:r w:rsidRPr="00DB6CB3">
          <w:rPr>
            <w:u w:val="single"/>
          </w:rPr>
          <w:t>://</w:t>
        </w:r>
        <w:r>
          <w:rPr>
            <w:u w:val="single"/>
            <w:lang w:val="en-US"/>
          </w:rPr>
          <w:t>www</w:t>
        </w:r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rubicon</w:t>
        </w:r>
        <w:r w:rsidRPr="00DB6CB3">
          <w:rPr>
            <w:u w:val="single"/>
          </w:rPr>
          <w:t>.</w:t>
        </w:r>
        <w:r>
          <w:rPr>
            <w:u w:val="single"/>
            <w:lang w:val="en-US"/>
          </w:rPr>
          <w:t>ru</w:t>
        </w:r>
        <w:r w:rsidRPr="00DB6CB3">
          <w:rPr>
            <w:u w:val="single"/>
          </w:rPr>
          <w:t>/</w:t>
        </w:r>
      </w:hyperlink>
      <w:r w:rsidRPr="00DB6CB3">
        <w:t xml:space="preserve">; </w:t>
      </w:r>
      <w:hyperlink r:id="rId17" w:history="1">
        <w:r w:rsidRPr="00D72CE1">
          <w:rPr>
            <w:rStyle w:val="a7"/>
            <w:lang w:val="en-US"/>
          </w:rPr>
          <w:t>http</w:t>
        </w:r>
        <w:r w:rsidRPr="00D72CE1">
          <w:rPr>
            <w:rStyle w:val="a7"/>
          </w:rPr>
          <w:t>://</w:t>
        </w:r>
        <w:r w:rsidRPr="00D72CE1">
          <w:rPr>
            <w:rStyle w:val="a7"/>
            <w:lang w:val="en-US"/>
          </w:rPr>
          <w:t>www</w:t>
        </w:r>
        <w:r w:rsidRPr="00D72CE1">
          <w:rPr>
            <w:rStyle w:val="a7"/>
          </w:rPr>
          <w:t>.</w:t>
        </w:r>
        <w:r w:rsidRPr="00D72CE1">
          <w:rPr>
            <w:rStyle w:val="a7"/>
            <w:lang w:val="en-US"/>
          </w:rPr>
          <w:t>encyclopedia</w:t>
        </w:r>
        <w:r w:rsidRPr="00D72CE1">
          <w:rPr>
            <w:rStyle w:val="a7"/>
          </w:rPr>
          <w:t>.</w:t>
        </w:r>
        <w:r w:rsidRPr="00D72CE1">
          <w:rPr>
            <w:rStyle w:val="a7"/>
            <w:lang w:val="en-US"/>
          </w:rPr>
          <w:t>ru</w:t>
        </w:r>
      </w:hyperlink>
    </w:p>
    <w:p w:rsidR="00F35A63" w:rsidRDefault="00F35A63" w:rsidP="00810D02">
      <w:pPr>
        <w:rPr>
          <w:sz w:val="28"/>
          <w:szCs w:val="28"/>
        </w:rPr>
      </w:pPr>
    </w:p>
    <w:p w:rsidR="00F35A63" w:rsidRDefault="00F35A63" w:rsidP="00810D02">
      <w:pPr>
        <w:rPr>
          <w:sz w:val="28"/>
          <w:szCs w:val="28"/>
        </w:rPr>
      </w:pPr>
    </w:p>
    <w:p w:rsidR="00F35A63" w:rsidRDefault="00F35A63" w:rsidP="00810D02">
      <w:pPr>
        <w:rPr>
          <w:sz w:val="28"/>
          <w:szCs w:val="28"/>
        </w:rPr>
      </w:pPr>
    </w:p>
    <w:p w:rsidR="00F35A63" w:rsidRDefault="00F35A63" w:rsidP="00810D02">
      <w:pPr>
        <w:rPr>
          <w:sz w:val="28"/>
          <w:szCs w:val="28"/>
        </w:rPr>
      </w:pPr>
    </w:p>
    <w:p w:rsidR="00F35A63" w:rsidRDefault="00F35A63" w:rsidP="00810D02">
      <w:pPr>
        <w:rPr>
          <w:sz w:val="28"/>
          <w:szCs w:val="28"/>
        </w:rPr>
      </w:pPr>
    </w:p>
    <w:p w:rsidR="00F35A63" w:rsidRDefault="00F35A63" w:rsidP="00810D02">
      <w:pPr>
        <w:rPr>
          <w:sz w:val="28"/>
          <w:szCs w:val="28"/>
        </w:rPr>
      </w:pPr>
    </w:p>
    <w:p w:rsidR="00F35A63" w:rsidRDefault="00F35A63" w:rsidP="00810D02">
      <w:pPr>
        <w:rPr>
          <w:sz w:val="28"/>
          <w:szCs w:val="28"/>
        </w:rPr>
      </w:pPr>
    </w:p>
    <w:sectPr w:rsidR="00F35A63" w:rsidSect="006452B2">
      <w:foot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91" w:rsidRDefault="00E85A91" w:rsidP="001A2269">
      <w:r>
        <w:separator/>
      </w:r>
    </w:p>
  </w:endnote>
  <w:endnote w:type="continuationSeparator" w:id="0">
    <w:p w:rsidR="00E85A91" w:rsidRDefault="00E85A91" w:rsidP="001A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159"/>
      <w:docPartObj>
        <w:docPartGallery w:val="Page Numbers (Bottom of Page)"/>
        <w:docPartUnique/>
      </w:docPartObj>
    </w:sdtPr>
    <w:sdtContent>
      <w:p w:rsidR="00423B34" w:rsidRDefault="00423B34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3B34" w:rsidRDefault="00423B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91" w:rsidRDefault="00E85A91" w:rsidP="001A2269">
      <w:r>
        <w:separator/>
      </w:r>
    </w:p>
  </w:footnote>
  <w:footnote w:type="continuationSeparator" w:id="0">
    <w:p w:rsidR="00E85A91" w:rsidRDefault="00E85A91" w:rsidP="001A2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57B99"/>
    <w:multiLevelType w:val="multilevel"/>
    <w:tmpl w:val="0018FA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2">
    <w:nsid w:val="33503C63"/>
    <w:multiLevelType w:val="singleLevel"/>
    <w:tmpl w:val="B0121EB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41B4F16"/>
    <w:multiLevelType w:val="singleLevel"/>
    <w:tmpl w:val="6406C8C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5EA10582"/>
    <w:multiLevelType w:val="multilevel"/>
    <w:tmpl w:val="F2D441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FF8034F"/>
    <w:multiLevelType w:val="singleLevel"/>
    <w:tmpl w:val="14DCA0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7CAD3BD2"/>
    <w:multiLevelType w:val="multilevel"/>
    <w:tmpl w:val="2D1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2B2"/>
    <w:rsid w:val="00004101"/>
    <w:rsid w:val="0002041F"/>
    <w:rsid w:val="000579D9"/>
    <w:rsid w:val="00075DCF"/>
    <w:rsid w:val="000B551E"/>
    <w:rsid w:val="000D5A2A"/>
    <w:rsid w:val="00175CEB"/>
    <w:rsid w:val="001776D7"/>
    <w:rsid w:val="001A2269"/>
    <w:rsid w:val="00232473"/>
    <w:rsid w:val="002A660B"/>
    <w:rsid w:val="002F13B3"/>
    <w:rsid w:val="003163A4"/>
    <w:rsid w:val="00323137"/>
    <w:rsid w:val="00340327"/>
    <w:rsid w:val="0034421C"/>
    <w:rsid w:val="00345464"/>
    <w:rsid w:val="003536FA"/>
    <w:rsid w:val="003B0ACB"/>
    <w:rsid w:val="003E3053"/>
    <w:rsid w:val="00423B34"/>
    <w:rsid w:val="004613EB"/>
    <w:rsid w:val="00476B96"/>
    <w:rsid w:val="004F0A09"/>
    <w:rsid w:val="00601ABF"/>
    <w:rsid w:val="00613802"/>
    <w:rsid w:val="006452B2"/>
    <w:rsid w:val="0065430B"/>
    <w:rsid w:val="006544CA"/>
    <w:rsid w:val="00720D5D"/>
    <w:rsid w:val="00810D02"/>
    <w:rsid w:val="008D4D2C"/>
    <w:rsid w:val="008E4CB3"/>
    <w:rsid w:val="009401D2"/>
    <w:rsid w:val="00940E09"/>
    <w:rsid w:val="00942842"/>
    <w:rsid w:val="00990D85"/>
    <w:rsid w:val="009E4F1C"/>
    <w:rsid w:val="009F34BF"/>
    <w:rsid w:val="00AE4957"/>
    <w:rsid w:val="00B051EC"/>
    <w:rsid w:val="00B42529"/>
    <w:rsid w:val="00B451A5"/>
    <w:rsid w:val="00B460AF"/>
    <w:rsid w:val="00C41803"/>
    <w:rsid w:val="00C568CA"/>
    <w:rsid w:val="00C57CD0"/>
    <w:rsid w:val="00CB39A7"/>
    <w:rsid w:val="00CB6653"/>
    <w:rsid w:val="00CC3770"/>
    <w:rsid w:val="00CD13AA"/>
    <w:rsid w:val="00D63116"/>
    <w:rsid w:val="00DA5C18"/>
    <w:rsid w:val="00E44A92"/>
    <w:rsid w:val="00E46C8F"/>
    <w:rsid w:val="00E51DC3"/>
    <w:rsid w:val="00E610D1"/>
    <w:rsid w:val="00E85A91"/>
    <w:rsid w:val="00ED57D0"/>
    <w:rsid w:val="00EE5A1F"/>
    <w:rsid w:val="00F07EDF"/>
    <w:rsid w:val="00F35A63"/>
    <w:rsid w:val="00F879E8"/>
    <w:rsid w:val="00F902BC"/>
    <w:rsid w:val="00FC61D6"/>
    <w:rsid w:val="00F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2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5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semiHidden/>
    <w:rsid w:val="006452B2"/>
    <w:pPr>
      <w:spacing w:after="200" w:line="276" w:lineRule="auto"/>
      <w:ind w:left="720"/>
    </w:pPr>
    <w:rPr>
      <w:position w:val="-6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452B2"/>
    <w:rPr>
      <w:b/>
      <w:bCs/>
    </w:rPr>
  </w:style>
  <w:style w:type="character" w:styleId="a6">
    <w:name w:val="Emphasis"/>
    <w:basedOn w:val="a0"/>
    <w:uiPriority w:val="20"/>
    <w:qFormat/>
    <w:rsid w:val="006452B2"/>
    <w:rPr>
      <w:i/>
      <w:iCs/>
    </w:rPr>
  </w:style>
  <w:style w:type="character" w:styleId="a7">
    <w:name w:val="Hyperlink"/>
    <w:basedOn w:val="a0"/>
    <w:uiPriority w:val="99"/>
    <w:unhideWhenUsed/>
    <w:rsid w:val="004613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A22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2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2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formika.ru" TargetMode="External"/><Relationship Id="rId13" Type="http://schemas.openxmlformats.org/officeDocument/2006/relationships/hyperlink" Target="http://edu.secna.ru/mai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cher.fio.ru" TargetMode="External"/><Relationship Id="rId17" Type="http://schemas.openxmlformats.org/officeDocument/2006/relationships/hyperlink" Target="http://www.encycloped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ico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kch.ru/c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" TargetMode="External"/><Relationship Id="rId10" Type="http://schemas.openxmlformats.org/officeDocument/2006/relationships/hyperlink" Target="http://www.edu/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uic.ssu.samara.ru/na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01FCE-0C0D-4B49-A7A4-1B645332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16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2015-07-23T08:15:00Z</dcterms:created>
  <dcterms:modified xsi:type="dcterms:W3CDTF">2015-07-25T04:12:00Z</dcterms:modified>
</cp:coreProperties>
</file>