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C5" w:rsidRDefault="00E027C5" w:rsidP="00E027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Махалкина М.А., </w:t>
      </w:r>
    </w:p>
    <w:p w:rsidR="00E027C5" w:rsidRDefault="00E027C5" w:rsidP="00E027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Краснодар</w:t>
      </w:r>
    </w:p>
    <w:p w:rsidR="00E027C5" w:rsidRDefault="00E027C5" w:rsidP="00E027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C9" w:rsidRDefault="000D23C9" w:rsidP="000D23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3C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армии и общества в России в 1990-е гг.</w:t>
      </w:r>
    </w:p>
    <w:p w:rsidR="00E027C5" w:rsidRPr="000D23C9" w:rsidRDefault="00E027C5" w:rsidP="000D23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DFD" w:rsidRPr="00C93325" w:rsidRDefault="004A5DFD" w:rsidP="004A5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8043E">
        <w:rPr>
          <w:rFonts w:ascii="Times New Roman" w:hAnsi="Times New Roman" w:cs="Times New Roman"/>
          <w:sz w:val="28"/>
          <w:szCs w:val="28"/>
        </w:rPr>
        <w:t xml:space="preserve">Россия является </w:t>
      </w:r>
      <w:r w:rsidR="003307E4">
        <w:rPr>
          <w:rFonts w:ascii="Times New Roman" w:hAnsi="Times New Roman" w:cs="Times New Roman"/>
          <w:sz w:val="28"/>
          <w:szCs w:val="28"/>
        </w:rPr>
        <w:t>государством</w:t>
      </w:r>
      <w:r w:rsidRPr="00B8043E">
        <w:rPr>
          <w:rFonts w:ascii="Times New Roman" w:hAnsi="Times New Roman" w:cs="Times New Roman"/>
          <w:sz w:val="28"/>
          <w:szCs w:val="28"/>
        </w:rPr>
        <w:t xml:space="preserve"> с многовековой историей воинской славы. </w:t>
      </w:r>
      <w:r>
        <w:rPr>
          <w:rFonts w:ascii="Times New Roman" w:hAnsi="Times New Roman" w:cs="Times New Roman"/>
          <w:sz w:val="28"/>
          <w:szCs w:val="28"/>
        </w:rPr>
        <w:t>На протяжении столетий российская армия была неразрывно связана с обществом, и являлась тем социальным институтом, который всегда обладал статусами престижа и уважения. Это было достигнуто разными способами: административными, военными. Учитывались социально-политические реалии  исторического времени, самобытность и особенности национального характера народов</w:t>
      </w:r>
      <w:r w:rsidR="00A82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живущих в России.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Особенности российской </w:t>
      </w:r>
      <w:r w:rsidRPr="00C93325">
        <w:rPr>
          <w:rFonts w:ascii="Times New Roman" w:hAnsi="Times New Roman" w:cs="Times New Roman"/>
          <w:spacing w:val="-3"/>
          <w:sz w:val="28"/>
          <w:szCs w:val="28"/>
        </w:rPr>
        <w:t xml:space="preserve"> внеш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ней и внутренней </w:t>
      </w:r>
      <w:r w:rsidRPr="00C933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3325">
        <w:rPr>
          <w:rFonts w:ascii="Times New Roman" w:hAnsi="Times New Roman" w:cs="Times New Roman"/>
          <w:spacing w:val="-2"/>
          <w:sz w:val="28"/>
          <w:szCs w:val="28"/>
        </w:rPr>
        <w:t>политик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933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3325">
        <w:rPr>
          <w:rFonts w:ascii="Times New Roman" w:hAnsi="Times New Roman" w:cs="Times New Roman"/>
          <w:sz w:val="28"/>
          <w:szCs w:val="28"/>
        </w:rPr>
        <w:t>способствовали пониманию русским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солдата</w:t>
      </w:r>
      <w:r w:rsidRPr="00C93325"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офицерами </w:t>
      </w:r>
      <w:r w:rsidRPr="00C93325">
        <w:rPr>
          <w:rFonts w:ascii="Times New Roman" w:hAnsi="Times New Roman" w:cs="Times New Roman"/>
          <w:spacing w:val="-4"/>
          <w:sz w:val="28"/>
          <w:szCs w:val="28"/>
        </w:rPr>
        <w:t xml:space="preserve"> национальных интересов страны, целей воору</w:t>
      </w:r>
      <w:r w:rsidRPr="00C9332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93325">
        <w:rPr>
          <w:rFonts w:ascii="Times New Roman" w:hAnsi="Times New Roman" w:cs="Times New Roman"/>
          <w:spacing w:val="-3"/>
          <w:sz w:val="28"/>
          <w:szCs w:val="28"/>
        </w:rPr>
        <w:t xml:space="preserve">женных сил. </w:t>
      </w:r>
      <w:r>
        <w:rPr>
          <w:rFonts w:ascii="Times New Roman" w:hAnsi="Times New Roman" w:cs="Times New Roman"/>
          <w:spacing w:val="-3"/>
          <w:sz w:val="28"/>
          <w:szCs w:val="28"/>
        </w:rPr>
        <w:t>В сложные</w:t>
      </w:r>
      <w:r w:rsidRPr="00C93325">
        <w:rPr>
          <w:rFonts w:ascii="Times New Roman" w:hAnsi="Times New Roman" w:cs="Times New Roman"/>
          <w:spacing w:val="-3"/>
          <w:sz w:val="28"/>
          <w:szCs w:val="28"/>
        </w:rPr>
        <w:t xml:space="preserve"> периоды большой опасности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это </w:t>
      </w:r>
      <w:r w:rsidRPr="00C93325">
        <w:rPr>
          <w:rFonts w:ascii="Times New Roman" w:hAnsi="Times New Roman" w:cs="Times New Roman"/>
          <w:spacing w:val="-3"/>
          <w:sz w:val="28"/>
          <w:szCs w:val="28"/>
        </w:rPr>
        <w:t xml:space="preserve">вызывало </w:t>
      </w:r>
      <w:r w:rsidRPr="00C93325">
        <w:rPr>
          <w:rFonts w:ascii="Times New Roman" w:hAnsi="Times New Roman" w:cs="Times New Roman"/>
          <w:spacing w:val="-4"/>
          <w:sz w:val="28"/>
          <w:szCs w:val="28"/>
        </w:rPr>
        <w:t xml:space="preserve">чувство патриотизма, стремление к объединению, желание </w:t>
      </w:r>
      <w:r w:rsidRPr="00C93325">
        <w:rPr>
          <w:rFonts w:ascii="Times New Roman" w:hAnsi="Times New Roman" w:cs="Times New Roman"/>
          <w:spacing w:val="-2"/>
          <w:sz w:val="28"/>
          <w:szCs w:val="28"/>
        </w:rPr>
        <w:t>"соединенными душами своими и головами" стать на за</w:t>
      </w:r>
      <w:r w:rsidRPr="00C9332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93325">
        <w:rPr>
          <w:rFonts w:ascii="Times New Roman" w:hAnsi="Times New Roman" w:cs="Times New Roman"/>
          <w:spacing w:val="-1"/>
          <w:sz w:val="28"/>
          <w:szCs w:val="28"/>
        </w:rPr>
        <w:t>щиту Отчизны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A5DFD" w:rsidRDefault="004A5DFD" w:rsidP="004A5D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981" w:rsidRDefault="004A5DFD" w:rsidP="004A5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 исторические примеры взаимодействия армии и общества способствовали бы формированию понимания важности таких понятий как воинский долг, доблесть, патриотизм. Поскольку Вооруженные силы современной России  обеспечивают преемственность дореволюц</w:t>
      </w:r>
      <w:r w:rsidR="003307E4">
        <w:rPr>
          <w:rFonts w:ascii="Times New Roman" w:hAnsi="Times New Roman" w:cs="Times New Roman"/>
          <w:sz w:val="28"/>
          <w:szCs w:val="28"/>
        </w:rPr>
        <w:t xml:space="preserve">ионного и советского периодов, </w:t>
      </w:r>
      <w:r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A828DA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работа по воссозданию благоприятного имиджа армии не только в самой России, но и в стран</w:t>
      </w:r>
      <w:r w:rsidR="003307E4">
        <w:rPr>
          <w:rFonts w:ascii="Times New Roman" w:hAnsi="Times New Roman" w:cs="Times New Roman"/>
          <w:sz w:val="28"/>
          <w:szCs w:val="28"/>
        </w:rPr>
        <w:t>ах постсоветского пространства,</w:t>
      </w:r>
      <w:r>
        <w:rPr>
          <w:rFonts w:ascii="Times New Roman" w:hAnsi="Times New Roman" w:cs="Times New Roman"/>
          <w:sz w:val="28"/>
          <w:szCs w:val="28"/>
        </w:rPr>
        <w:t xml:space="preserve"> имеющих общее героическое  прошлое и продолжающих тесное военно-стратегическое взаимодействие в рамках различных интеграционных форм. </w:t>
      </w:r>
    </w:p>
    <w:p w:rsidR="007312B6" w:rsidRPr="004A5DFD" w:rsidRDefault="007432DA" w:rsidP="004A5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2B6">
        <w:rPr>
          <w:rFonts w:ascii="Times New Roman" w:hAnsi="Times New Roman" w:cs="Times New Roman"/>
          <w:sz w:val="28"/>
          <w:szCs w:val="28"/>
        </w:rPr>
        <w:t>В данной статье будет проанализирована проблема взаимоотношений армии и общества в России в 1990- е гг.</w:t>
      </w:r>
      <w:r w:rsidR="00A5746F">
        <w:rPr>
          <w:rFonts w:ascii="Times New Roman" w:hAnsi="Times New Roman" w:cs="Times New Roman"/>
          <w:sz w:val="28"/>
          <w:szCs w:val="28"/>
        </w:rPr>
        <w:t xml:space="preserve"> Поскольку период становления российского общества после распада СССР был усложнен </w:t>
      </w:r>
      <w:r w:rsidR="00FC1850">
        <w:rPr>
          <w:rFonts w:ascii="Times New Roman" w:hAnsi="Times New Roman" w:cs="Times New Roman"/>
          <w:sz w:val="28"/>
          <w:szCs w:val="28"/>
        </w:rPr>
        <w:t xml:space="preserve">социально-экономическими и политическими потрясениями,  огромная советская армия </w:t>
      </w:r>
      <w:r w:rsidR="00FC1850">
        <w:rPr>
          <w:rFonts w:ascii="Times New Roman" w:hAnsi="Times New Roman" w:cs="Times New Roman"/>
          <w:sz w:val="28"/>
          <w:szCs w:val="28"/>
        </w:rPr>
        <w:lastRenderedPageBreak/>
        <w:t xml:space="preserve">претерпела </w:t>
      </w:r>
      <w:r w:rsidR="00E07922">
        <w:rPr>
          <w:rFonts w:ascii="Times New Roman" w:hAnsi="Times New Roman" w:cs="Times New Roman"/>
          <w:sz w:val="28"/>
          <w:szCs w:val="28"/>
        </w:rPr>
        <w:t xml:space="preserve">не только глобальные численные сокращения, она начала утрачивать авторитет в обществе. </w:t>
      </w:r>
      <w:r w:rsidR="005F26E1">
        <w:rPr>
          <w:rFonts w:ascii="Times New Roman" w:hAnsi="Times New Roman" w:cs="Times New Roman"/>
          <w:sz w:val="28"/>
          <w:szCs w:val="28"/>
        </w:rPr>
        <w:t>Поэтому важным представляется рассмотрение шагов властей, направленных на восстановление престижности воинской службы</w:t>
      </w:r>
      <w:r w:rsidR="00FD1B9A">
        <w:rPr>
          <w:rFonts w:ascii="Times New Roman" w:hAnsi="Times New Roman" w:cs="Times New Roman"/>
          <w:sz w:val="28"/>
          <w:szCs w:val="28"/>
        </w:rPr>
        <w:t>,</w:t>
      </w:r>
      <w:r w:rsidR="005F26E1">
        <w:rPr>
          <w:rFonts w:ascii="Times New Roman" w:hAnsi="Times New Roman" w:cs="Times New Roman"/>
          <w:sz w:val="28"/>
          <w:szCs w:val="28"/>
        </w:rPr>
        <w:t xml:space="preserve"> </w:t>
      </w:r>
      <w:r w:rsidR="00FD1B9A">
        <w:rPr>
          <w:rFonts w:ascii="Times New Roman" w:hAnsi="Times New Roman" w:cs="Times New Roman"/>
          <w:sz w:val="28"/>
          <w:szCs w:val="28"/>
        </w:rPr>
        <w:t xml:space="preserve">как в вопросе «гражданского долга» мужского населения России, так и в плане как профессиональной занятости. </w:t>
      </w:r>
    </w:p>
    <w:p w:rsidR="00B84425" w:rsidRDefault="00B84425" w:rsidP="004A5D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3D1">
        <w:rPr>
          <w:rFonts w:ascii="Times New Roman" w:eastAsia="Times New Roman" w:hAnsi="Times New Roman" w:cs="Times New Roman"/>
          <w:sz w:val="28"/>
          <w:szCs w:val="28"/>
        </w:rPr>
        <w:t>После 1991 г. российское общество вступило в сложный  период  построения основ государственности. В условиях социально-экономической и политической нестабильности Россия как правопреемница Советского Союза должна была в кратчайшие сроки определить пути развития и на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>йти адекватную замену идеологии</w:t>
      </w:r>
      <w:r w:rsidRPr="00F143D1">
        <w:rPr>
          <w:rFonts w:ascii="Times New Roman" w:eastAsia="Times New Roman" w:hAnsi="Times New Roman" w:cs="Times New Roman"/>
          <w:sz w:val="28"/>
          <w:szCs w:val="28"/>
        </w:rPr>
        <w:t xml:space="preserve"> социализма для формирования у населения нового мышления и самосознания.  </w:t>
      </w:r>
    </w:p>
    <w:p w:rsidR="00B84425" w:rsidRDefault="00B84425" w:rsidP="00B84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Взаимодействие армии и общества на начальном этапе складывания нового государства складывалось с учетом трех важных факторов: во-первых, это окончание холодной войны и изменение геополитической ситуации в мире, что повлекло за собой ослабление внешней функции армии. Во-вторых,   протекающий в рядах вооруженных сил процесс деполитизации. В-третьих, воздействие на армию социально-экономического кризиса, усугубляющее напряженность между различными социальными группами. </w:t>
      </w:r>
    </w:p>
    <w:p w:rsidR="00B84425" w:rsidRPr="00F143D1" w:rsidRDefault="00B84425" w:rsidP="00B84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143D1">
        <w:rPr>
          <w:rFonts w:ascii="Times New Roman" w:hAnsi="Times New Roman" w:cs="Times New Roman"/>
          <w:sz w:val="28"/>
          <w:szCs w:val="28"/>
        </w:rPr>
        <w:t>В августе 1991 г. большинство офицеров поддерживали ГКЧП. До 50%</w:t>
      </w:r>
    </w:p>
    <w:p w:rsidR="00B84425" w:rsidRPr="00AA11CD" w:rsidRDefault="00B84425" w:rsidP="00B84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D1">
        <w:rPr>
          <w:rFonts w:ascii="Times New Roman" w:hAnsi="Times New Roman" w:cs="Times New Roman"/>
          <w:sz w:val="28"/>
          <w:szCs w:val="28"/>
        </w:rPr>
        <w:t>офицеров в Москве и Подмосковье и до 70% в других регионах считали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1">
        <w:rPr>
          <w:rFonts w:ascii="Times New Roman" w:hAnsi="Times New Roman" w:cs="Times New Roman"/>
          <w:sz w:val="28"/>
          <w:szCs w:val="28"/>
        </w:rPr>
        <w:t>его создание; содержание целей этого органа одобряли 85-90% опрошенных офицеров. Причем, наиболее решительно выступали командное звено, а уже затем политработники, инженерно-технический и другой состав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143D1">
        <w:rPr>
          <w:rFonts w:ascii="Times New Roman" w:hAnsi="Times New Roman" w:cs="Times New Roman"/>
          <w:sz w:val="28"/>
          <w:szCs w:val="28"/>
        </w:rPr>
        <w:t>. Однако до конкретных действий дело не дошло. Аналогичная ситуация повторилась в январе 1992 г., когда Всеармейское совещание представителей Офицерских собраний Вооруженных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1">
        <w:rPr>
          <w:rFonts w:ascii="Times New Roman" w:hAnsi="Times New Roman" w:cs="Times New Roman"/>
          <w:sz w:val="28"/>
          <w:szCs w:val="28"/>
        </w:rPr>
        <w:t>СНГ фактически выразило недоверие своим руководителям, под</w:t>
      </w:r>
      <w:r w:rsidR="007432DA">
        <w:rPr>
          <w:rFonts w:ascii="Times New Roman" w:hAnsi="Times New Roman" w:cs="Times New Roman"/>
          <w:sz w:val="28"/>
          <w:szCs w:val="28"/>
        </w:rPr>
        <w:t xml:space="preserve">писавшим Беловежское </w:t>
      </w:r>
      <w:r w:rsidR="007432DA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  <w:r w:rsidRPr="00F143D1">
        <w:rPr>
          <w:rFonts w:ascii="Times New Roman" w:hAnsi="Times New Roman" w:cs="Times New Roman"/>
          <w:sz w:val="28"/>
          <w:szCs w:val="28"/>
        </w:rPr>
        <w:t xml:space="preserve"> и было срочно распущено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F143D1">
        <w:rPr>
          <w:rFonts w:ascii="Times New Roman" w:hAnsi="Times New Roman" w:cs="Times New Roman"/>
          <w:sz w:val="28"/>
          <w:szCs w:val="28"/>
        </w:rPr>
        <w:t>. В отношении офицерского корпуса новая демократическая власть России вынуждена была решать ту же проблему, что и большевики после гражданской войны.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1">
        <w:rPr>
          <w:rFonts w:ascii="Times New Roman" w:hAnsi="Times New Roman" w:cs="Times New Roman"/>
          <w:sz w:val="28"/>
          <w:szCs w:val="28"/>
        </w:rPr>
        <w:t>были возможны два варианта: либо идти по пути искоренения старой ментальности,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1">
        <w:rPr>
          <w:rFonts w:ascii="Times New Roman" w:hAnsi="Times New Roman" w:cs="Times New Roman"/>
          <w:sz w:val="28"/>
          <w:szCs w:val="28"/>
        </w:rPr>
        <w:t>стимулируя различными путями исход из армии офицеров, получивших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1">
        <w:rPr>
          <w:rFonts w:ascii="Times New Roman" w:hAnsi="Times New Roman" w:cs="Times New Roman"/>
          <w:sz w:val="28"/>
          <w:szCs w:val="28"/>
        </w:rPr>
        <w:t>советское время, и спустя 10-15 лет начать формирование новой офицерской ментальности сообразно целям правяще</w:t>
      </w:r>
      <w:r>
        <w:rPr>
          <w:rFonts w:ascii="Times New Roman" w:hAnsi="Times New Roman" w:cs="Times New Roman"/>
          <w:sz w:val="28"/>
          <w:szCs w:val="28"/>
        </w:rPr>
        <w:t xml:space="preserve">й элиты в направлении идеологии </w:t>
      </w:r>
      <w:r w:rsidRPr="00F143D1">
        <w:rPr>
          <w:rFonts w:ascii="Times New Roman" w:hAnsi="Times New Roman" w:cs="Times New Roman"/>
          <w:sz w:val="28"/>
          <w:szCs w:val="28"/>
        </w:rPr>
        <w:t>среднего класса постиндустриальных государств; либо попытаться приспособить советскую офицерскую ментальность к реалиям дня, реализовав подмену некоторых понятий и установок. Парадокс сегодняшнего времени заключается в том, что власть реализует 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1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3D1">
        <w:rPr>
          <w:rFonts w:ascii="Times New Roman" w:eastAsia="Times New Roman" w:hAnsi="Times New Roman" w:cs="Times New Roman"/>
          <w:sz w:val="28"/>
          <w:szCs w:val="28"/>
        </w:rPr>
        <w:t xml:space="preserve">        В это время доверие общества к армии заметно понижается. Это объясняется чрезмерными расходами на оборону, использованием армии за рубежом, </w:t>
      </w:r>
      <w:r>
        <w:rPr>
          <w:rFonts w:ascii="Times New Roman" w:eastAsia="Times New Roman" w:hAnsi="Times New Roman" w:cs="Times New Roman"/>
          <w:sz w:val="28"/>
          <w:szCs w:val="28"/>
        </w:rPr>
        <w:t>(в локальных конфликтах на территории постсоветского пространства)</w:t>
      </w:r>
      <w:r w:rsidRPr="00F143D1">
        <w:rPr>
          <w:rFonts w:ascii="Times New Roman" w:eastAsia="Times New Roman" w:hAnsi="Times New Roman" w:cs="Times New Roman"/>
          <w:sz w:val="28"/>
          <w:szCs w:val="28"/>
        </w:rPr>
        <w:t xml:space="preserve">, нараставшей милитаризацией общества. </w:t>
      </w:r>
      <w:r w:rsidRPr="00F143D1">
        <w:rPr>
          <w:rFonts w:ascii="Times New Roman" w:hAnsi="Times New Roman" w:cs="Times New Roman"/>
          <w:sz w:val="28"/>
          <w:szCs w:val="28"/>
        </w:rPr>
        <w:t xml:space="preserve">Население  изменило свое отношение к армии: уважительность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трансформировалась в </w:t>
      </w:r>
      <w:r w:rsidRPr="00F1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недоверие</w:t>
      </w:r>
      <w:r w:rsidRPr="00F14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начале 1990-х гг. общественные настроения были едины в нежелании служить в армии, которая утратила былой авторитет и силу. Считалось, что </w:t>
      </w:r>
      <w:r w:rsidR="007432DA">
        <w:rPr>
          <w:rFonts w:ascii="Times New Roman" w:hAnsi="Times New Roman" w:cs="Times New Roman"/>
          <w:sz w:val="28"/>
          <w:szCs w:val="28"/>
        </w:rPr>
        <w:t xml:space="preserve">это потраченное впустую время, </w:t>
      </w:r>
      <w:r>
        <w:rPr>
          <w:rFonts w:ascii="Times New Roman" w:hAnsi="Times New Roman" w:cs="Times New Roman"/>
          <w:sz w:val="28"/>
          <w:szCs w:val="28"/>
        </w:rPr>
        <w:t>поскольку там нарастали процессы морального разложения, пьянства, криминализации, дедовщины. Армия характеризовалась как «о</w:t>
      </w:r>
      <w:r w:rsidRPr="00B0408A">
        <w:rPr>
          <w:rFonts w:ascii="Times New Roman" w:hAnsi="Times New Roman" w:cs="Times New Roman"/>
          <w:sz w:val="28"/>
          <w:szCs w:val="28"/>
        </w:rPr>
        <w:t xml:space="preserve">бремененная пережитками идеологии "великой державы", имперскими традициями, </w:t>
      </w:r>
      <w:r>
        <w:rPr>
          <w:rFonts w:ascii="Times New Roman" w:hAnsi="Times New Roman" w:cs="Times New Roman"/>
          <w:sz w:val="28"/>
          <w:szCs w:val="28"/>
        </w:rPr>
        <w:t>и не могущая</w:t>
      </w:r>
      <w:r w:rsidRPr="00B0408A">
        <w:rPr>
          <w:rFonts w:ascii="Times New Roman" w:hAnsi="Times New Roman" w:cs="Times New Roman"/>
          <w:sz w:val="28"/>
          <w:szCs w:val="28"/>
        </w:rPr>
        <w:t xml:space="preserve"> преодолеть институциональную инерцию времен "холодной войны"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B0408A">
        <w:rPr>
          <w:rFonts w:ascii="Times New Roman" w:hAnsi="Times New Roman" w:cs="Times New Roman"/>
          <w:sz w:val="28"/>
          <w:szCs w:val="28"/>
        </w:rPr>
        <w:t>.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По-прежнему уважение и понимание важности Вооруженных сил для поддержания о</w:t>
      </w:r>
      <w:r w:rsidR="007432DA">
        <w:rPr>
          <w:rFonts w:ascii="Times New Roman" w:hAnsi="Times New Roman" w:cs="Times New Roman"/>
          <w:sz w:val="28"/>
          <w:szCs w:val="28"/>
        </w:rPr>
        <w:t>бороноспособности и авторитета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транслировались молодым людям посредством образовательного процесса. В рамках школьной литературы изучались произведения, посвященные крупнейшим </w:t>
      </w:r>
      <w:r>
        <w:rPr>
          <w:rFonts w:ascii="Times New Roman" w:hAnsi="Times New Roman" w:cs="Times New Roman"/>
          <w:sz w:val="28"/>
          <w:szCs w:val="28"/>
        </w:rPr>
        <w:lastRenderedPageBreak/>
        <w:t>боевым успехам России в разные эпохи. Историческая наука обращала внимание учащихся на тесное взаимодействие армии и общества в период существования Советского государства. Но шли и обратные процессы. Гражданские вузы привлекали абитуриентов возможностью отсрочки от армии по достижении 18-летнего возраста, высокий уровень коррупции в военкоматах снижал количество призывников, годных к прохождению воинской службы. Требовались серьезные преобразования, для восстановления былого авторитета Вооруженных сил, которые бы проводились последовательно и с учетом происходящих в стране социаль</w:t>
      </w:r>
      <w:r w:rsidR="007432DA">
        <w:rPr>
          <w:rFonts w:ascii="Times New Roman" w:hAnsi="Times New Roman" w:cs="Times New Roman"/>
          <w:sz w:val="28"/>
          <w:szCs w:val="28"/>
        </w:rPr>
        <w:t>но-экономических и 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событий.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середины 1990-х гг. начинается активное взаимодействие армии и Русской Православной Церкви. Наличие духовно-религиозной традиции  в отечественных вооруженных силах, а также исторические традиции развития Рос</w:t>
      </w:r>
      <w:r w:rsidR="007432DA">
        <w:rPr>
          <w:rFonts w:ascii="Times New Roman" w:hAnsi="Times New Roman" w:cs="Times New Roman"/>
          <w:sz w:val="28"/>
          <w:szCs w:val="28"/>
        </w:rPr>
        <w:t>сии, в силу которых православие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многих веков являлось государственной религией, послужили стимулом для возобновления  контакта. Религиозный фактор в данном случае планировалось использовать как одну из новых форм военно-воспитательной работы</w:t>
      </w:r>
      <w:r w:rsidR="007432DA">
        <w:rPr>
          <w:rFonts w:ascii="Times New Roman" w:hAnsi="Times New Roman" w:cs="Times New Roman"/>
          <w:sz w:val="28"/>
          <w:szCs w:val="28"/>
        </w:rPr>
        <w:t>. Однако,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возникает ряд сложностей. В частности, речь идет о способах межинституционально</w:t>
      </w:r>
      <w:r w:rsidR="007432D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между армией и церковью в условиях светского характера российского государства, и, что немаловажно, как решить проблему взаимодействия с другими конфессиями, поскольку  из 84% верующих солдат и офицеров 54% являются православными, а остальные придерживаются иного вероисповедания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Российская армия образца конца 20-го в. подвергалась реформированию всякий раз, с приходом нового  министра обороны. Кардинальных изменений не вносилось, поскольку любая реформа требует значительных финансовых вливаний, которых в 90</w:t>
      </w:r>
      <w:r w:rsidR="007432DA">
        <w:rPr>
          <w:rFonts w:ascii="Times New Roman" w:hAnsi="Times New Roman" w:cs="Times New Roman"/>
          <w:sz w:val="28"/>
          <w:szCs w:val="28"/>
        </w:rPr>
        <w:t>-е гг. в стране просто не было.</w:t>
      </w:r>
      <w:r>
        <w:rPr>
          <w:rFonts w:ascii="Times New Roman" w:hAnsi="Times New Roman" w:cs="Times New Roman"/>
          <w:sz w:val="28"/>
          <w:szCs w:val="28"/>
        </w:rPr>
        <w:t xml:space="preserve"> К началу 1993 г. министром П.Грачевым были подготовлены первые планы по преобразованию Вооруженных</w:t>
      </w:r>
      <w:r w:rsidR="007432DA">
        <w:rPr>
          <w:rFonts w:ascii="Times New Roman" w:hAnsi="Times New Roman" w:cs="Times New Roman"/>
          <w:sz w:val="28"/>
          <w:szCs w:val="28"/>
        </w:rPr>
        <w:t xml:space="preserve"> сил СССР в Российскую армию.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Требовалось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преодолеть ряд сложных проблем советского наследия, в числе которых сокращение численности войск, конверсия военного производства, вывод подразделений из стран б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 xml:space="preserve">ывшего СССР, Восточной Европы.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1699">
        <w:rPr>
          <w:rFonts w:ascii="Times New Roman" w:eastAsia="Times New Roman" w:hAnsi="Times New Roman" w:cs="Times New Roman"/>
          <w:sz w:val="28"/>
          <w:szCs w:val="28"/>
        </w:rPr>
        <w:t>з 3,4 миллиона человек, которые проходили службу в Советской армии в 1991 г.,почти 1,2 миллиона человек приходилось на военнослужащих, которые обслуживали склады и базы хранения вооружения и военной техники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3F16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Ранние проекты модернизации Вооруженных сил предполагали создание так называемых Мобильных сил. В </w:t>
      </w:r>
      <w:r w:rsidRPr="00472AF8">
        <w:rPr>
          <w:rFonts w:ascii="Times New Roman" w:eastAsia="Times New Roman" w:hAnsi="Times New Roman" w:cs="Times New Roman"/>
          <w:sz w:val="28"/>
          <w:szCs w:val="28"/>
        </w:rPr>
        <w:t>дальнейшем это позволило бы отказаться от сложной системы мобилизационного развертывания, и постепенно перейти от призывной армии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472AF8">
        <w:rPr>
          <w:rFonts w:ascii="Times New Roman" w:eastAsia="Times New Roman" w:hAnsi="Times New Roman" w:cs="Times New Roman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sz w:val="28"/>
          <w:szCs w:val="28"/>
        </w:rPr>
        <w:t>ектуемой по смешанному принципу</w:t>
      </w:r>
      <w:r w:rsidRPr="0047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72AF8">
        <w:rPr>
          <w:rFonts w:ascii="Times New Roman" w:eastAsia="Times New Roman" w:hAnsi="Times New Roman" w:cs="Times New Roman"/>
          <w:sz w:val="28"/>
          <w:szCs w:val="28"/>
        </w:rPr>
        <w:t>включающей контрактную основу в сочетании с обязательным призывом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 выделенных средств на создание мобильных сил не хватило даже на половину предполагаемых мероприятий.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Принципиально новым явлением в новой России стал приток женщин в армию с конца 1992 г., когда при комплектовании российских Вооруженных сил сержантским и рядовым составом на добровольной контрактной основе  женщины получили равные с мужчинами права при поступлении на военную службу. Если в 1990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 xml:space="preserve">-м г. их доля в личном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составляла лишь 3,5%, то уже к 1999 г. численность составила 10%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связи с таким положением возник ряд противоречий, которые в основном выражались в формальности статуса равноправия, а также невозможности занимать престижные места службы.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Негативной тенденцией, которая повлияла на моральное состояние офицеров ро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 xml:space="preserve">ссийской армии в начале 1990-х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явилось отсутствие прежних механизмов контроля над нравственностью и, как следствие, возрастание  количества разводов в семьях, снижение уровня рождаемости. </w:t>
      </w:r>
    </w:p>
    <w:p w:rsidR="00B84425" w:rsidRPr="000D1B01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Массовым становится процесс нежелания граждан Рос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>сии служить в армии по призыву.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докладе замминистра обороны от 19 мая 1993 г.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говорится, что </w:t>
      </w:r>
      <w:r w:rsidRPr="000D1B01">
        <w:rPr>
          <w:rStyle w:val="ucoz-forum-post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текущем</w:t>
      </w:r>
      <w:r w:rsidRPr="000D1B01">
        <w:rPr>
          <w:rStyle w:val="ucoz-forum-post"/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российскую </w:t>
      </w:r>
      <w:r w:rsidRPr="000D1B01">
        <w:rPr>
          <w:rStyle w:val="ucoz-forum-post"/>
          <w:rFonts w:ascii="Times New Roman" w:hAnsi="Times New Roman" w:cs="Times New Roman"/>
          <w:sz w:val="28"/>
          <w:szCs w:val="28"/>
        </w:rPr>
        <w:t>армию могут быть призваны только 299 тыс. допризывников, а это лишь 13 процентов от потребности армии в комплектовании рядового состава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, тогда как общее число лиц допризывного в</w:t>
      </w:r>
      <w:r w:rsidR="007432DA">
        <w:rPr>
          <w:rStyle w:val="ucoz-forum-post"/>
          <w:rFonts w:ascii="Times New Roman" w:hAnsi="Times New Roman" w:cs="Times New Roman"/>
          <w:sz w:val="28"/>
          <w:szCs w:val="28"/>
        </w:rPr>
        <w:t xml:space="preserve">озраста, состоящее на воинском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учете равняется цифре 1 млн. </w:t>
      </w:r>
      <w:r w:rsidR="007432DA">
        <w:rPr>
          <w:rStyle w:val="ucoz-forum-post"/>
          <w:rFonts w:ascii="Times New Roman" w:hAnsi="Times New Roman" w:cs="Times New Roman"/>
          <w:sz w:val="28"/>
          <w:szCs w:val="28"/>
        </w:rPr>
        <w:t>814 тыс. человек.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Такая разница  произошла в связи с увеличением вариантов отсрочек, отраженных в Законе Р</w:t>
      </w:r>
      <w:r w:rsidRPr="000D1B01">
        <w:rPr>
          <w:rStyle w:val="ucoz-forum-post"/>
          <w:rFonts w:ascii="Times New Roman" w:hAnsi="Times New Roman" w:cs="Times New Roman"/>
          <w:sz w:val="28"/>
          <w:szCs w:val="28"/>
        </w:rPr>
        <w:t>оссийской Федерации о воинской обязанности и военной службе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Первым серьезным испытанием для 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 xml:space="preserve">российской армии стала в конце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1994 г. операция по восстановлению конституционного порядка в Чечне. </w:t>
      </w:r>
      <w:r>
        <w:rPr>
          <w:rFonts w:ascii="Times New Roman" w:hAnsi="Times New Roman" w:cs="Times New Roman"/>
          <w:sz w:val="28"/>
          <w:szCs w:val="28"/>
        </w:rPr>
        <w:t xml:space="preserve">Эта война за первые полгода своего развития </w:t>
      </w:r>
      <w:r w:rsidRPr="008B0605">
        <w:rPr>
          <w:rFonts w:ascii="Times New Roman" w:hAnsi="Times New Roman" w:cs="Times New Roman"/>
          <w:sz w:val="28"/>
          <w:szCs w:val="28"/>
        </w:rPr>
        <w:t>отодвину</w:t>
      </w:r>
      <w:r w:rsidR="007432DA">
        <w:rPr>
          <w:rFonts w:ascii="Times New Roman" w:hAnsi="Times New Roman" w:cs="Times New Roman"/>
          <w:sz w:val="28"/>
          <w:szCs w:val="28"/>
        </w:rPr>
        <w:t>ла</w:t>
      </w:r>
      <w:r w:rsidRPr="008B0605">
        <w:rPr>
          <w:rFonts w:ascii="Times New Roman" w:hAnsi="Times New Roman" w:cs="Times New Roman"/>
          <w:sz w:val="28"/>
          <w:szCs w:val="28"/>
        </w:rPr>
        <w:t xml:space="preserve"> на второй план экономические проблемы, преступность, безработицу и </w:t>
      </w:r>
      <w:r>
        <w:rPr>
          <w:rFonts w:ascii="Times New Roman" w:hAnsi="Times New Roman" w:cs="Times New Roman"/>
          <w:sz w:val="28"/>
          <w:szCs w:val="28"/>
        </w:rPr>
        <w:t>другие острые для российского общества вопросы</w:t>
      </w:r>
      <w:r w:rsidRPr="008B0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Тревогу в первую очередь вызывала </w:t>
      </w:r>
      <w:r w:rsidRPr="008B0605">
        <w:rPr>
          <w:rFonts w:ascii="Times New Roman" w:hAnsi="Times New Roman" w:cs="Times New Roman"/>
          <w:sz w:val="28"/>
          <w:szCs w:val="28"/>
        </w:rPr>
        <w:t>судьб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605">
        <w:rPr>
          <w:rFonts w:ascii="Times New Roman" w:hAnsi="Times New Roman" w:cs="Times New Roman"/>
          <w:sz w:val="28"/>
          <w:szCs w:val="28"/>
        </w:rPr>
        <w:t xml:space="preserve"> солдат срочной службы, принудительно отправляемых туда</w:t>
      </w:r>
      <w:r>
        <w:rPr>
          <w:rFonts w:ascii="Times New Roman" w:hAnsi="Times New Roman" w:cs="Times New Roman"/>
          <w:sz w:val="28"/>
          <w:szCs w:val="28"/>
        </w:rPr>
        <w:t xml:space="preserve"> после непродолжительного обучения воинской науке</w:t>
      </w:r>
      <w:r w:rsidRPr="008B0605">
        <w:rPr>
          <w:rFonts w:ascii="Times New Roman" w:hAnsi="Times New Roman" w:cs="Times New Roman"/>
          <w:sz w:val="28"/>
          <w:szCs w:val="28"/>
        </w:rPr>
        <w:t xml:space="preserve">, и лишь во вторую очередь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0605">
        <w:rPr>
          <w:rFonts w:ascii="Times New Roman" w:hAnsi="Times New Roman" w:cs="Times New Roman"/>
          <w:sz w:val="28"/>
          <w:szCs w:val="28"/>
        </w:rPr>
        <w:t>опасность чеченского возмездия</w:t>
      </w:r>
      <w:r>
        <w:rPr>
          <w:rFonts w:ascii="Times New Roman" w:hAnsi="Times New Roman" w:cs="Times New Roman"/>
          <w:sz w:val="28"/>
          <w:szCs w:val="28"/>
        </w:rPr>
        <w:t xml:space="preserve"> в виде терактов на территории России.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События нашли яркое отражение в средствах массовой информации, усилилась критика правительства, военного ведомства, результатом чего стала отставка министра обороны П.Грачева.</w:t>
      </w:r>
    </w:p>
    <w:p w:rsidR="00B84425" w:rsidRPr="00DE780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феврале 1995 г. был принят Закон «О днях 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 xml:space="preserve">воинской славы (победных днях)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России, целью которого было обращение к славным страницам боевой истории Отечества. По издавна сложившейся традиции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E7805">
        <w:rPr>
          <w:rFonts w:ascii="Times New Roman" w:hAnsi="Times New Roman" w:cs="Times New Roman"/>
          <w:sz w:val="28"/>
          <w:szCs w:val="28"/>
        </w:rPr>
        <w:t>то были особые дни, когда общество, чествуя армию и флот, воздавало дань воинскому подвигу, славе и доблести своих защитников, а служивые люди, поднимаясь над буднями, по-особому представляли смысл ратной службы, глубже ощущали свою сопричастность к славным деяниям наших предков.</w:t>
      </w:r>
      <w:r>
        <w:rPr>
          <w:rFonts w:ascii="Times New Roman" w:hAnsi="Times New Roman" w:cs="Times New Roman"/>
          <w:sz w:val="28"/>
          <w:szCs w:val="28"/>
        </w:rPr>
        <w:t xml:space="preserve"> Возможно, время, выбранное для того, чтобы напомнить российскому обществу о мощи армии, было выбрано не случайно: события в Чеченской республике только набирали оборот и были негативно восприняты населением. 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8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Требовались общегосударственные меры по поднятию авторитета власти. </w:t>
      </w:r>
      <w:r w:rsidRPr="00DE7805">
        <w:rPr>
          <w:rFonts w:ascii="Times New Roman" w:eastAsia="Times New Roman" w:hAnsi="Times New Roman" w:cs="Times New Roman"/>
          <w:sz w:val="28"/>
          <w:szCs w:val="28"/>
        </w:rPr>
        <w:t xml:space="preserve">Чеченская война явилась одной из основных причин </w:t>
      </w:r>
      <w:r>
        <w:rPr>
          <w:rFonts w:ascii="Times New Roman" w:eastAsia="Times New Roman" w:hAnsi="Times New Roman" w:cs="Times New Roman"/>
          <w:sz w:val="28"/>
          <w:szCs w:val="28"/>
        </w:rPr>
        <w:t>нежелания</w:t>
      </w:r>
      <w:r w:rsidRPr="00DE7805">
        <w:rPr>
          <w:rFonts w:ascii="Times New Roman" w:eastAsia="Times New Roman" w:hAnsi="Times New Roman" w:cs="Times New Roman"/>
          <w:sz w:val="28"/>
          <w:szCs w:val="28"/>
        </w:rPr>
        <w:t xml:space="preserve"> молодых людей поступать в военные вузы. В связи с недостаточным количеством абитуриентов Министерство обороны решило сделать военное образование более привлекательным, поэтому было решено кроме военной специальности давать выпускникам военных училищ и гражданскую профессию. Были внесены существенные коррективы в программы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военные училища были переименованы в военные институты. 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Несмотря на эти меры ситуация с военным образованием не перестала быть проблемной. Низкий престиж офицерской карьеры среди населения, а также недостаточное финансирование сферы отразились на мотивации преподавательского состава военных вузов, начался массовый отток специалистов из военных учебных заведений. Двойственной стала ситуация с введением гражданской специальности в военных вузах: большинство выпускников поступали с целью получить бесплатное образование и увольнялись сразу же после истечения обязательного контракта, либо переходили в другое более привлекательное силовое ведомство. </w:t>
      </w:r>
    </w:p>
    <w:p w:rsidR="00B84425" w:rsidRPr="006128CF" w:rsidRDefault="00B84425" w:rsidP="00B844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подписания Хасавюртских соглашений, знаменовавших конец  военных действий в Чечне,  министром обороны становится генерал-полковник И.Н.Родионов (с 5 окт. 1996 г</w:t>
      </w:r>
      <w:r w:rsidR="005950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В условиях жесткой критики со стороны общества, а также падения престижа Вооруженных сил  потребовались реальные шаги по модернизации Российской армии. </w:t>
      </w:r>
      <w:r w:rsidR="007432DA">
        <w:rPr>
          <w:rFonts w:ascii="Times New Roman" w:eastAsia="Times New Roman" w:hAnsi="Times New Roman" w:cs="Times New Roman"/>
          <w:sz w:val="28"/>
          <w:szCs w:val="28"/>
        </w:rPr>
        <w:t xml:space="preserve">И.Родионов предложил создать 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>укомплектованны</w:t>
      </w:r>
      <w:r w:rsidRPr="001336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 и соединени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 с однотипными штатами. </w:t>
      </w:r>
    </w:p>
    <w:p w:rsidR="00B84425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1997 г.  был избран новый министр обороны И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.Д.Сергеев.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Преобразования, проводимые под его началом,  свелись к следующему. В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 каждой дивизии 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было развернуто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>по одному полку до штата военно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>го вр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>емени, перев</w:t>
      </w:r>
      <w:r w:rsidR="005737CF">
        <w:rPr>
          <w:rFonts w:ascii="Times New Roman" w:eastAsia="Times New Roman" w:hAnsi="Times New Roman" w:cs="Times New Roman"/>
          <w:sz w:val="28"/>
          <w:szCs w:val="28"/>
        </w:rPr>
        <w:t>едены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 на штат военного времени отдельные мотострелковые бригады и ряд частей боевого обеспе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>чения, а также все дивизии и бри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>гады Воздушно-десантных войск. Так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же некоторые части и соединения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lastRenderedPageBreak/>
        <w:t>сокращенного состава и «кадра» был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>и расформированы, а их личный со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став был обращен на увеличение численности личного состава в частях 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и соединениях постоянной готовности. На основе частей «кадра» были 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созданы базы хранения вооружения и военной техники (БХВТ), личного 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состава в них стало гораздо меньше, чем в частях сокращенного состава. 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произошло укрепление баз хранения вооружения и военной </w:t>
      </w:r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 xml:space="preserve">техники. Были созданы центральные базы резерва (ЦБР), которые хранили вооружение и военную технику по специализации. Например, были </w:t>
      </w:r>
      <w:bookmarkStart w:id="0" w:name="19"/>
      <w:bookmarkEnd w:id="0"/>
      <w:r w:rsidRPr="0063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59">
        <w:rPr>
          <w:rFonts w:ascii="Times New Roman" w:eastAsia="Times New Roman" w:hAnsi="Times New Roman" w:cs="Times New Roman"/>
          <w:sz w:val="28"/>
          <w:szCs w:val="28"/>
        </w:rPr>
        <w:t>центральные базы резерва танков, артиллерии, инженерных войск, войск связи, войск РХБЗ и т.д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425" w:rsidRPr="000A5BF7" w:rsidRDefault="00B84425" w:rsidP="00B8442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Новым явлением стало возобновление традиции воспитания «сынов полка». В 1997 г. министр </w:t>
      </w:r>
      <w:r w:rsidRPr="00F176DE">
        <w:rPr>
          <w:rFonts w:ascii="Times New Roman" w:eastAsia="Times New Roman" w:hAnsi="Times New Roman" w:cs="Times New Roman"/>
          <w:sz w:val="28"/>
          <w:szCs w:val="28"/>
        </w:rPr>
        <w:t xml:space="preserve">Сергеев заявил, что </w:t>
      </w:r>
      <w:r w:rsidRPr="00F176DE">
        <w:rPr>
          <w:rFonts w:ascii="Times New Roman" w:hAnsi="Times New Roman" w:cs="Times New Roman"/>
          <w:sz w:val="28"/>
          <w:szCs w:val="28"/>
        </w:rPr>
        <w:t>Минобороны берет на себя обязанности по профилактике беспризорност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F176DE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76DE">
        <w:rPr>
          <w:rFonts w:ascii="Times New Roman" w:hAnsi="Times New Roman" w:cs="Times New Roman"/>
          <w:sz w:val="28"/>
          <w:szCs w:val="28"/>
        </w:rPr>
        <w:t xml:space="preserve">авязывать частям беспризорников </w:t>
      </w:r>
      <w:r>
        <w:rPr>
          <w:rFonts w:ascii="Times New Roman" w:hAnsi="Times New Roman" w:cs="Times New Roman"/>
          <w:sz w:val="28"/>
          <w:szCs w:val="28"/>
        </w:rPr>
        <w:t>никто не имеет права</w:t>
      </w:r>
      <w:r w:rsidRPr="00F176DE">
        <w:rPr>
          <w:rFonts w:ascii="Times New Roman" w:hAnsi="Times New Roman" w:cs="Times New Roman"/>
          <w:sz w:val="28"/>
          <w:szCs w:val="28"/>
        </w:rPr>
        <w:t xml:space="preserve">. </w:t>
      </w:r>
      <w:r w:rsidR="005737CF">
        <w:rPr>
          <w:rFonts w:ascii="Times New Roman" w:hAnsi="Times New Roman" w:cs="Times New Roman"/>
          <w:sz w:val="28"/>
          <w:szCs w:val="28"/>
        </w:rPr>
        <w:t>Для многих ребят</w:t>
      </w:r>
      <w:r w:rsidRPr="00F176D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F176DE">
        <w:rPr>
          <w:rFonts w:ascii="Times New Roman" w:hAnsi="Times New Roman" w:cs="Times New Roman"/>
          <w:sz w:val="28"/>
          <w:szCs w:val="28"/>
        </w:rPr>
        <w:t xml:space="preserve"> самый реальный шанс получить пут</w:t>
      </w:r>
      <w:r>
        <w:rPr>
          <w:rFonts w:ascii="Times New Roman" w:hAnsi="Times New Roman" w:cs="Times New Roman"/>
          <w:sz w:val="28"/>
          <w:szCs w:val="28"/>
        </w:rPr>
        <w:t xml:space="preserve">евку в жизнь, поскольку </w:t>
      </w:r>
      <w:r w:rsidRPr="00F176DE">
        <w:rPr>
          <w:rFonts w:ascii="Times New Roman" w:hAnsi="Times New Roman" w:cs="Times New Roman"/>
          <w:sz w:val="28"/>
          <w:szCs w:val="28"/>
        </w:rPr>
        <w:t xml:space="preserve"> приказ министра обороны предполага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1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материальное обеспечение до совершеннолетия</w:t>
      </w:r>
      <w:r w:rsidRPr="00F176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возможность прохождения срочной службы в той части, где воспитывался сын  полка, </w:t>
      </w:r>
      <w:r w:rsidRPr="00F176DE">
        <w:rPr>
          <w:rFonts w:ascii="Times New Roman" w:hAnsi="Times New Roman" w:cs="Times New Roman"/>
          <w:sz w:val="28"/>
          <w:szCs w:val="28"/>
        </w:rPr>
        <w:t>или поступить в любое военное училище страны вне конкурса. В армию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F176DE">
        <w:rPr>
          <w:rFonts w:ascii="Times New Roman" w:hAnsi="Times New Roman" w:cs="Times New Roman"/>
          <w:sz w:val="28"/>
          <w:szCs w:val="28"/>
        </w:rPr>
        <w:t xml:space="preserve"> разрешено зачислять мальчиков в возрасте не моложе 14 лет (о девочках </w:t>
      </w:r>
      <w:r>
        <w:rPr>
          <w:rFonts w:ascii="Times New Roman" w:hAnsi="Times New Roman" w:cs="Times New Roman"/>
          <w:sz w:val="28"/>
          <w:szCs w:val="28"/>
        </w:rPr>
        <w:t>речь не велась</w:t>
      </w:r>
      <w:r w:rsidRPr="00F176DE">
        <w:rPr>
          <w:rFonts w:ascii="Times New Roman" w:hAnsi="Times New Roman" w:cs="Times New Roman"/>
          <w:sz w:val="28"/>
          <w:szCs w:val="28"/>
        </w:rPr>
        <w:t xml:space="preserve">), оставшихся без попечения родителей. </w:t>
      </w:r>
      <w:r>
        <w:rPr>
          <w:rFonts w:ascii="Times New Roman" w:hAnsi="Times New Roman" w:cs="Times New Roman"/>
          <w:sz w:val="28"/>
          <w:szCs w:val="28"/>
        </w:rPr>
        <w:t xml:space="preserve">Распорядок дня строился для них в виде посещения школы и в свободное время обучение основам физической и военной подготовки.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Такая практика явилась одной из многочисленных мер по решению социальных проблем в стране, и, несмотря на невысокий процент усыновленных воспитанников (в одну часть разрешалось брать не более 8 человек)</w:t>
      </w:r>
      <w:r w:rsidR="005737CF">
        <w:rPr>
          <w:rFonts w:ascii="Times New Roman" w:eastAsia="Times New Roman" w:hAnsi="Times New Roman" w:cs="Times New Roman"/>
          <w:sz w:val="28"/>
          <w:szCs w:val="28"/>
        </w:rPr>
        <w:t xml:space="preserve">, тема </w:t>
      </w:r>
      <w:r>
        <w:rPr>
          <w:rFonts w:ascii="Times New Roman" w:eastAsia="Times New Roman" w:hAnsi="Times New Roman" w:cs="Times New Roman"/>
          <w:sz w:val="28"/>
          <w:szCs w:val="28"/>
        </w:rPr>
        <w:t>опеки над проблемными подростками  в военной среде нашла широкую поддержку у населения.</w:t>
      </w:r>
    </w:p>
    <w:p w:rsidR="00B84425" w:rsidRPr="00F176DE" w:rsidRDefault="00B84425" w:rsidP="00B84425">
      <w:pPr>
        <w:spacing w:line="360" w:lineRule="auto"/>
        <w:contextualSpacing/>
        <w:jc w:val="both"/>
      </w:pPr>
      <w:r w:rsidRPr="00F176D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тому времени  в Вооруженных силах наметился раскол: министр Сергеев выступал за сохранение </w:t>
      </w:r>
      <w:r w:rsidRPr="00EE1359">
        <w:rPr>
          <w:rFonts w:ascii="Times New Roman" w:hAnsi="Times New Roman" w:cs="Times New Roman"/>
          <w:sz w:val="28"/>
          <w:szCs w:val="28"/>
        </w:rPr>
        <w:t>прежней структуры</w:t>
      </w:r>
      <w:r>
        <w:rPr>
          <w:rFonts w:ascii="Times New Roman" w:hAnsi="Times New Roman" w:cs="Times New Roman"/>
          <w:sz w:val="28"/>
          <w:szCs w:val="28"/>
        </w:rPr>
        <w:t xml:space="preserve"> армии</w:t>
      </w:r>
      <w:r w:rsidRPr="00EE135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EE1359">
        <w:rPr>
          <w:rFonts w:ascii="Times New Roman" w:hAnsi="Times New Roman" w:cs="Times New Roman"/>
          <w:sz w:val="28"/>
          <w:szCs w:val="28"/>
        </w:rPr>
        <w:lastRenderedPageBreak/>
        <w:t>Ракетных войск стратегического назначения (РВСН</w:t>
      </w:r>
      <w:r>
        <w:rPr>
          <w:rFonts w:ascii="Times New Roman" w:hAnsi="Times New Roman" w:cs="Times New Roman"/>
          <w:sz w:val="28"/>
          <w:szCs w:val="28"/>
        </w:rPr>
        <w:t>).  Начальник Генерального штаба А. Квашнин требовал ликвидировать РВСН как самостоятельный вид вооруженных сил.</w:t>
      </w:r>
      <w:r w:rsidRPr="0063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359">
        <w:rPr>
          <w:rFonts w:ascii="Times New Roman" w:hAnsi="Times New Roman" w:cs="Times New Roman"/>
          <w:sz w:val="28"/>
          <w:szCs w:val="28"/>
        </w:rPr>
        <w:t>первые в истории советской и российской армии начальник Генштаба встал в оппозицию министру обороны.</w:t>
      </w:r>
    </w:p>
    <w:p w:rsidR="00B84425" w:rsidRPr="00423139" w:rsidRDefault="00B84425" w:rsidP="00B844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1359">
        <w:rPr>
          <w:rFonts w:ascii="Times New Roman" w:hAnsi="Times New Roman" w:cs="Times New Roman"/>
          <w:sz w:val="28"/>
          <w:szCs w:val="28"/>
        </w:rPr>
        <w:t>В 1998 г. была принята новая версия «Основных направлений военной доктрины РФ». Было создано Главное командование стратегических ядерных сил, куда были интегрированы Военно-космические силы и Ракетно-космическая оборона, одновременно ликвидировано Главное командование Сухопутных войск, объединены ВВС и ПВО. Забайкальский военный округ слился с Сибирским, Уральский – с Приволжским. Началось формирование дивизий постоянной готовности, количество которых было сокращено с 30 до 10. К 1999 г. численность армии составила 1,2 млн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135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84425" w:rsidRPr="00BD622A" w:rsidRDefault="00B84425" w:rsidP="00B844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Проверкой эффективности мероприятий реформирования в эпоху Родионова и Сергеева стала начавшаяся с вторжения боевиков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республику 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 xml:space="preserve">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139">
        <w:rPr>
          <w:rFonts w:ascii="Times New Roman" w:eastAsia="Times New Roman" w:hAnsi="Times New Roman" w:cs="Times New Roman"/>
          <w:sz w:val="28"/>
          <w:szCs w:val="28"/>
        </w:rPr>
        <w:t>7 августа 1999 г. вторая война в Чечне. 30 сентября 1999 г. федеральные силы после разгрома банд боевиков на территории Республики Дагестан вошли в Чечню</w:t>
      </w:r>
      <w:r w:rsidRPr="00BF707F">
        <w:rPr>
          <w:rFonts w:ascii="Times New Roman" w:eastAsia="Times New Roman" w:hAnsi="Times New Roman" w:cs="Times New Roman"/>
          <w:sz w:val="28"/>
          <w:szCs w:val="28"/>
        </w:rPr>
        <w:t xml:space="preserve">.  Вторая чеченская кампания </w:t>
      </w:r>
      <w:r w:rsidRPr="00BF707F">
        <w:rPr>
          <w:rFonts w:ascii="Times New Roman" w:hAnsi="Times New Roman" w:cs="Times New Roman"/>
          <w:sz w:val="28"/>
          <w:szCs w:val="28"/>
        </w:rPr>
        <w:t xml:space="preserve">консолидировала российское общество. </w:t>
      </w:r>
      <w:r>
        <w:rPr>
          <w:rFonts w:ascii="Times New Roman" w:hAnsi="Times New Roman" w:cs="Times New Roman"/>
          <w:sz w:val="28"/>
          <w:szCs w:val="28"/>
        </w:rPr>
        <w:t xml:space="preserve">Разумеется, это произошло вследствие не столько армейских преобразований, сколько экономического подъема после августовского кризиса. Свою роль сыграла агрессия НАТО в Югославии. Общественное сознание россиян повернулось в сторону антиамериканских настроений, что послужило мощным фактором идеологического объединения, а также опасения, что после Балкан Североатлантический альянс продолжит расширяться на Восток, и подойдет к границам России. В связи с чем требовалась демонстрация силы. </w:t>
      </w:r>
    </w:p>
    <w:p w:rsidR="00B84425" w:rsidRDefault="00B84425" w:rsidP="00FF69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A3963">
        <w:rPr>
          <w:rFonts w:ascii="Times New Roman" w:eastAsia="Times New Roman" w:hAnsi="Times New Roman" w:cs="Times New Roman"/>
          <w:sz w:val="28"/>
          <w:szCs w:val="28"/>
        </w:rPr>
        <w:t xml:space="preserve">В целом, российская армия в 1990-е гг. прошла испытание сокращениями численного офицерского </w:t>
      </w:r>
      <w:r w:rsidR="007B75EE">
        <w:rPr>
          <w:rFonts w:ascii="Times New Roman" w:eastAsia="Times New Roman" w:hAnsi="Times New Roman" w:cs="Times New Roman"/>
          <w:sz w:val="28"/>
          <w:szCs w:val="28"/>
        </w:rPr>
        <w:t>состава, конверсией, в ходе которой был уничтожен</w:t>
      </w:r>
      <w:r w:rsidR="00CD1116">
        <w:rPr>
          <w:rFonts w:ascii="Times New Roman" w:eastAsia="Times New Roman" w:hAnsi="Times New Roman" w:cs="Times New Roman"/>
          <w:sz w:val="28"/>
          <w:szCs w:val="28"/>
        </w:rPr>
        <w:t xml:space="preserve"> значительный потенциал</w:t>
      </w:r>
      <w:r w:rsidR="007B7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116">
        <w:rPr>
          <w:rFonts w:ascii="Times New Roman" w:eastAsia="Times New Roman" w:hAnsi="Times New Roman" w:cs="Times New Roman"/>
          <w:sz w:val="28"/>
          <w:szCs w:val="28"/>
        </w:rPr>
        <w:t>боевой техники</w:t>
      </w:r>
      <w:r w:rsidR="007B75EE">
        <w:rPr>
          <w:rFonts w:ascii="Times New Roman" w:eastAsia="Times New Roman" w:hAnsi="Times New Roman" w:cs="Times New Roman"/>
          <w:sz w:val="28"/>
          <w:szCs w:val="28"/>
        </w:rPr>
        <w:t xml:space="preserve">, локальными </w:t>
      </w:r>
      <w:r w:rsidR="007B75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конфликтами в постсоветских государствах, где российские военные </w:t>
      </w:r>
      <w:r w:rsidR="00CD1116">
        <w:rPr>
          <w:rFonts w:ascii="Times New Roman" w:eastAsia="Times New Roman" w:hAnsi="Times New Roman" w:cs="Times New Roman"/>
          <w:sz w:val="28"/>
          <w:szCs w:val="28"/>
        </w:rPr>
        <w:t>в качестве миротворцев следили за соблюдением мирных договоренностей.</w:t>
      </w:r>
    </w:p>
    <w:p w:rsidR="00B84425" w:rsidRPr="00CE3E03" w:rsidRDefault="00462908" w:rsidP="00B844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идеологической составляющей увеличило уровень дедовщины в рядах тех, кто проходил срочную службу в армии, что также явилось поводом для критики общественностью ситуации в Вооруженных силах.</w:t>
      </w:r>
      <w:r w:rsidR="00277D13">
        <w:rPr>
          <w:rFonts w:ascii="Times New Roman" w:eastAsia="Times New Roman" w:hAnsi="Times New Roman" w:cs="Times New Roman"/>
          <w:sz w:val="28"/>
          <w:szCs w:val="28"/>
        </w:rPr>
        <w:t xml:space="preserve"> Однако, несмотря на сложности последнего десятилетия века, российская армия </w:t>
      </w:r>
      <w:r w:rsidR="00CE3E03">
        <w:rPr>
          <w:rFonts w:ascii="Times New Roman" w:eastAsia="Times New Roman" w:hAnsi="Times New Roman" w:cs="Times New Roman"/>
          <w:sz w:val="28"/>
          <w:szCs w:val="28"/>
        </w:rPr>
        <w:t xml:space="preserve">сумела отстоять право называться боеспособной армией великой страны. </w:t>
      </w:r>
      <w:r w:rsidR="0027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425">
        <w:rPr>
          <w:rFonts w:ascii="Times New Roman" w:eastAsia="Times New Roman" w:hAnsi="Times New Roman" w:cs="Times New Roman"/>
          <w:sz w:val="28"/>
          <w:szCs w:val="28"/>
        </w:rPr>
        <w:t xml:space="preserve">В 2012 г. в интервью Российской газете президент В.Путин отметил, </w:t>
      </w:r>
      <w:r w:rsidR="00B84425" w:rsidRPr="00152D79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CE3E03">
        <w:rPr>
          <w:rFonts w:ascii="Times New Roman" w:hAnsi="Times New Roman" w:cs="Times New Roman"/>
          <w:sz w:val="28"/>
          <w:szCs w:val="28"/>
        </w:rPr>
        <w:t>Россия</w:t>
      </w:r>
      <w:r w:rsidR="00B84425" w:rsidRPr="00152D79">
        <w:rPr>
          <w:rFonts w:ascii="Times New Roman" w:hAnsi="Times New Roman" w:cs="Times New Roman"/>
          <w:sz w:val="28"/>
          <w:szCs w:val="28"/>
        </w:rPr>
        <w:t xml:space="preserve"> </w:t>
      </w:r>
      <w:r w:rsidR="00B84425">
        <w:rPr>
          <w:rFonts w:ascii="Times New Roman" w:hAnsi="Times New Roman" w:cs="Times New Roman"/>
          <w:sz w:val="28"/>
          <w:szCs w:val="28"/>
        </w:rPr>
        <w:t xml:space="preserve">«обязана </w:t>
      </w:r>
      <w:r w:rsidR="00B84425" w:rsidRPr="00152D79">
        <w:rPr>
          <w:rFonts w:ascii="Times New Roman" w:hAnsi="Times New Roman" w:cs="Times New Roman"/>
          <w:sz w:val="28"/>
          <w:szCs w:val="28"/>
        </w:rPr>
        <w:t xml:space="preserve">солдатам и офицерам, которые в тяжелейшие 90-е годы, несмотря ни на что, сохранили Армию, обеспечили в критические моменты боеготовность частей. Если надо было - воевали. Теряли своих товарищей и </w:t>
      </w:r>
      <w:r w:rsidR="00FB691B">
        <w:rPr>
          <w:rFonts w:ascii="Times New Roman" w:hAnsi="Times New Roman" w:cs="Times New Roman"/>
          <w:sz w:val="28"/>
          <w:szCs w:val="28"/>
        </w:rPr>
        <w:t xml:space="preserve">побеждали. </w:t>
      </w:r>
      <w:r w:rsidR="00B84425" w:rsidRPr="00152D79">
        <w:rPr>
          <w:rFonts w:ascii="Times New Roman" w:hAnsi="Times New Roman" w:cs="Times New Roman"/>
          <w:sz w:val="28"/>
          <w:szCs w:val="28"/>
        </w:rPr>
        <w:t>Эти люди сберегли Дух и Честь Армии. Целостность и суверенитет России. Защитили безопасность наших граждан. Не позволили унизить и "списать" страну</w:t>
      </w:r>
      <w:r w:rsidR="00B8442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B84425" w:rsidRPr="00152D79">
        <w:rPr>
          <w:rFonts w:ascii="Times New Roman" w:hAnsi="Times New Roman" w:cs="Times New Roman"/>
          <w:sz w:val="28"/>
          <w:szCs w:val="28"/>
        </w:rPr>
        <w:t>.</w:t>
      </w:r>
      <w:r w:rsidR="00B84425">
        <w:rPr>
          <w:rFonts w:ascii="Times New Roman" w:hAnsi="Times New Roman" w:cs="Times New Roman"/>
          <w:sz w:val="28"/>
          <w:szCs w:val="28"/>
        </w:rPr>
        <w:t xml:space="preserve"> Президент также отметил, что «</w:t>
      </w:r>
      <w:r w:rsidR="00B84425" w:rsidRPr="00DE7805">
        <w:rPr>
          <w:rFonts w:ascii="Times New Roman" w:hAnsi="Times New Roman" w:cs="Times New Roman"/>
          <w:sz w:val="28"/>
          <w:szCs w:val="28"/>
        </w:rPr>
        <w:t>в обществе наконец вернулось понимание простой истины - Вооружёнными Силами надо дорожить. Их надо укреплять, иначе "придётся кормить чужую армию" или вовсе оказаться в рабстве у бандитов и международных террористов</w:t>
      </w:r>
      <w:r w:rsidR="00B84425">
        <w:rPr>
          <w:rFonts w:ascii="Times New Roman" w:hAnsi="Times New Roman" w:cs="Times New Roman"/>
          <w:sz w:val="28"/>
          <w:szCs w:val="28"/>
        </w:rPr>
        <w:t>»</w:t>
      </w:r>
      <w:r w:rsidR="00B8442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B84425" w:rsidRPr="00DE7805">
        <w:rPr>
          <w:rFonts w:ascii="Times New Roman" w:hAnsi="Times New Roman" w:cs="Times New Roman"/>
          <w:sz w:val="28"/>
          <w:szCs w:val="28"/>
        </w:rPr>
        <w:t>.</w:t>
      </w:r>
      <w:r w:rsidR="00B84425">
        <w:rPr>
          <w:rFonts w:ascii="Times New Roman" w:hAnsi="Times New Roman" w:cs="Times New Roman"/>
          <w:sz w:val="28"/>
          <w:szCs w:val="28"/>
        </w:rPr>
        <w:t xml:space="preserve"> Остается верить, что эти слова будут правильно реализованы в виде безотлагательных мер, которые повлияют не только на укрепление обороноспособности государства, но и вернут российской Армии  то уважение и почтение общества, которое было в дореволюционной и советской России. </w:t>
      </w:r>
    </w:p>
    <w:p w:rsidR="001644E5" w:rsidRDefault="00BA6B68"/>
    <w:sectPr w:rsidR="001644E5" w:rsidSect="00FF6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68" w:rsidRDefault="00BA6B68" w:rsidP="00B84425">
      <w:pPr>
        <w:spacing w:after="0" w:line="240" w:lineRule="auto"/>
      </w:pPr>
      <w:r>
        <w:separator/>
      </w:r>
    </w:p>
  </w:endnote>
  <w:endnote w:type="continuationSeparator" w:id="1">
    <w:p w:rsidR="00BA6B68" w:rsidRDefault="00BA6B68" w:rsidP="00B8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68" w:rsidRDefault="00BA6B68" w:rsidP="00B84425">
      <w:pPr>
        <w:spacing w:after="0" w:line="240" w:lineRule="auto"/>
      </w:pPr>
      <w:r>
        <w:separator/>
      </w:r>
    </w:p>
  </w:footnote>
  <w:footnote w:type="continuationSeparator" w:id="1">
    <w:p w:rsidR="00BA6B68" w:rsidRDefault="00BA6B68" w:rsidP="00B84425">
      <w:pPr>
        <w:spacing w:after="0" w:line="240" w:lineRule="auto"/>
      </w:pPr>
      <w:r>
        <w:continuationSeparator/>
      </w:r>
    </w:p>
  </w:footnote>
  <w:footnote w:id="2">
    <w:p w:rsidR="00B84425" w:rsidRPr="00B733B6" w:rsidRDefault="00B84425" w:rsidP="00B844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="00B733B6">
        <w:rPr>
          <w:rFonts w:ascii="Times New Roman" w:hAnsi="Times New Roman" w:cs="Times New Roman"/>
          <w:color w:val="000000" w:themeColor="text1"/>
          <w:sz w:val="24"/>
          <w:szCs w:val="24"/>
        </w:rPr>
        <w:t>Соловьев С.С.</w:t>
      </w:r>
      <w:r w:rsidRPr="00B73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Менталитет российского офицера: вызовы XXI века, </w:t>
      </w:r>
      <w:hyperlink r:id="rId1" w:tgtFrame="_blank" w:history="1">
        <w:r w:rsidRPr="00B733B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http://www.isras.ru/files/File/Socis/2003-12/solovev.pdf</w:t>
        </w:r>
      </w:hyperlink>
    </w:p>
  </w:footnote>
  <w:footnote w:id="3">
    <w:p w:rsidR="00B84425" w:rsidRDefault="00B84425" w:rsidP="00B84425">
      <w:pPr>
        <w:pStyle w:val="a3"/>
      </w:pPr>
      <w:r w:rsidRPr="00B733B6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73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же</w:t>
      </w:r>
    </w:p>
  </w:footnote>
  <w:footnote w:id="4">
    <w:p w:rsidR="00B84425" w:rsidRDefault="00B84425" w:rsidP="00B84425">
      <w:pPr>
        <w:pStyle w:val="a3"/>
      </w:pPr>
      <w:r>
        <w:rPr>
          <w:rStyle w:val="a5"/>
        </w:rPr>
        <w:footnoteRef/>
      </w:r>
      <w:r w:rsidRPr="00DE39E9">
        <w:rPr>
          <w:rFonts w:ascii="Times New Roman" w:hAnsi="Times New Roman" w:cs="Times New Roman"/>
          <w:sz w:val="24"/>
          <w:szCs w:val="24"/>
        </w:rPr>
        <w:t>Гудков Л.Д. Армия в постсоветском обществе.  http://index.org.ru/journal/19/gudkov19.html</w:t>
      </w:r>
    </w:p>
  </w:footnote>
  <w:footnote w:id="5">
    <w:p w:rsidR="00B84425" w:rsidRDefault="00B84425" w:rsidP="00B84425">
      <w:pPr>
        <w:pStyle w:val="a3"/>
      </w:pPr>
      <w:r>
        <w:rPr>
          <w:rStyle w:val="a5"/>
        </w:rPr>
        <w:footnoteRef/>
      </w:r>
      <w:r>
        <w:t xml:space="preserve"> </w:t>
      </w:r>
      <w:r w:rsidRPr="00DE39E9">
        <w:rPr>
          <w:rFonts w:ascii="Times New Roman" w:hAnsi="Times New Roman" w:cs="Times New Roman"/>
          <w:sz w:val="24"/>
          <w:szCs w:val="24"/>
        </w:rPr>
        <w:t>Веремчук В.И. К вопросу о взаимодействии военной службы и религии.  С. 85.</w:t>
      </w:r>
    </w:p>
  </w:footnote>
  <w:footnote w:id="6">
    <w:p w:rsidR="00B84425" w:rsidRPr="00DE39E9" w:rsidRDefault="00B84425" w:rsidP="00B844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DE39E9">
        <w:rPr>
          <w:rFonts w:ascii="Times New Roman" w:eastAsia="Times New Roman" w:hAnsi="Times New Roman" w:cs="Times New Roman"/>
          <w:sz w:val="24"/>
          <w:szCs w:val="24"/>
        </w:rPr>
        <w:t xml:space="preserve">Новая армия России/ </w:t>
      </w:r>
      <w:r w:rsidR="007C5382">
        <w:rPr>
          <w:rFonts w:ascii="Times New Roman" w:eastAsia="Times New Roman" w:hAnsi="Times New Roman" w:cs="Times New Roman"/>
          <w:sz w:val="24"/>
          <w:szCs w:val="24"/>
        </w:rPr>
        <w:t xml:space="preserve">под ред. М.С. Барабанова.  М. </w:t>
      </w:r>
      <w:r w:rsidRPr="00DE39E9">
        <w:rPr>
          <w:rFonts w:ascii="Times New Roman" w:eastAsia="Times New Roman" w:hAnsi="Times New Roman" w:cs="Times New Roman"/>
          <w:sz w:val="24"/>
          <w:szCs w:val="24"/>
        </w:rPr>
        <w:t xml:space="preserve">2010. </w:t>
      </w:r>
      <w:r w:rsidRPr="00DE39E9">
        <w:rPr>
          <w:rFonts w:ascii="Times New Roman" w:hAnsi="Times New Roman" w:cs="Times New Roman"/>
          <w:sz w:val="24"/>
          <w:szCs w:val="24"/>
        </w:rPr>
        <w:t>С. 16</w:t>
      </w:r>
    </w:p>
  </w:footnote>
  <w:footnote w:id="7">
    <w:p w:rsidR="00B84425" w:rsidRDefault="00B84425" w:rsidP="00B84425">
      <w:pPr>
        <w:pStyle w:val="a3"/>
      </w:pPr>
      <w:r w:rsidRPr="00DE39E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39E9">
        <w:rPr>
          <w:rFonts w:ascii="Times New Roman" w:hAnsi="Times New Roman" w:cs="Times New Roman"/>
          <w:sz w:val="24"/>
          <w:szCs w:val="24"/>
        </w:rPr>
        <w:t xml:space="preserve"> Смирнов А.И. Женщины на службе в Российской армии. </w:t>
      </w:r>
      <w:r w:rsidR="007C5382">
        <w:rPr>
          <w:rFonts w:ascii="Times New Roman" w:hAnsi="Times New Roman" w:cs="Times New Roman"/>
          <w:sz w:val="24"/>
          <w:szCs w:val="24"/>
        </w:rPr>
        <w:t xml:space="preserve">М. </w:t>
      </w:r>
      <w:r w:rsidRPr="00DE39E9">
        <w:rPr>
          <w:rFonts w:ascii="Times New Roman" w:hAnsi="Times New Roman" w:cs="Times New Roman"/>
          <w:sz w:val="24"/>
          <w:szCs w:val="24"/>
        </w:rPr>
        <w:t>2000. С. 128.</w:t>
      </w:r>
      <w:r>
        <w:t xml:space="preserve"> </w:t>
      </w:r>
    </w:p>
  </w:footnote>
  <w:footnote w:id="8">
    <w:p w:rsidR="00B84425" w:rsidRPr="007C5382" w:rsidRDefault="00B84425" w:rsidP="00B844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38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7C5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382" w:rsidRPr="007C5382">
        <w:rPr>
          <w:rStyle w:val="ucoz-forum-post"/>
          <w:rFonts w:ascii="Times New Roman" w:hAnsi="Times New Roman" w:cs="Times New Roman"/>
          <w:color w:val="000000" w:themeColor="text1"/>
          <w:sz w:val="24"/>
          <w:szCs w:val="24"/>
        </w:rPr>
        <w:t>http://www.ofizer.ru/forum/10-77-1</w:t>
      </w:r>
    </w:p>
  </w:footnote>
  <w:footnote w:id="9">
    <w:p w:rsidR="00B84425" w:rsidRDefault="00B84425" w:rsidP="00B84425">
      <w:pPr>
        <w:pStyle w:val="a3"/>
      </w:pPr>
      <w:r>
        <w:rPr>
          <w:rStyle w:val="a5"/>
        </w:rPr>
        <w:footnoteRef/>
      </w:r>
      <w:r>
        <w:t xml:space="preserve"> </w:t>
      </w:r>
      <w:r w:rsidRPr="00595078">
        <w:rPr>
          <w:rFonts w:ascii="Times New Roman" w:eastAsia="Times New Roman" w:hAnsi="Times New Roman" w:cs="Times New Roman"/>
          <w:sz w:val="24"/>
          <w:szCs w:val="24"/>
        </w:rPr>
        <w:t xml:space="preserve">Новая армия России/ </w:t>
      </w:r>
      <w:r w:rsidR="00595078">
        <w:rPr>
          <w:rFonts w:ascii="Times New Roman" w:eastAsia="Times New Roman" w:hAnsi="Times New Roman" w:cs="Times New Roman"/>
          <w:sz w:val="24"/>
          <w:szCs w:val="24"/>
        </w:rPr>
        <w:t>под ред. М.С. Барабанова.  М.</w:t>
      </w:r>
      <w:r w:rsidRPr="00595078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r w:rsidRPr="00595078">
        <w:rPr>
          <w:rFonts w:ascii="Times New Roman" w:hAnsi="Times New Roman" w:cs="Times New Roman"/>
          <w:sz w:val="24"/>
          <w:szCs w:val="24"/>
        </w:rPr>
        <w:t>С. 18</w:t>
      </w:r>
    </w:p>
  </w:footnote>
  <w:footnote w:id="10">
    <w:p w:rsidR="00B84425" w:rsidRPr="00DE7805" w:rsidRDefault="00B84425" w:rsidP="00C141DD">
      <w:pPr>
        <w:pStyle w:val="1"/>
        <w:contextualSpacing/>
        <w:rPr>
          <w:b w:val="0"/>
          <w:sz w:val="20"/>
          <w:szCs w:val="20"/>
        </w:rPr>
      </w:pPr>
      <w:r w:rsidRPr="00DE7805">
        <w:rPr>
          <w:rStyle w:val="a5"/>
          <w:b w:val="0"/>
          <w:sz w:val="20"/>
          <w:szCs w:val="20"/>
        </w:rPr>
        <w:footnoteRef/>
      </w:r>
      <w:r w:rsidR="005737CF">
        <w:rPr>
          <w:b w:val="0"/>
          <w:sz w:val="20"/>
          <w:szCs w:val="20"/>
        </w:rPr>
        <w:t xml:space="preserve"> Владимир Путин: "Быть си</w:t>
      </w:r>
      <w:r w:rsidRPr="00DE7805">
        <w:rPr>
          <w:b w:val="0"/>
          <w:sz w:val="20"/>
          <w:szCs w:val="20"/>
        </w:rPr>
        <w:t>льными: гарантии национальной безопасности для России</w:t>
      </w:r>
      <w:r>
        <w:rPr>
          <w:b w:val="0"/>
          <w:sz w:val="20"/>
          <w:szCs w:val="20"/>
        </w:rPr>
        <w:t xml:space="preserve">» </w:t>
      </w:r>
      <w:r>
        <w:rPr>
          <w:rStyle w:val="tik"/>
          <w:b w:val="0"/>
          <w:sz w:val="20"/>
          <w:szCs w:val="20"/>
        </w:rPr>
        <w:t xml:space="preserve">20.02.2012 </w:t>
      </w:r>
      <w:r w:rsidRPr="00DE7805">
        <w:rPr>
          <w:b w:val="0"/>
          <w:sz w:val="20"/>
          <w:szCs w:val="20"/>
        </w:rPr>
        <w:t>http://rg.ru/2012/02/20/putin-armiya.html</w:t>
      </w:r>
    </w:p>
  </w:footnote>
  <w:footnote w:id="11">
    <w:p w:rsidR="00B84425" w:rsidRDefault="00B84425" w:rsidP="00C141DD">
      <w:pPr>
        <w:pStyle w:val="a3"/>
        <w:contextualSpacing/>
      </w:pPr>
      <w:r>
        <w:rPr>
          <w:rStyle w:val="a5"/>
        </w:rPr>
        <w:footnoteRef/>
      </w:r>
      <w:r>
        <w:t xml:space="preserve"> Там же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425"/>
    <w:rsid w:val="000D23C9"/>
    <w:rsid w:val="001133D9"/>
    <w:rsid w:val="00116423"/>
    <w:rsid w:val="00277D13"/>
    <w:rsid w:val="003307E4"/>
    <w:rsid w:val="003A3963"/>
    <w:rsid w:val="003A4CC5"/>
    <w:rsid w:val="00421A4F"/>
    <w:rsid w:val="00462908"/>
    <w:rsid w:val="004A5DFD"/>
    <w:rsid w:val="005737CF"/>
    <w:rsid w:val="00595078"/>
    <w:rsid w:val="005F26E1"/>
    <w:rsid w:val="007312B6"/>
    <w:rsid w:val="007432DA"/>
    <w:rsid w:val="007B75EE"/>
    <w:rsid w:val="007C5382"/>
    <w:rsid w:val="009763BF"/>
    <w:rsid w:val="00995FCB"/>
    <w:rsid w:val="00A5746F"/>
    <w:rsid w:val="00A828DA"/>
    <w:rsid w:val="00AB63BF"/>
    <w:rsid w:val="00AD7B8A"/>
    <w:rsid w:val="00B733B6"/>
    <w:rsid w:val="00B84425"/>
    <w:rsid w:val="00BA6B68"/>
    <w:rsid w:val="00C141DD"/>
    <w:rsid w:val="00CD1116"/>
    <w:rsid w:val="00CE3E03"/>
    <w:rsid w:val="00D80DA2"/>
    <w:rsid w:val="00DE39E9"/>
    <w:rsid w:val="00E027C5"/>
    <w:rsid w:val="00E07922"/>
    <w:rsid w:val="00F410B3"/>
    <w:rsid w:val="00FB691B"/>
    <w:rsid w:val="00FC1850"/>
    <w:rsid w:val="00FD1B9A"/>
    <w:rsid w:val="00FF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2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4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844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4425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84425"/>
    <w:rPr>
      <w:vertAlign w:val="superscript"/>
    </w:rPr>
  </w:style>
  <w:style w:type="character" w:styleId="a6">
    <w:name w:val="Hyperlink"/>
    <w:basedOn w:val="a0"/>
    <w:uiPriority w:val="99"/>
    <w:unhideWhenUsed/>
    <w:rsid w:val="00B8442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84425"/>
    <w:rPr>
      <w:b/>
      <w:bCs/>
    </w:rPr>
  </w:style>
  <w:style w:type="character" w:customStyle="1" w:styleId="apple-style-span">
    <w:name w:val="apple-style-span"/>
    <w:basedOn w:val="a0"/>
    <w:rsid w:val="00B84425"/>
  </w:style>
  <w:style w:type="character" w:customStyle="1" w:styleId="ucoz-forum-post">
    <w:name w:val="ucoz-forum-post"/>
    <w:basedOn w:val="a0"/>
    <w:rsid w:val="00B84425"/>
  </w:style>
  <w:style w:type="character" w:customStyle="1" w:styleId="tik">
    <w:name w:val="tik"/>
    <w:basedOn w:val="a0"/>
    <w:rsid w:val="00B8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ras.ru/files/File/Socis/2003-12/solove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3</cp:revision>
  <dcterms:created xsi:type="dcterms:W3CDTF">2014-09-06T09:31:00Z</dcterms:created>
  <dcterms:modified xsi:type="dcterms:W3CDTF">2014-09-06T10:12:00Z</dcterms:modified>
</cp:coreProperties>
</file>