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40" w:type="dxa"/>
        <w:tblInd w:w="811" w:type="dxa"/>
        <w:tblLayout w:type="fixed"/>
        <w:tblLook w:val="01E0"/>
      </w:tblPr>
      <w:tblGrid>
        <w:gridCol w:w="764"/>
        <w:gridCol w:w="848"/>
        <w:gridCol w:w="2930"/>
        <w:gridCol w:w="2972"/>
        <w:gridCol w:w="1422"/>
        <w:gridCol w:w="1418"/>
        <w:gridCol w:w="1134"/>
        <w:gridCol w:w="1276"/>
        <w:gridCol w:w="1276"/>
      </w:tblGrid>
      <w:tr w:rsidR="003E330A" w:rsidTr="00204533"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C5A2D" w:rsidRPr="004F6F50" w:rsidRDefault="002C5A2D" w:rsidP="002C5A2D">
            <w:pPr>
              <w:pStyle w:val="Style4"/>
              <w:widowControl/>
              <w:tabs>
                <w:tab w:val="left" w:pos="816"/>
              </w:tabs>
              <w:spacing w:line="240" w:lineRule="auto"/>
              <w:ind w:left="709" w:firstLine="0"/>
              <w:jc w:val="center"/>
            </w:pPr>
            <w:r w:rsidRPr="004F6F50">
              <w:t xml:space="preserve">Муниципальное </w:t>
            </w:r>
            <w:r>
              <w:t>автономное</w:t>
            </w:r>
            <w:r w:rsidRPr="004F6F50">
              <w:t xml:space="preserve"> общеобразовательное учреждение</w:t>
            </w:r>
          </w:p>
          <w:p w:rsidR="002C5A2D" w:rsidRPr="004F6F50" w:rsidRDefault="002C5A2D" w:rsidP="002C5A2D">
            <w:pPr>
              <w:jc w:val="center"/>
            </w:pPr>
            <w:r w:rsidRPr="004F6F50">
              <w:t>«</w:t>
            </w:r>
            <w:r>
              <w:t>Васькинская основная общеобразовательная школа - детский сад</w:t>
            </w:r>
            <w:r w:rsidRPr="004F6F50">
              <w:t>»</w:t>
            </w:r>
          </w:p>
          <w:p w:rsidR="002C5A2D" w:rsidRPr="004F6F50" w:rsidRDefault="002C5A2D" w:rsidP="002C5A2D">
            <w:pPr>
              <w:jc w:val="center"/>
            </w:pPr>
          </w:p>
          <w:p w:rsidR="002C5A2D" w:rsidRPr="004F6F50" w:rsidRDefault="002C5A2D" w:rsidP="002C5A2D"/>
          <w:tbl>
            <w:tblPr>
              <w:tblW w:w="12436" w:type="dxa"/>
              <w:jc w:val="center"/>
              <w:tblInd w:w="1384" w:type="dxa"/>
              <w:tblLayout w:type="fixed"/>
              <w:tblLook w:val="01E0"/>
            </w:tblPr>
            <w:tblGrid>
              <w:gridCol w:w="4498"/>
              <w:gridCol w:w="3685"/>
              <w:gridCol w:w="4253"/>
            </w:tblGrid>
            <w:tr w:rsidR="002C5A2D" w:rsidRPr="004F6F50" w:rsidTr="002C5A2D">
              <w:trPr>
                <w:jc w:val="center"/>
              </w:trPr>
              <w:tc>
                <w:tcPr>
                  <w:tcW w:w="4498" w:type="dxa"/>
                </w:tcPr>
                <w:p w:rsidR="002C5A2D" w:rsidRPr="004F6F50" w:rsidRDefault="002C5A2D" w:rsidP="002C5A2D">
                  <w:pPr>
                    <w:rPr>
                      <w:b/>
                    </w:rPr>
                  </w:pPr>
                  <w:r w:rsidRPr="004F6F50">
                    <w:rPr>
                      <w:b/>
                    </w:rPr>
                    <w:t>«Рассмотрено»</w:t>
                  </w:r>
                </w:p>
                <w:p w:rsidR="002C5A2D" w:rsidRPr="004F6F50" w:rsidRDefault="002C5A2D" w:rsidP="002C5A2D">
                  <w:r>
                    <w:t>Методическое объединение учителей</w:t>
                  </w:r>
                </w:p>
                <w:p w:rsidR="002C5A2D" w:rsidRPr="004F6F50" w:rsidRDefault="002C5A2D" w:rsidP="002C5A2D">
                  <w:r w:rsidRPr="004F6F50">
                    <w:t>Протокол №____</w:t>
                  </w:r>
                  <w:r w:rsidRPr="004F6F50">
                    <w:tab/>
                  </w:r>
                </w:p>
                <w:p w:rsidR="002C5A2D" w:rsidRPr="004F6F50" w:rsidRDefault="002C5A2D" w:rsidP="002C5A2D">
                  <w:r w:rsidRPr="004F6F50">
                    <w:t>от«</w:t>
                  </w:r>
                  <w:r>
                    <w:t>27</w:t>
                  </w:r>
                  <w:r w:rsidRPr="004F6F50">
                    <w:t>»</w:t>
                  </w:r>
                  <w:r>
                    <w:t xml:space="preserve"> августа </w:t>
                  </w:r>
                  <w:r w:rsidRPr="004F6F50">
                    <w:t>2014г.</w:t>
                  </w:r>
                </w:p>
                <w:p w:rsidR="002C5A2D" w:rsidRPr="004F6F50" w:rsidRDefault="002C5A2D" w:rsidP="002C5A2D"/>
                <w:p w:rsidR="002C5A2D" w:rsidRPr="004F6F50" w:rsidRDefault="002C5A2D" w:rsidP="002C5A2D"/>
              </w:tc>
              <w:tc>
                <w:tcPr>
                  <w:tcW w:w="3685" w:type="dxa"/>
                </w:tcPr>
                <w:p w:rsidR="002C5A2D" w:rsidRPr="004F6F50" w:rsidRDefault="002C5A2D" w:rsidP="002C5A2D">
                  <w:pPr>
                    <w:rPr>
                      <w:b/>
                    </w:rPr>
                  </w:pPr>
                  <w:r w:rsidRPr="004F6F50">
                    <w:rPr>
                      <w:b/>
                    </w:rPr>
                    <w:t>«Согласовано»</w:t>
                  </w:r>
                </w:p>
                <w:p w:rsidR="002C5A2D" w:rsidRPr="004F6F50" w:rsidRDefault="002C5A2D" w:rsidP="002C5A2D">
                  <w:r w:rsidRPr="004F6F50">
                    <w:t xml:space="preserve">Заместитель директора по УР </w:t>
                  </w:r>
                </w:p>
                <w:p w:rsidR="002C5A2D" w:rsidRPr="00D44B8E" w:rsidRDefault="002C5A2D" w:rsidP="002C5A2D">
                  <w:pPr>
                    <w:rPr>
                      <w:color w:val="000000"/>
                    </w:rPr>
                  </w:pPr>
                  <w:r w:rsidRPr="004F6F50">
                    <w:t>______</w:t>
                  </w:r>
                  <w:r w:rsidRPr="004F6F50">
                    <w:tab/>
                  </w:r>
                  <w:r w:rsidRPr="00D44B8E">
                    <w:rPr>
                      <w:color w:val="000000"/>
                    </w:rPr>
                    <w:t>/С.В.Демидова./</w:t>
                  </w:r>
                </w:p>
                <w:p w:rsidR="002C5A2D" w:rsidRPr="004F6F50" w:rsidRDefault="002C5A2D" w:rsidP="002C5A2D"/>
                <w:p w:rsidR="002C5A2D" w:rsidRPr="004F6F50" w:rsidRDefault="002C5A2D" w:rsidP="002C5A2D">
                  <w:r w:rsidRPr="004F6F50">
                    <w:t xml:space="preserve"> «</w:t>
                  </w:r>
                  <w:r>
                    <w:t>28</w:t>
                  </w:r>
                  <w:r w:rsidRPr="004F6F50">
                    <w:t>»</w:t>
                  </w:r>
                  <w:r>
                    <w:t xml:space="preserve"> августа </w:t>
                  </w:r>
                  <w:r w:rsidRPr="004F6F50">
                    <w:t>2014г.</w:t>
                  </w:r>
                </w:p>
                <w:p w:rsidR="002C5A2D" w:rsidRPr="004F6F50" w:rsidRDefault="002C5A2D" w:rsidP="002C5A2D"/>
              </w:tc>
              <w:tc>
                <w:tcPr>
                  <w:tcW w:w="4253" w:type="dxa"/>
                </w:tcPr>
                <w:p w:rsidR="002C5A2D" w:rsidRPr="00F630F6" w:rsidRDefault="002C5A2D" w:rsidP="002C5A2D">
                  <w:pPr>
                    <w:rPr>
                      <w:b/>
                      <w:color w:val="000000"/>
                    </w:rPr>
                  </w:pPr>
                  <w:r w:rsidRPr="00F630F6">
                    <w:rPr>
                      <w:b/>
                      <w:color w:val="000000"/>
                    </w:rPr>
                    <w:t xml:space="preserve"> «Утверждено»</w:t>
                  </w:r>
                </w:p>
                <w:p w:rsidR="002C5A2D" w:rsidRPr="004F6F50" w:rsidRDefault="002C5A2D" w:rsidP="002C5A2D">
                  <w:pPr>
                    <w:ind w:hanging="49"/>
                  </w:pPr>
                  <w:r w:rsidRPr="004F6F50">
                    <w:t xml:space="preserve">Директор </w:t>
                  </w:r>
                </w:p>
                <w:p w:rsidR="002C5A2D" w:rsidRPr="004F6F50" w:rsidRDefault="002C5A2D" w:rsidP="002C5A2D">
                  <w:r w:rsidRPr="004F6F50">
                    <w:t>___________</w:t>
                  </w:r>
                  <w:r w:rsidRPr="004F6F50">
                    <w:tab/>
                    <w:t>/</w:t>
                  </w:r>
                  <w:proofErr w:type="spellStart"/>
                  <w:r w:rsidRPr="004F6F50">
                    <w:t>Н.В.</w:t>
                  </w:r>
                  <w:r>
                    <w:t>Порядина</w:t>
                  </w:r>
                  <w:proofErr w:type="spellEnd"/>
                  <w:r w:rsidRPr="004F6F50">
                    <w:t>/</w:t>
                  </w:r>
                </w:p>
                <w:p w:rsidR="002C5A2D" w:rsidRPr="004F6F50" w:rsidRDefault="002C5A2D" w:rsidP="002C5A2D"/>
                <w:p w:rsidR="002C5A2D" w:rsidRPr="004F6F50" w:rsidRDefault="002C5A2D" w:rsidP="002C5A2D">
                  <w:r w:rsidRPr="004F6F50">
                    <w:t>Приказ №</w:t>
                  </w:r>
                  <w:r>
                    <w:t xml:space="preserve"> 57</w:t>
                  </w:r>
                </w:p>
                <w:p w:rsidR="002C5A2D" w:rsidRPr="004F6F50" w:rsidRDefault="002C5A2D" w:rsidP="002C5A2D">
                  <w:r w:rsidRPr="004F6F50">
                    <w:t>от «</w:t>
                  </w:r>
                  <w:r>
                    <w:t xml:space="preserve">29» августа </w:t>
                  </w:r>
                  <w:r w:rsidRPr="004F6F50">
                    <w:t>2014г.</w:t>
                  </w:r>
                </w:p>
                <w:p w:rsidR="002C5A2D" w:rsidRPr="004F6F50" w:rsidRDefault="002C5A2D" w:rsidP="002C5A2D"/>
              </w:tc>
            </w:tr>
          </w:tbl>
          <w:p w:rsidR="002C5A2D" w:rsidRPr="004F6F50" w:rsidRDefault="002C5A2D" w:rsidP="002C5A2D"/>
          <w:p w:rsidR="002C5A2D" w:rsidRPr="004F6F50" w:rsidRDefault="002C5A2D" w:rsidP="002C5A2D"/>
          <w:p w:rsidR="002C5A2D" w:rsidRPr="004F6F50" w:rsidRDefault="002C5A2D" w:rsidP="002C5A2D"/>
          <w:p w:rsidR="002C5A2D" w:rsidRPr="00BA4493" w:rsidRDefault="002C5A2D" w:rsidP="002C5A2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РАБОЧАЯ УЧЕБНАЯ ПРОГРАММА</w:t>
            </w:r>
          </w:p>
          <w:p w:rsidR="002C5A2D" w:rsidRDefault="002C5A2D" w:rsidP="002C5A2D">
            <w:pPr>
              <w:spacing w:line="360" w:lineRule="auto"/>
              <w:jc w:val="center"/>
              <w:rPr>
                <w:b/>
              </w:rPr>
            </w:pPr>
            <w:r w:rsidRPr="00BA4493">
              <w:rPr>
                <w:b/>
              </w:rPr>
              <w:t xml:space="preserve">ПО </w:t>
            </w:r>
            <w:r>
              <w:rPr>
                <w:b/>
              </w:rPr>
              <w:t xml:space="preserve">ПРЕДМЕТУ «ГЕОМЕТРИЯ»    </w:t>
            </w:r>
          </w:p>
          <w:p w:rsidR="002C5A2D" w:rsidRDefault="002C5A2D" w:rsidP="002C5A2D">
            <w:pPr>
              <w:spacing w:line="360" w:lineRule="auto"/>
              <w:jc w:val="center"/>
              <w:rPr>
                <w:b/>
              </w:rPr>
            </w:pPr>
            <w:r w:rsidRPr="00BD5507">
              <w:rPr>
                <w:b/>
                <w:color w:val="000000"/>
              </w:rPr>
              <w:t xml:space="preserve">  ОСНОВНОГО</w:t>
            </w:r>
            <w:r>
              <w:rPr>
                <w:b/>
              </w:rPr>
              <w:t xml:space="preserve"> ОБЩЕГО ОБРАЗОВАНИЯ</w:t>
            </w:r>
          </w:p>
          <w:p w:rsidR="002C5A2D" w:rsidRPr="00941F01" w:rsidRDefault="00C55CAC" w:rsidP="002C5A2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C5A2D" w:rsidRPr="00941F01">
              <w:rPr>
                <w:b/>
                <w:sz w:val="28"/>
                <w:szCs w:val="28"/>
              </w:rPr>
              <w:t xml:space="preserve"> класс</w:t>
            </w:r>
          </w:p>
          <w:p w:rsidR="002C5A2D" w:rsidRPr="004F6F50" w:rsidRDefault="002C5A2D" w:rsidP="002C5A2D"/>
          <w:p w:rsidR="002C5A2D" w:rsidRPr="004F6F50" w:rsidRDefault="002C5A2D" w:rsidP="002C5A2D">
            <w:pPr>
              <w:jc w:val="center"/>
            </w:pPr>
          </w:p>
          <w:p w:rsidR="002C5A2D" w:rsidRPr="004F6F50" w:rsidRDefault="002C5A2D" w:rsidP="002C5A2D">
            <w:pPr>
              <w:jc w:val="center"/>
            </w:pPr>
          </w:p>
          <w:tbl>
            <w:tblPr>
              <w:tblW w:w="15704" w:type="dxa"/>
              <w:tblLayout w:type="fixed"/>
              <w:tblLook w:val="04A0"/>
            </w:tblPr>
            <w:tblGrid>
              <w:gridCol w:w="4975"/>
              <w:gridCol w:w="2645"/>
              <w:gridCol w:w="8084"/>
            </w:tblGrid>
            <w:tr w:rsidR="002C5A2D" w:rsidRPr="00BA4493" w:rsidTr="002C5A2D">
              <w:trPr>
                <w:trHeight w:val="1011"/>
              </w:trPr>
              <w:tc>
                <w:tcPr>
                  <w:tcW w:w="4975" w:type="dxa"/>
                </w:tcPr>
                <w:p w:rsidR="002C5A2D" w:rsidRPr="00BA4493" w:rsidRDefault="002C5A2D" w:rsidP="002C5A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645" w:type="dxa"/>
                </w:tcPr>
                <w:p w:rsidR="002C5A2D" w:rsidRPr="00BA4493" w:rsidRDefault="002C5A2D" w:rsidP="002C5A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8084" w:type="dxa"/>
                </w:tcPr>
                <w:p w:rsidR="002C5A2D" w:rsidRPr="00BA4493" w:rsidRDefault="002C5A2D" w:rsidP="002C5A2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ФИО учителя: Юмакова Луиза Алексеевна</w:t>
                  </w:r>
                </w:p>
              </w:tc>
            </w:tr>
          </w:tbl>
          <w:p w:rsidR="002C5A2D" w:rsidRPr="004F6F50" w:rsidRDefault="002C5A2D" w:rsidP="002C5A2D"/>
          <w:p w:rsidR="002C5A2D" w:rsidRPr="004F6F50" w:rsidRDefault="002C5A2D" w:rsidP="002C5A2D"/>
          <w:p w:rsidR="002C5A2D" w:rsidRPr="004F6F50" w:rsidRDefault="002C5A2D" w:rsidP="002C5A2D"/>
          <w:p w:rsidR="002C5A2D" w:rsidRPr="004F6F50" w:rsidRDefault="002C5A2D" w:rsidP="002C5A2D"/>
          <w:p w:rsidR="002C5A2D" w:rsidRDefault="002C5A2D" w:rsidP="002C5A2D">
            <w:pPr>
              <w:jc w:val="center"/>
              <w:rPr>
                <w:b/>
              </w:rPr>
            </w:pPr>
            <w:r w:rsidRPr="004F6F50">
              <w:rPr>
                <w:b/>
              </w:rPr>
              <w:t xml:space="preserve">2014 </w:t>
            </w:r>
            <w:r>
              <w:rPr>
                <w:b/>
              </w:rPr>
              <w:t>–</w:t>
            </w:r>
            <w:r w:rsidRPr="004F6F50">
              <w:rPr>
                <w:b/>
              </w:rPr>
              <w:t xml:space="preserve"> 2015учебный год</w:t>
            </w:r>
          </w:p>
          <w:p w:rsidR="002C5A2D" w:rsidRDefault="002C5A2D" w:rsidP="002C5A2D">
            <w:pPr>
              <w:jc w:val="center"/>
              <w:rPr>
                <w:b/>
              </w:rPr>
            </w:pPr>
          </w:p>
          <w:p w:rsidR="002C5A2D" w:rsidRDefault="002C5A2D" w:rsidP="002C5A2D">
            <w:pPr>
              <w:jc w:val="center"/>
              <w:rPr>
                <w:b/>
              </w:rPr>
            </w:pPr>
          </w:p>
          <w:p w:rsidR="002C5A2D" w:rsidRDefault="002C5A2D" w:rsidP="002C5A2D">
            <w:pPr>
              <w:jc w:val="center"/>
              <w:rPr>
                <w:b/>
              </w:rPr>
            </w:pPr>
          </w:p>
          <w:p w:rsidR="002C5A2D" w:rsidRPr="004F6F50" w:rsidRDefault="002C5A2D" w:rsidP="002C5A2D">
            <w:pPr>
              <w:jc w:val="center"/>
              <w:rPr>
                <w:b/>
              </w:rPr>
            </w:pPr>
          </w:p>
          <w:p w:rsidR="002C5A2D" w:rsidRPr="004F6F50" w:rsidRDefault="002C5A2D" w:rsidP="002C5A2D">
            <w:pPr>
              <w:jc w:val="center"/>
              <w:rPr>
                <w:b/>
              </w:rPr>
            </w:pPr>
            <w:r w:rsidRPr="004F6F50">
              <w:rPr>
                <w:b/>
              </w:rPr>
              <w:lastRenderedPageBreak/>
              <w:t>Пояснительная записка</w:t>
            </w:r>
          </w:p>
          <w:p w:rsidR="002C5A2D" w:rsidRPr="004F6F50" w:rsidRDefault="002C5A2D" w:rsidP="002C5A2D">
            <w:pPr>
              <w:jc w:val="center"/>
              <w:rPr>
                <w:b/>
              </w:rPr>
            </w:pPr>
          </w:p>
          <w:p w:rsidR="002C5A2D" w:rsidRDefault="002C5A2D" w:rsidP="002C5A2D">
            <w:pPr>
              <w:pStyle w:val="a4"/>
              <w:ind w:left="0" w:firstLine="709"/>
              <w:jc w:val="both"/>
              <w:rPr>
                <w:bCs/>
              </w:rPr>
            </w:pPr>
            <w:r w:rsidRPr="004F6F50">
              <w:rPr>
                <w:bCs/>
              </w:rPr>
              <w:t>Данная рабочая программа</w:t>
            </w:r>
            <w:r w:rsidRPr="002C5A2D">
              <w:rPr>
                <w:bCs/>
              </w:rPr>
              <w:t xml:space="preserve"> геометрии</w:t>
            </w:r>
            <w:r w:rsidRPr="004F6F50">
              <w:rPr>
                <w:bCs/>
              </w:rPr>
              <w:t xml:space="preserve"> для </w:t>
            </w:r>
            <w:r>
              <w:rPr>
                <w:bCs/>
              </w:rPr>
              <w:t>обучающихся 8</w:t>
            </w:r>
            <w:r w:rsidRPr="004F6F50">
              <w:rPr>
                <w:bCs/>
              </w:rPr>
              <w:t xml:space="preserve"> класс</w:t>
            </w:r>
            <w:proofErr w:type="gramStart"/>
            <w:r w:rsidRPr="004F6F50">
              <w:rPr>
                <w:bCs/>
              </w:rPr>
              <w:t>а(</w:t>
            </w:r>
            <w:proofErr w:type="spellStart"/>
            <w:proofErr w:type="gramEnd"/>
            <w:r w:rsidRPr="004F6F50">
              <w:rPr>
                <w:bCs/>
              </w:rPr>
              <w:t>ов</w:t>
            </w:r>
            <w:proofErr w:type="spellEnd"/>
            <w:r w:rsidRPr="004F6F50">
              <w:rPr>
                <w:bCs/>
              </w:rPr>
              <w:t xml:space="preserve">) разработана на основе </w:t>
            </w:r>
            <w:r w:rsidR="00E04640">
              <w:rPr>
                <w:bCs/>
              </w:rPr>
              <w:t xml:space="preserve">примерной программы основного общего образования по математике, авторской </w:t>
            </w:r>
            <w:r w:rsidRPr="004F6F50">
              <w:rPr>
                <w:bCs/>
              </w:rPr>
              <w:t xml:space="preserve">программы </w:t>
            </w:r>
            <w:r w:rsidRPr="002C5A2D">
              <w:rPr>
                <w:bCs/>
              </w:rPr>
              <w:t xml:space="preserve">Т.А. </w:t>
            </w:r>
            <w:proofErr w:type="spellStart"/>
            <w:r w:rsidR="00D23569">
              <w:rPr>
                <w:bCs/>
              </w:rPr>
              <w:t>Бурмистровой</w:t>
            </w:r>
            <w:proofErr w:type="spellEnd"/>
            <w:r w:rsidR="00E04640">
              <w:rPr>
                <w:bCs/>
              </w:rPr>
              <w:t xml:space="preserve"> «Геометрия. Сборник рабочих программ. 7-9 классы» пособие для учителей общеобразовательных учреждений</w:t>
            </w:r>
            <w:r w:rsidRPr="002C5A2D">
              <w:rPr>
                <w:bCs/>
              </w:rPr>
              <w:t>,</w:t>
            </w:r>
            <w:r w:rsidR="00E04640">
              <w:rPr>
                <w:bCs/>
              </w:rPr>
              <w:t xml:space="preserve"> М</w:t>
            </w:r>
            <w:proofErr w:type="gramStart"/>
            <w:r w:rsidR="00E04640">
              <w:rPr>
                <w:bCs/>
              </w:rPr>
              <w:t>:</w:t>
            </w:r>
            <w:r w:rsidRPr="002C5A2D">
              <w:rPr>
                <w:bCs/>
              </w:rPr>
              <w:t>П</w:t>
            </w:r>
            <w:proofErr w:type="gramEnd"/>
            <w:r w:rsidRPr="002C5A2D">
              <w:rPr>
                <w:bCs/>
              </w:rPr>
              <w:t>росвещение, 2011г.,</w:t>
            </w:r>
            <w:r w:rsidRPr="004F6F50">
              <w:rPr>
                <w:bCs/>
              </w:rPr>
              <w:t xml:space="preserve"> рекомендованной (допущенной или  утвержденной)  Министерством образования и науки РФ, в соответствии с </w:t>
            </w:r>
            <w:r w:rsidRPr="00D23569">
              <w:rPr>
                <w:bCs/>
              </w:rPr>
              <w:t>Федеральным компонентом государственного</w:t>
            </w:r>
            <w:r w:rsidR="00D23569" w:rsidRPr="00D23569">
              <w:rPr>
                <w:bCs/>
              </w:rPr>
              <w:t xml:space="preserve"> стандарта общего образования</w:t>
            </w:r>
            <w:r w:rsidRPr="004F6F50">
              <w:rPr>
                <w:bCs/>
              </w:rPr>
              <w:t>на базовом уровне.</w:t>
            </w:r>
          </w:p>
          <w:p w:rsidR="00D23569" w:rsidRPr="004F6F50" w:rsidRDefault="00D23569" w:rsidP="002C5A2D">
            <w:pPr>
              <w:pStyle w:val="a4"/>
              <w:ind w:left="0" w:firstLine="709"/>
              <w:jc w:val="both"/>
              <w:rPr>
                <w:bCs/>
                <w:color w:val="FF0000"/>
              </w:rPr>
            </w:pPr>
          </w:p>
          <w:p w:rsidR="00C55CAC" w:rsidRPr="00C55CAC" w:rsidRDefault="002C5A2D" w:rsidP="00C55CAC">
            <w:pPr>
              <w:ind w:firstLine="708"/>
              <w:rPr>
                <w:rFonts w:eastAsia="Calibri"/>
                <w:b/>
                <w:lang w:eastAsia="en-US"/>
              </w:rPr>
            </w:pPr>
            <w:r w:rsidRPr="004F6F50">
              <w:rPr>
                <w:rFonts w:eastAsia="Calibri"/>
                <w:b/>
                <w:lang w:eastAsia="en-US"/>
              </w:rPr>
              <w:t>Общая характеристика учебного предмета</w:t>
            </w:r>
          </w:p>
          <w:p w:rsidR="00C55CAC" w:rsidRDefault="00C55CAC" w:rsidP="00C55CAC">
            <w:pPr>
              <w:jc w:val="both"/>
            </w:pPr>
            <w:r>
              <w:tab/>
              <w:t>В курсе геометрии 8 классасодержание образования развивается в следующих направлениях:</w:t>
            </w:r>
          </w:p>
          <w:p w:rsidR="00C55CAC" w:rsidRDefault="00C55CAC" w:rsidP="00C55CAC">
            <w:pPr>
              <w:numPr>
                <w:ilvl w:val="0"/>
                <w:numId w:val="10"/>
              </w:numPr>
              <w:jc w:val="both"/>
            </w:pPr>
            <w:r>
              <w:t>систематическое изучение свойств геометрических фигур на плоскости;</w:t>
            </w:r>
          </w:p>
          <w:p w:rsidR="00C55CAC" w:rsidRDefault="00C55CAC" w:rsidP="00C55CAC">
            <w:pPr>
              <w:numPr>
                <w:ilvl w:val="0"/>
                <w:numId w:val="10"/>
              </w:numPr>
              <w:jc w:val="both"/>
            </w:pPr>
            <w:r>
              <w:t>развитие логического мышления;</w:t>
            </w:r>
          </w:p>
          <w:p w:rsidR="00C55CAC" w:rsidRDefault="00C55CAC" w:rsidP="00C55CAC">
            <w:pPr>
              <w:numPr>
                <w:ilvl w:val="0"/>
                <w:numId w:val="10"/>
              </w:numPr>
              <w:jc w:val="both"/>
            </w:pPr>
            <w:r>
              <w:t>подготовка аппарата, необходимого для изучения стереометрии в старших классах.</w:t>
            </w:r>
          </w:p>
          <w:p w:rsidR="00C55CAC" w:rsidRDefault="00C55CAC" w:rsidP="00C55CAC">
            <w:pPr>
              <w:numPr>
                <w:ilvl w:val="0"/>
                <w:numId w:val="9"/>
              </w:numPr>
              <w:jc w:val="both"/>
            </w:pPr>
            <w:r>
      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      </w:r>
          </w:p>
          <w:p w:rsidR="00C55CAC" w:rsidRDefault="00C55CAC" w:rsidP="00C55CAC">
            <w:pPr>
              <w:numPr>
                <w:ilvl w:val="0"/>
                <w:numId w:val="9"/>
              </w:numPr>
              <w:jc w:val="both"/>
            </w:pPr>
            <w:r>
              <w:t>усвоение аппарата уравнений и неравенств как основного средствами математического моделирования прикладных задач;</w:t>
            </w:r>
          </w:p>
          <w:p w:rsidR="00C55CAC" w:rsidRDefault="00C55CAC" w:rsidP="00C55CAC">
            <w:pPr>
              <w:numPr>
                <w:ilvl w:val="0"/>
                <w:numId w:val="9"/>
              </w:numPr>
              <w:jc w:val="both"/>
            </w:pPr>
            <w:r>
              <w:t>осуществление функциональной подготовки школьников;</w:t>
            </w:r>
          </w:p>
          <w:p w:rsidR="00C55CAC" w:rsidRDefault="00C55CAC" w:rsidP="00C55CAC">
            <w:pPr>
              <w:numPr>
                <w:ilvl w:val="0"/>
                <w:numId w:val="9"/>
              </w:numPr>
              <w:jc w:val="both"/>
            </w:pPr>
            <w:r>
              <w:t>овладение приемами вычислений на калькуляторе в ходе изучения курса.</w:t>
            </w:r>
          </w:p>
          <w:p w:rsidR="00C55CAC" w:rsidRDefault="00C55CAC" w:rsidP="00C55CAC">
            <w:pPr>
              <w:jc w:val="both"/>
            </w:pPr>
          </w:p>
          <w:p w:rsidR="00C55CAC" w:rsidRDefault="00C55CAC" w:rsidP="00C55CAC">
            <w:pPr>
              <w:ind w:firstLine="708"/>
              <w:jc w:val="both"/>
            </w:pPr>
            <w:r>
              <w:t xml:space="preserve">Курс характеризуется рациональным сочетанием логической стройности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 дедукции, степень абстракции изучаемого материала. </w:t>
            </w:r>
            <w:proofErr w:type="gramStart"/>
            <w:r>
              <w:t>Обучающиеся овладевают приемами аналитико-синтетической деятельности при доказательстве теорем и решении задач.</w:t>
            </w:r>
            <w:proofErr w:type="gramEnd"/>
          </w:p>
          <w:p w:rsidR="00C55CAC" w:rsidRDefault="00C55CAC" w:rsidP="00C55CAC">
            <w:pPr>
              <w:ind w:firstLine="708"/>
              <w:jc w:val="both"/>
            </w:pPr>
            <w:r>
      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      </w:r>
          </w:p>
          <w:p w:rsidR="00C55CAC" w:rsidRDefault="00C55CAC" w:rsidP="00C55CAC">
            <w:pPr>
              <w:ind w:firstLine="708"/>
              <w:jc w:val="both"/>
            </w:pPr>
            <w:r>
              <w:t>Систематическое изучение курса позволяет вести работу по формированию представлений обучающихся о строении математической теории, обеспечивает развитие логического мышления школьников.</w:t>
            </w:r>
          </w:p>
          <w:p w:rsidR="00C55CAC" w:rsidRPr="00C55CAC" w:rsidRDefault="00C55CAC" w:rsidP="00C55CAC">
            <w:pPr>
              <w:ind w:firstLine="708"/>
              <w:rPr>
                <w:rFonts w:eastAsia="Calibri"/>
                <w:b/>
                <w:lang w:eastAsia="en-US"/>
              </w:rPr>
            </w:pPr>
          </w:p>
          <w:p w:rsidR="002C5A2D" w:rsidRPr="004F6F50" w:rsidRDefault="002C5A2D" w:rsidP="002C5A2D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</w:rPr>
            </w:pPr>
            <w:r w:rsidRPr="004F6F50">
              <w:rPr>
                <w:b/>
              </w:rPr>
              <w:t>Место учебного предмета (курса) в учебном плане</w:t>
            </w:r>
          </w:p>
          <w:p w:rsidR="002C5A2D" w:rsidRPr="004F6F50" w:rsidRDefault="002C5A2D" w:rsidP="002C5A2D">
            <w:pPr>
              <w:pStyle w:val="a4"/>
              <w:ind w:left="0" w:firstLine="709"/>
              <w:jc w:val="both"/>
              <w:rPr>
                <w:bCs/>
              </w:rPr>
            </w:pPr>
            <w:r w:rsidRPr="004F6F50">
              <w:rPr>
                <w:bCs/>
              </w:rPr>
              <w:t xml:space="preserve">В учебном плане МАОУ «Васькинская ООШ - детский сад» на 2014-2015 </w:t>
            </w:r>
            <w:r w:rsidR="00C55CAC">
              <w:rPr>
                <w:bCs/>
              </w:rPr>
              <w:t>учебный год на изучение предмета геометрии в 8 классе отводится 2 часа</w:t>
            </w:r>
            <w:r w:rsidRPr="004F6F50">
              <w:rPr>
                <w:bCs/>
              </w:rPr>
              <w:t xml:space="preserve"> в неделю.</w:t>
            </w:r>
          </w:p>
          <w:p w:rsidR="002C5A2D" w:rsidRPr="004F6F50" w:rsidRDefault="002C5A2D" w:rsidP="002C5A2D">
            <w:pPr>
              <w:pStyle w:val="a4"/>
              <w:ind w:left="0" w:firstLine="709"/>
              <w:jc w:val="both"/>
            </w:pPr>
            <w:r w:rsidRPr="004F6F50">
              <w:rPr>
                <w:bCs/>
              </w:rPr>
              <w:t>Рабоч</w:t>
            </w:r>
            <w:r w:rsidR="008F48E3">
              <w:rPr>
                <w:bCs/>
              </w:rPr>
              <w:t>ая программа рассчитана на 70</w:t>
            </w:r>
            <w:r w:rsidRPr="004F6F50">
              <w:rPr>
                <w:bCs/>
              </w:rPr>
              <w:t>часов в год.</w:t>
            </w:r>
          </w:p>
          <w:p w:rsidR="002C5A2D" w:rsidRDefault="002C5A2D" w:rsidP="002C5A2D">
            <w:pPr>
              <w:pStyle w:val="a4"/>
              <w:ind w:left="0" w:firstLine="709"/>
              <w:jc w:val="both"/>
              <w:rPr>
                <w:bCs/>
                <w:i/>
                <w:color w:val="FF0000"/>
              </w:rPr>
            </w:pPr>
            <w:r w:rsidRPr="004F6F50">
              <w:rPr>
                <w:bCs/>
              </w:rPr>
              <w:t xml:space="preserve">Рабочая программа обеспечена соответствующим программе учебником </w:t>
            </w:r>
            <w:r w:rsidR="008F48E3">
              <w:rPr>
                <w:bCs/>
              </w:rPr>
              <w:t>Геометрия. 7-9 классы</w:t>
            </w:r>
            <w:r w:rsidR="00057819">
              <w:rPr>
                <w:bCs/>
              </w:rPr>
              <w:t xml:space="preserve"> Л.С. </w:t>
            </w:r>
            <w:proofErr w:type="spellStart"/>
            <w:r w:rsidR="00057819">
              <w:rPr>
                <w:bCs/>
              </w:rPr>
              <w:t>Атанасяна</w:t>
            </w:r>
            <w:proofErr w:type="spellEnd"/>
            <w:r w:rsidR="00057819">
              <w:rPr>
                <w:bCs/>
              </w:rPr>
              <w:t xml:space="preserve">, В.Ф. </w:t>
            </w:r>
            <w:proofErr w:type="spellStart"/>
            <w:r w:rsidR="00057819">
              <w:rPr>
                <w:bCs/>
              </w:rPr>
              <w:t>Бутузова</w:t>
            </w:r>
            <w:proofErr w:type="spellEnd"/>
            <w:r w:rsidR="00057819">
              <w:rPr>
                <w:bCs/>
              </w:rPr>
              <w:t>, С.Б. Кадомцев</w:t>
            </w:r>
            <w:r w:rsidR="008F48E3">
              <w:rPr>
                <w:bCs/>
              </w:rPr>
              <w:t xml:space="preserve">а, </w:t>
            </w:r>
            <w:proofErr w:type="spellStart"/>
            <w:r w:rsidR="008F48E3">
              <w:rPr>
                <w:bCs/>
              </w:rPr>
              <w:t>Э.Г.Поздняка</w:t>
            </w:r>
            <w:proofErr w:type="spellEnd"/>
            <w:r w:rsidR="008F48E3">
              <w:rPr>
                <w:bCs/>
              </w:rPr>
              <w:t>, И.И. Юдина – 19-е изд.- М.: Просвещение, 2009</w:t>
            </w:r>
            <w:r w:rsidR="00057819">
              <w:rPr>
                <w:bCs/>
              </w:rPr>
              <w:t>- 384с: ил.</w:t>
            </w:r>
          </w:p>
          <w:p w:rsidR="00D23569" w:rsidRPr="00D23569" w:rsidRDefault="00D23569" w:rsidP="002C5A2D">
            <w:pPr>
              <w:pStyle w:val="a4"/>
              <w:ind w:left="0" w:firstLine="709"/>
              <w:jc w:val="both"/>
              <w:rPr>
                <w:color w:val="FF0000"/>
              </w:rPr>
            </w:pPr>
          </w:p>
          <w:p w:rsidR="002C5A2D" w:rsidRPr="004F6F50" w:rsidRDefault="002C5A2D" w:rsidP="002C5A2D">
            <w:pPr>
              <w:ind w:firstLine="709"/>
              <w:jc w:val="both"/>
              <w:rPr>
                <w:b/>
              </w:rPr>
            </w:pPr>
            <w:r w:rsidRPr="004F6F50">
              <w:rPr>
                <w:b/>
              </w:rPr>
              <w:t>Цели и задачи преподавания предмета</w:t>
            </w:r>
          </w:p>
          <w:p w:rsidR="00057819" w:rsidRDefault="00057819" w:rsidP="00057819">
            <w:pPr>
              <w:jc w:val="both"/>
            </w:pPr>
            <w:r>
              <w:lastRenderedPageBreak/>
              <w:t>Изучение математики на ступени основного общего образования направлено на достижение следующих целей:</w:t>
            </w:r>
          </w:p>
          <w:p w:rsidR="00057819" w:rsidRDefault="00057819" w:rsidP="00057819">
            <w:pPr>
              <w:numPr>
                <w:ilvl w:val="0"/>
                <w:numId w:val="11"/>
              </w:numPr>
              <w:jc w:val="both"/>
            </w:pPr>
            <w:r w:rsidRPr="007E7F8A">
              <w:rPr>
                <w:b/>
              </w:rPr>
              <w:t xml:space="preserve">овладение </w:t>
            </w:r>
            <w:r>
              <w:t>системой математических знаний и умений, необходимых для применения  в практической деятельности, изучения смежных дисциплин, продолжения образования;</w:t>
            </w:r>
          </w:p>
          <w:p w:rsidR="00057819" w:rsidRDefault="00057819" w:rsidP="00057819">
            <w:pPr>
              <w:numPr>
                <w:ilvl w:val="0"/>
                <w:numId w:val="11"/>
              </w:numPr>
              <w:jc w:val="both"/>
            </w:pPr>
            <w:r w:rsidRPr="007E7F8A">
              <w:rPr>
                <w:b/>
              </w:rPr>
              <w:t>интеллектуальное развитие</w:t>
            </w:r>
            <w:r>
      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057819" w:rsidRDefault="00057819" w:rsidP="00057819">
            <w:pPr>
              <w:numPr>
                <w:ilvl w:val="0"/>
                <w:numId w:val="11"/>
              </w:numPr>
              <w:jc w:val="both"/>
            </w:pPr>
            <w:r w:rsidRPr="007E7F8A">
              <w:rPr>
                <w:b/>
              </w:rPr>
              <w:t>формирование представлений</w:t>
            </w:r>
            <w: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057819" w:rsidRDefault="00057819" w:rsidP="00057819">
            <w:pPr>
              <w:numPr>
                <w:ilvl w:val="0"/>
                <w:numId w:val="11"/>
              </w:numPr>
              <w:jc w:val="both"/>
            </w:pPr>
            <w:r w:rsidRPr="00A56720">
              <w:rPr>
                <w:b/>
              </w:rPr>
              <w:t>воспитание</w:t>
            </w:r>
            <w: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2E0BB0" w:rsidRPr="00B0498A" w:rsidRDefault="002E0BB0" w:rsidP="002E0BB0">
            <w:pPr>
              <w:jc w:val="both"/>
            </w:pPr>
            <w:r w:rsidRPr="009A3FAD">
              <w:rPr>
                <w:i/>
              </w:rPr>
              <w:t xml:space="preserve">Цель курса геометрии в </w:t>
            </w:r>
            <w:r>
              <w:rPr>
                <w:i/>
              </w:rPr>
              <w:t>8</w:t>
            </w:r>
            <w:r w:rsidRPr="009A3FAD">
              <w:rPr>
                <w:i/>
              </w:rPr>
              <w:t xml:space="preserve"> классе</w:t>
            </w:r>
            <w:r>
              <w:rPr>
                <w:b/>
                <w:i/>
              </w:rPr>
              <w:t xml:space="preserve"> - сформировать понятие основных плоских  геометрических фигур и их свойств</w:t>
            </w:r>
          </w:p>
          <w:p w:rsidR="002E0BB0" w:rsidRPr="00936167" w:rsidRDefault="002E0BB0" w:rsidP="002E0BB0">
            <w:pPr>
              <w:tabs>
                <w:tab w:val="left" w:pos="4520"/>
              </w:tabs>
              <w:rPr>
                <w:b/>
              </w:rPr>
            </w:pPr>
            <w:r w:rsidRPr="00EC3685">
              <w:rPr>
                <w:b/>
              </w:rPr>
              <w:t>З</w:t>
            </w:r>
            <w:r w:rsidRPr="00936167">
              <w:rPr>
                <w:b/>
              </w:rPr>
              <w:t>адачи: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Подготовить учащихся к изучению курса геометрии в 8 классе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Отработать сведения о четырёхугольниках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Сформировать представления о фигурах, симметричных относительно точки и прямой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Сформировать понятие площади многоугольника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Развить умение вычислять площади фигур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Сформировать понятие подобных треугольников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Выработать умение применять признаки подобия в процессе доказательства теорем и решении задач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Сформировать навыки решения прямоугольных треугольников</w:t>
            </w:r>
          </w:p>
          <w:p w:rsidR="002E0BB0" w:rsidRDefault="002E0BB0" w:rsidP="002E0BB0">
            <w:pPr>
              <w:numPr>
                <w:ilvl w:val="0"/>
                <w:numId w:val="6"/>
              </w:numPr>
              <w:tabs>
                <w:tab w:val="left" w:pos="4520"/>
              </w:tabs>
            </w:pPr>
            <w:r>
              <w:t>Расширить сведения об окружности.</w:t>
            </w:r>
          </w:p>
          <w:p w:rsidR="002E0BB0" w:rsidRPr="008E0B39" w:rsidRDefault="002E0BB0" w:rsidP="002E0BB0">
            <w:pPr>
              <w:ind w:left="360"/>
              <w:jc w:val="both"/>
            </w:pPr>
            <w:r>
              <w:t>Особенностью курса является то, что он является продолжением курса планиметрии 7 класса.</w:t>
            </w:r>
          </w:p>
          <w:p w:rsidR="00057819" w:rsidRDefault="00057819" w:rsidP="00057819">
            <w:pPr>
              <w:jc w:val="both"/>
            </w:pPr>
          </w:p>
          <w:p w:rsidR="002C5A2D" w:rsidRPr="004F6F50" w:rsidRDefault="002C5A2D" w:rsidP="002C5A2D">
            <w:pPr>
              <w:ind w:firstLine="709"/>
              <w:jc w:val="both"/>
            </w:pPr>
          </w:p>
          <w:p w:rsidR="002C5A2D" w:rsidRDefault="002C5A2D" w:rsidP="002C5A2D">
            <w:pPr>
              <w:ind w:left="786"/>
              <w:jc w:val="center"/>
              <w:rPr>
                <w:b/>
                <w:kern w:val="2"/>
              </w:rPr>
            </w:pPr>
            <w:r w:rsidRPr="004F6F50">
              <w:rPr>
                <w:b/>
                <w:kern w:val="2"/>
              </w:rPr>
              <w:t>Содержание учебного предмета, курса</w:t>
            </w:r>
          </w:p>
          <w:p w:rsidR="00057819" w:rsidRPr="004F6F50" w:rsidRDefault="00057819" w:rsidP="002C5A2D">
            <w:pPr>
              <w:ind w:left="786"/>
              <w:jc w:val="center"/>
              <w:rPr>
                <w:b/>
                <w:kern w:val="2"/>
              </w:rPr>
            </w:pPr>
          </w:p>
          <w:p w:rsidR="00057819" w:rsidRPr="00A56720" w:rsidRDefault="00057819" w:rsidP="00057819">
            <w:pPr>
              <w:jc w:val="center"/>
              <w:outlineLvl w:val="0"/>
              <w:rPr>
                <w:b/>
              </w:rPr>
            </w:pPr>
            <w:r w:rsidRPr="00A56720">
              <w:rPr>
                <w:b/>
              </w:rPr>
              <w:t>ГЕОМЕТРИЯ</w:t>
            </w:r>
          </w:p>
          <w:p w:rsidR="00057819" w:rsidRDefault="00057819" w:rsidP="00057819">
            <w:pPr>
              <w:jc w:val="both"/>
            </w:pPr>
            <w:r w:rsidRPr="00A56720">
              <w:rPr>
                <w:b/>
              </w:rPr>
              <w:t>Треугольник</w:t>
            </w:r>
            <w:proofErr w:type="gramStart"/>
            <w:r w:rsidRPr="00A56720">
              <w:rPr>
                <w:b/>
              </w:rPr>
              <w:t>.</w:t>
            </w:r>
            <w:r>
              <w:t>Т</w:t>
            </w:r>
            <w:proofErr w:type="gramEnd"/>
            <w:r>
              <w:t xml:space="preserve">еорема Фалеса. </w:t>
            </w:r>
            <w:r w:rsidRPr="00F80572">
              <w:t xml:space="preserve">Подобие треугольников; </w:t>
            </w:r>
            <w:r>
              <w:t>коэффициент подобия. Признаки подобия треугольников. Теорема Пифагора. Синус, косинус, тангенс, котангенс острого угла прямоугольного треугольника и углов от 0˚ до 90˚. Основное тригонометрическое тождество. Формулы, связывающие синус, косинус, тангенс, котангенс одного и того же угла. Замечательные точки треугольника: точки пересечения  серединных перпендикуляров, биссектрис, медиан.</w:t>
            </w:r>
          </w:p>
          <w:p w:rsidR="00057819" w:rsidRDefault="00057819" w:rsidP="00057819">
            <w:pPr>
              <w:jc w:val="both"/>
            </w:pPr>
            <w:r w:rsidRPr="00A56720">
              <w:rPr>
                <w:b/>
              </w:rPr>
              <w:t>Четырехугольник.</w:t>
            </w:r>
            <w:r>
              <w:t xml:space="preserve"> Параллелограмм, его свойства и признаки.  Прямоугольник, квадрат, ромб, ихсвойства и признаки. Трапеция, средняя линия трапеции; равнобедренная трапеция.</w:t>
            </w:r>
          </w:p>
          <w:p w:rsidR="00057819" w:rsidRDefault="00057819" w:rsidP="00057819">
            <w:pPr>
              <w:jc w:val="both"/>
            </w:pPr>
            <w:r w:rsidRPr="00A56720">
              <w:rPr>
                <w:b/>
              </w:rPr>
              <w:t>Многоугольники.</w:t>
            </w:r>
            <w:r>
              <w:t xml:space="preserve"> Выпуклые многоугольники. Сумма углов выпуклого многоугольника. Вписанные и описанные многоугольники.</w:t>
            </w:r>
          </w:p>
          <w:p w:rsidR="00057819" w:rsidRDefault="00057819" w:rsidP="00057819">
            <w:pPr>
              <w:jc w:val="both"/>
              <w:rPr>
                <w:i/>
              </w:rPr>
            </w:pPr>
            <w:r w:rsidRPr="00A56720">
              <w:rPr>
                <w:b/>
              </w:rPr>
              <w:t>Окружность и круг.</w:t>
            </w:r>
            <w:r>
              <w:t xml:space="preserve"> Центральный, вписанный угол; величина вписанного угла. Взаимное расположение прямой и окружности, </w:t>
            </w:r>
            <w:r w:rsidRPr="00B26DAC">
              <w:rPr>
                <w:i/>
              </w:rPr>
              <w:t>двух окружностей</w:t>
            </w:r>
            <w:r>
              <w:t xml:space="preserve">. Касательная и секущая к окружности; равенство касательных, проведенных из одной точки. </w:t>
            </w:r>
            <w:r w:rsidRPr="00B26DAC">
              <w:rPr>
                <w:i/>
              </w:rPr>
              <w:t xml:space="preserve">Метрические </w:t>
            </w:r>
            <w:r w:rsidRPr="00B26DAC">
              <w:rPr>
                <w:i/>
              </w:rPr>
              <w:lastRenderedPageBreak/>
              <w:t xml:space="preserve">соотношения в окружности: свойства секущих, касательных, хорд. </w:t>
            </w:r>
            <w:r>
              <w:t xml:space="preserve">Окружность, вписанная в треугольник, и окружность, описанная около треугольника. </w:t>
            </w:r>
            <w:r w:rsidRPr="00B26DAC">
              <w:rPr>
                <w:i/>
              </w:rPr>
              <w:t>Вписанные и описанные четырехугольники.</w:t>
            </w:r>
          </w:p>
          <w:p w:rsidR="00057819" w:rsidRDefault="00057819" w:rsidP="00057819">
            <w:pPr>
              <w:jc w:val="both"/>
            </w:pPr>
            <w:r w:rsidRPr="00A56720">
              <w:rPr>
                <w:b/>
              </w:rPr>
              <w:t>Измерение геометрических величин.</w:t>
            </w:r>
            <w:r>
              <w:t xml:space="preserve"> Величина угла.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</w:t>
            </w:r>
            <w:r w:rsidRPr="00800022">
              <w:rPr>
                <w:i/>
              </w:rPr>
              <w:t xml:space="preserve">Формулы, выражающие площадь треугольника: формула Герона. Площадь четырехугольника. </w:t>
            </w:r>
            <w:r>
              <w:t>Связь между площадями подобных фигур.</w:t>
            </w:r>
          </w:p>
          <w:p w:rsidR="00057819" w:rsidRDefault="00057819" w:rsidP="00057819">
            <w:pPr>
              <w:jc w:val="both"/>
              <w:rPr>
                <w:i/>
              </w:rPr>
            </w:pPr>
            <w:r w:rsidRPr="00A56720">
              <w:rPr>
                <w:b/>
              </w:rPr>
              <w:t>Геометрические преобразования.</w:t>
            </w:r>
            <w:r w:rsidRPr="00800022">
              <w:rPr>
                <w:i/>
              </w:rPr>
              <w:t xml:space="preserve"> Примеры движений фигур. Симметрия фигур. Осевая и центральная симметрия. Понятие о гомотетии. Подобие фигур</w:t>
            </w:r>
            <w:r>
              <w:rPr>
                <w:i/>
              </w:rPr>
              <w:t>.</w:t>
            </w:r>
          </w:p>
          <w:p w:rsidR="00D6670E" w:rsidRPr="00D13F7D" w:rsidRDefault="00D6670E" w:rsidP="00D6670E">
            <w:r w:rsidRPr="00D13F7D">
              <w:t xml:space="preserve">В </w:t>
            </w:r>
            <w:r>
              <w:t xml:space="preserve">рабочую </w:t>
            </w:r>
            <w:r w:rsidRPr="00D13F7D">
              <w:t>программу внесены изменения: уменьшено или увеличено количество ч</w:t>
            </w:r>
            <w:r>
              <w:t>асов на изучение некоторых тем. Изменены темы «Четырехугольники</w:t>
            </w:r>
            <w:r w:rsidR="00C21D22">
              <w:t>» - 13ч вместо 14</w:t>
            </w:r>
            <w:r>
              <w:t xml:space="preserve">ч, </w:t>
            </w:r>
            <w:r w:rsidR="00C21D22">
              <w:t xml:space="preserve">«Площадь многоугольника» 13ч - 14ч,  «Окружность» 16ч - 17ч,  </w:t>
            </w:r>
            <w:r>
              <w:t>«Повторение</w:t>
            </w:r>
            <w:r w:rsidR="00C21D22">
              <w:t>» курса 7 класса-3</w:t>
            </w:r>
            <w:r>
              <w:t>ч и «Повторение» курса 8 класса -6ч.</w:t>
            </w:r>
            <w:r w:rsidR="00C21D22">
              <w:t xml:space="preserve"> вместо 4</w:t>
            </w:r>
            <w:r>
              <w:t>ч.</w:t>
            </w:r>
          </w:p>
          <w:p w:rsidR="00D6670E" w:rsidRPr="00D13F7D" w:rsidRDefault="00D6670E" w:rsidP="00D6670E">
            <w:pPr>
              <w:autoSpaceDE w:val="0"/>
              <w:autoSpaceDN w:val="0"/>
              <w:adjustRightInd w:val="0"/>
              <w:ind w:firstLine="708"/>
              <w:rPr>
                <w:rFonts w:ascii="TimesNewRomanPS-BoldMT" w:eastAsia="Calibri" w:hAnsi="TimesNewRomanPS-BoldMT" w:cs="TimesNewRomanPS-BoldMT"/>
                <w:bCs/>
                <w:lang w:eastAsia="en-US"/>
              </w:rPr>
            </w:pPr>
            <w:r w:rsidRPr="00D13F7D">
              <w:rPr>
                <w:rFonts w:ascii="TimesNewRomanPS-BoldMT" w:hAnsi="TimesNewRomanPS-BoldMT" w:cs="TimesNewRomanPS-BoldMT"/>
              </w:rPr>
              <w:t xml:space="preserve">Внесение данных изменений позволит охватить весь изучаемый материал по программе, повысить уровень </w:t>
            </w:r>
            <w:proofErr w:type="spellStart"/>
            <w:r w:rsidRPr="00D13F7D">
              <w:rPr>
                <w:rFonts w:ascii="TimesNewRomanPS-BoldMT" w:hAnsi="TimesNewRomanPS-BoldMT" w:cs="TimesNewRomanPS-BoldMT"/>
              </w:rPr>
              <w:t>обученности</w:t>
            </w:r>
            <w:proofErr w:type="spellEnd"/>
            <w:r w:rsidRPr="00D13F7D">
              <w:rPr>
                <w:rFonts w:ascii="TimesNewRomanPS-BoldMT" w:hAnsi="TimesNewRomanPS-BoldMT" w:cs="TimesNewRomanPS-BoldMT"/>
              </w:rPr>
              <w:t xml:space="preserve"> учащихся по предмету, а также более эффективно осуществить индивидуальный подход к </w:t>
            </w:r>
            <w:proofErr w:type="gramStart"/>
            <w:r w:rsidRPr="00D13F7D">
              <w:rPr>
                <w:rFonts w:ascii="TimesNewRomanPS-BoldMT" w:hAnsi="TimesNewRomanPS-BoldMT" w:cs="TimesNewRomanPS-BoldMT"/>
              </w:rPr>
              <w:t>обучающимся</w:t>
            </w:r>
            <w:proofErr w:type="gramEnd"/>
            <w:r w:rsidRPr="00D13F7D">
              <w:rPr>
                <w:rFonts w:ascii="TimesNewRomanPS-BoldMT" w:hAnsi="TimesNewRomanPS-BoldMT" w:cs="TimesNewRomanPS-BoldMT"/>
              </w:rPr>
              <w:t xml:space="preserve">. </w:t>
            </w:r>
          </w:p>
          <w:p w:rsidR="002C5A2D" w:rsidRPr="004F6F50" w:rsidRDefault="002C5A2D" w:rsidP="00697AEF">
            <w:pPr>
              <w:rPr>
                <w:b/>
                <w:iCs/>
              </w:rPr>
            </w:pPr>
          </w:p>
          <w:p w:rsidR="002C5A2D" w:rsidRPr="004F6F50" w:rsidRDefault="002C5A2D" w:rsidP="002C5A2D">
            <w:pPr>
              <w:jc w:val="center"/>
              <w:rPr>
                <w:b/>
                <w:iCs/>
              </w:rPr>
            </w:pPr>
            <w:r w:rsidRPr="004F6F50">
              <w:rPr>
                <w:b/>
                <w:iCs/>
              </w:rPr>
              <w:t>Учебно-тематический  план</w:t>
            </w:r>
          </w:p>
          <w:p w:rsidR="002C5A2D" w:rsidRPr="004F6F50" w:rsidRDefault="002C5A2D" w:rsidP="002C5A2D">
            <w:pPr>
              <w:jc w:val="center"/>
            </w:pPr>
          </w:p>
          <w:tbl>
            <w:tblPr>
              <w:tblW w:w="8449" w:type="dxa"/>
              <w:jc w:val="center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0"/>
              <w:gridCol w:w="7061"/>
              <w:gridCol w:w="828"/>
            </w:tblGrid>
            <w:tr w:rsidR="002C5A2D" w:rsidRPr="004F6F50" w:rsidTr="002C5A2D">
              <w:trPr>
                <w:trHeight w:val="276"/>
                <w:jc w:val="center"/>
              </w:trPr>
              <w:tc>
                <w:tcPr>
                  <w:tcW w:w="560" w:type="dxa"/>
                  <w:vMerge w:val="restart"/>
                  <w:vAlign w:val="center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</w:rPr>
                  </w:pPr>
                  <w:r w:rsidRPr="004F6F50">
                    <w:rPr>
                      <w:b/>
                    </w:rPr>
                    <w:t xml:space="preserve">№ </w:t>
                  </w:r>
                  <w:proofErr w:type="gramStart"/>
                  <w:r w:rsidRPr="004F6F50">
                    <w:rPr>
                      <w:b/>
                    </w:rPr>
                    <w:t>п</w:t>
                  </w:r>
                  <w:proofErr w:type="gramEnd"/>
                  <w:r w:rsidRPr="004F6F50">
                    <w:rPr>
                      <w:b/>
                    </w:rPr>
                    <w:t>/п</w:t>
                  </w:r>
                </w:p>
              </w:tc>
              <w:tc>
                <w:tcPr>
                  <w:tcW w:w="7061" w:type="dxa"/>
                  <w:vMerge w:val="restart"/>
                  <w:vAlign w:val="center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</w:rPr>
                  </w:pPr>
                  <w:r w:rsidRPr="004F6F50">
                    <w:rPr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828" w:type="dxa"/>
                  <w:vMerge w:val="restart"/>
                  <w:vAlign w:val="center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</w:rPr>
                  </w:pPr>
                  <w:r w:rsidRPr="004F6F50">
                    <w:rPr>
                      <w:b/>
                    </w:rPr>
                    <w:t>Всего часов</w:t>
                  </w:r>
                </w:p>
              </w:tc>
            </w:tr>
            <w:tr w:rsidR="002C5A2D" w:rsidRPr="004F6F50" w:rsidTr="00C21D22">
              <w:trPr>
                <w:cantSplit/>
                <w:trHeight w:val="692"/>
                <w:jc w:val="center"/>
              </w:trPr>
              <w:tc>
                <w:tcPr>
                  <w:tcW w:w="560" w:type="dxa"/>
                  <w:vMerge/>
                </w:tcPr>
                <w:p w:rsidR="002C5A2D" w:rsidRPr="004F6F50" w:rsidRDefault="002C5A2D" w:rsidP="002C5A2D">
                  <w:pPr>
                    <w:jc w:val="center"/>
                  </w:pPr>
                </w:p>
              </w:tc>
              <w:tc>
                <w:tcPr>
                  <w:tcW w:w="7061" w:type="dxa"/>
                  <w:vMerge/>
                </w:tcPr>
                <w:p w:rsidR="002C5A2D" w:rsidRPr="004F6F50" w:rsidRDefault="002C5A2D" w:rsidP="002C5A2D">
                  <w:pPr>
                    <w:jc w:val="center"/>
                  </w:pPr>
                </w:p>
              </w:tc>
              <w:tc>
                <w:tcPr>
                  <w:tcW w:w="828" w:type="dxa"/>
                  <w:vMerge/>
                </w:tcPr>
                <w:p w:rsidR="002C5A2D" w:rsidRPr="004F6F50" w:rsidRDefault="002C5A2D" w:rsidP="002C5A2D">
                  <w:pPr>
                    <w:jc w:val="center"/>
                  </w:pP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 w:rsidRPr="004F6F50">
                    <w:t>1.</w:t>
                  </w:r>
                </w:p>
              </w:tc>
              <w:tc>
                <w:tcPr>
                  <w:tcW w:w="7061" w:type="dxa"/>
                </w:tcPr>
                <w:p w:rsidR="002E0BB0" w:rsidRPr="00227CE3" w:rsidRDefault="002E0BB0" w:rsidP="00975214">
                  <w:r>
                    <w:t>Повторение</w:t>
                  </w:r>
                </w:p>
              </w:tc>
              <w:tc>
                <w:tcPr>
                  <w:tcW w:w="828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3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 w:rsidRPr="004F6F50">
                    <w:t>2</w:t>
                  </w:r>
                </w:p>
              </w:tc>
              <w:tc>
                <w:tcPr>
                  <w:tcW w:w="7061" w:type="dxa"/>
                </w:tcPr>
                <w:p w:rsidR="002E0BB0" w:rsidRPr="00227CE3" w:rsidRDefault="002E0BB0" w:rsidP="00657AD1">
                  <w:r>
                    <w:t>Четырехугольники</w:t>
                  </w:r>
                </w:p>
              </w:tc>
              <w:tc>
                <w:tcPr>
                  <w:tcW w:w="828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13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61" w:type="dxa"/>
                </w:tcPr>
                <w:p w:rsidR="002E0BB0" w:rsidRPr="00227CE3" w:rsidRDefault="002E0BB0" w:rsidP="00657AD1">
                  <w:r>
                    <w:t>Площадь многоугольника</w:t>
                  </w:r>
                </w:p>
              </w:tc>
              <w:tc>
                <w:tcPr>
                  <w:tcW w:w="828" w:type="dxa"/>
                </w:tcPr>
                <w:p w:rsidR="002E0BB0" w:rsidRPr="004F6F50" w:rsidRDefault="00697AEF" w:rsidP="002C5A2D">
                  <w:pPr>
                    <w:jc w:val="both"/>
                  </w:pPr>
                  <w:r>
                    <w:t>13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7061" w:type="dxa"/>
                </w:tcPr>
                <w:p w:rsidR="002E0BB0" w:rsidRPr="00227CE3" w:rsidRDefault="00697AEF" w:rsidP="00553E45">
                  <w:r>
                    <w:t>Подобные треугольники</w:t>
                  </w:r>
                </w:p>
              </w:tc>
              <w:tc>
                <w:tcPr>
                  <w:tcW w:w="828" w:type="dxa"/>
                </w:tcPr>
                <w:p w:rsidR="002E0BB0" w:rsidRPr="004F6F50" w:rsidRDefault="00697AEF" w:rsidP="002C5A2D">
                  <w:pPr>
                    <w:jc w:val="both"/>
                  </w:pPr>
                  <w:r>
                    <w:t>19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7061" w:type="dxa"/>
                </w:tcPr>
                <w:p w:rsidR="002E0BB0" w:rsidRPr="00227CE3" w:rsidRDefault="002E0BB0" w:rsidP="00975214">
                  <w:r>
                    <w:t>Окружность</w:t>
                  </w:r>
                </w:p>
              </w:tc>
              <w:tc>
                <w:tcPr>
                  <w:tcW w:w="828" w:type="dxa"/>
                </w:tcPr>
                <w:p w:rsidR="002E0BB0" w:rsidRPr="004F6F50" w:rsidRDefault="00697AEF" w:rsidP="002C5A2D">
                  <w:pPr>
                    <w:jc w:val="both"/>
                  </w:pPr>
                  <w:r>
                    <w:t>16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2E0BB0" w:rsidP="002C5A2D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7061" w:type="dxa"/>
                </w:tcPr>
                <w:p w:rsidR="002E0BB0" w:rsidRPr="00227CE3" w:rsidRDefault="00697AEF" w:rsidP="00975214">
                  <w:r>
                    <w:rPr>
                      <w:color w:val="000000"/>
                    </w:rPr>
                    <w:t>Повторение. Решение задач</w:t>
                  </w:r>
                </w:p>
              </w:tc>
              <w:tc>
                <w:tcPr>
                  <w:tcW w:w="828" w:type="dxa"/>
                </w:tcPr>
                <w:p w:rsidR="002E0BB0" w:rsidRPr="004F6F50" w:rsidRDefault="00697AEF" w:rsidP="002C5A2D">
                  <w:pPr>
                    <w:jc w:val="both"/>
                  </w:pPr>
                  <w:r>
                    <w:t>6</w:t>
                  </w:r>
                </w:p>
              </w:tc>
            </w:tr>
            <w:tr w:rsidR="002E0BB0" w:rsidRPr="004F6F50" w:rsidTr="002C5A2D">
              <w:trPr>
                <w:jc w:val="center"/>
              </w:trPr>
              <w:tc>
                <w:tcPr>
                  <w:tcW w:w="560" w:type="dxa"/>
                </w:tcPr>
                <w:p w:rsidR="002E0BB0" w:rsidRPr="004F6F50" w:rsidRDefault="00697AEF" w:rsidP="002C5A2D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7061" w:type="dxa"/>
                </w:tcPr>
                <w:p w:rsidR="002E0BB0" w:rsidRPr="005C7BC3" w:rsidRDefault="002E0BB0" w:rsidP="002C5A2D">
                  <w:pPr>
                    <w:jc w:val="right"/>
                  </w:pPr>
                  <w:r w:rsidRPr="005C7BC3">
                    <w:t>Итого:</w:t>
                  </w:r>
                </w:p>
              </w:tc>
              <w:tc>
                <w:tcPr>
                  <w:tcW w:w="828" w:type="dxa"/>
                </w:tcPr>
                <w:p w:rsidR="002E0BB0" w:rsidRPr="004F6F50" w:rsidRDefault="00697AEF" w:rsidP="002C5A2D">
                  <w:pPr>
                    <w:jc w:val="both"/>
                  </w:pPr>
                  <w:r w:rsidRPr="00E336B3">
                    <w:t>70</w:t>
                  </w:r>
                </w:p>
              </w:tc>
            </w:tr>
          </w:tbl>
          <w:p w:rsidR="002C5A2D" w:rsidRDefault="002C5A2D" w:rsidP="002C5A2D">
            <w:pPr>
              <w:ind w:firstLine="426"/>
              <w:jc w:val="center"/>
              <w:rPr>
                <w:b/>
              </w:rPr>
            </w:pPr>
          </w:p>
          <w:p w:rsidR="002C5A2D" w:rsidRDefault="002C5A2D" w:rsidP="002C5A2D">
            <w:pPr>
              <w:ind w:firstLine="426"/>
              <w:jc w:val="center"/>
              <w:rPr>
                <w:b/>
              </w:rPr>
            </w:pPr>
            <w:r w:rsidRPr="008250B3">
              <w:rPr>
                <w:b/>
              </w:rPr>
              <w:t>Перечень обязательных лабораторных, практических, контрольных и других видов работ</w:t>
            </w:r>
          </w:p>
          <w:p w:rsidR="002C5A2D" w:rsidRPr="004F6F50" w:rsidRDefault="002C5A2D" w:rsidP="002C5A2D">
            <w:pPr>
              <w:ind w:firstLine="426"/>
              <w:jc w:val="center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52"/>
              <w:gridCol w:w="1367"/>
              <w:gridCol w:w="1367"/>
              <w:gridCol w:w="1367"/>
              <w:gridCol w:w="1367"/>
              <w:gridCol w:w="1368"/>
            </w:tblGrid>
            <w:tr w:rsidR="002C5A2D" w:rsidRPr="004F6F50" w:rsidTr="002C5A2D">
              <w:trPr>
                <w:jc w:val="center"/>
              </w:trPr>
              <w:tc>
                <w:tcPr>
                  <w:tcW w:w="2252" w:type="dxa"/>
                </w:tcPr>
                <w:p w:rsidR="002C5A2D" w:rsidRPr="004F6F50" w:rsidRDefault="002C5A2D" w:rsidP="002C5A2D">
                  <w:pPr>
                    <w:jc w:val="center"/>
                  </w:pPr>
                  <w:r w:rsidRPr="004F6F50">
                    <w:t>Виды контроля</w:t>
                  </w:r>
                </w:p>
              </w:tc>
              <w:tc>
                <w:tcPr>
                  <w:tcW w:w="1367" w:type="dxa"/>
                </w:tcPr>
                <w:p w:rsidR="002C5A2D" w:rsidRPr="004F6F50" w:rsidRDefault="002C5A2D" w:rsidP="002C5A2D">
                  <w:pPr>
                    <w:jc w:val="center"/>
                  </w:pPr>
                  <w:r w:rsidRPr="004F6F50">
                    <w:t>1 четверть</w:t>
                  </w:r>
                </w:p>
              </w:tc>
              <w:tc>
                <w:tcPr>
                  <w:tcW w:w="1367" w:type="dxa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  <w:u w:val="single"/>
                    </w:rPr>
                  </w:pPr>
                  <w:r w:rsidRPr="004F6F50">
                    <w:t>2 четверть</w:t>
                  </w:r>
                </w:p>
              </w:tc>
              <w:tc>
                <w:tcPr>
                  <w:tcW w:w="1367" w:type="dxa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  <w:u w:val="single"/>
                    </w:rPr>
                  </w:pPr>
                  <w:r w:rsidRPr="004F6F50">
                    <w:t>3 четверть</w:t>
                  </w:r>
                </w:p>
              </w:tc>
              <w:tc>
                <w:tcPr>
                  <w:tcW w:w="1367" w:type="dxa"/>
                </w:tcPr>
                <w:p w:rsidR="002C5A2D" w:rsidRPr="004F6F50" w:rsidRDefault="002C5A2D" w:rsidP="002C5A2D">
                  <w:pPr>
                    <w:jc w:val="center"/>
                    <w:rPr>
                      <w:b/>
                      <w:u w:val="single"/>
                    </w:rPr>
                  </w:pPr>
                  <w:r w:rsidRPr="004F6F50">
                    <w:t>4 четверть</w:t>
                  </w:r>
                </w:p>
              </w:tc>
              <w:tc>
                <w:tcPr>
                  <w:tcW w:w="1368" w:type="dxa"/>
                </w:tcPr>
                <w:p w:rsidR="002C5A2D" w:rsidRPr="004F6F50" w:rsidRDefault="002C5A2D" w:rsidP="002C5A2D">
                  <w:pPr>
                    <w:jc w:val="center"/>
                  </w:pPr>
                  <w:r w:rsidRPr="004F6F50">
                    <w:t>Год</w:t>
                  </w:r>
                </w:p>
              </w:tc>
            </w:tr>
            <w:tr w:rsidR="002C5A2D" w:rsidRPr="004F6F50" w:rsidTr="002C5A2D">
              <w:trPr>
                <w:jc w:val="center"/>
              </w:trPr>
              <w:tc>
                <w:tcPr>
                  <w:tcW w:w="2252" w:type="dxa"/>
                </w:tcPr>
                <w:p w:rsidR="002C5A2D" w:rsidRPr="004F6F50" w:rsidRDefault="002C5A2D" w:rsidP="002C5A2D">
                  <w:r w:rsidRPr="004F6F50">
                    <w:t>Количество плановых контрольных работ</w:t>
                  </w:r>
                </w:p>
              </w:tc>
              <w:tc>
                <w:tcPr>
                  <w:tcW w:w="1367" w:type="dxa"/>
                </w:tcPr>
                <w:p w:rsidR="002C5A2D" w:rsidRPr="004F6F50" w:rsidRDefault="00697AEF" w:rsidP="002C5A2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67" w:type="dxa"/>
                </w:tcPr>
                <w:p w:rsidR="002C5A2D" w:rsidRPr="004F6F50" w:rsidRDefault="00CA4F68" w:rsidP="002C5A2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67" w:type="dxa"/>
                </w:tcPr>
                <w:p w:rsidR="002C5A2D" w:rsidRPr="004F6F50" w:rsidRDefault="00697AEF" w:rsidP="002C5A2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67" w:type="dxa"/>
                </w:tcPr>
                <w:p w:rsidR="002C5A2D" w:rsidRPr="004F6F50" w:rsidRDefault="00697AEF" w:rsidP="002C5A2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68" w:type="dxa"/>
                </w:tcPr>
                <w:p w:rsidR="002C5A2D" w:rsidRPr="004F6F50" w:rsidRDefault="00697AEF" w:rsidP="002C5A2D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5C7BC3" w:rsidRDefault="005C7BC3">
            <w:pPr>
              <w:tabs>
                <w:tab w:val="left" w:pos="4520"/>
              </w:tabs>
              <w:jc w:val="center"/>
              <w:rPr>
                <w:b/>
              </w:rPr>
            </w:pPr>
          </w:p>
          <w:p w:rsidR="00307505" w:rsidRDefault="00307505">
            <w:pPr>
              <w:tabs>
                <w:tab w:val="left" w:pos="4520"/>
              </w:tabs>
              <w:jc w:val="center"/>
              <w:rPr>
                <w:b/>
              </w:rPr>
            </w:pPr>
          </w:p>
          <w:p w:rsidR="003E330A" w:rsidRDefault="002875DC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Календарно-тематическое планирование</w:t>
            </w:r>
          </w:p>
          <w:p w:rsidR="00307505" w:rsidRDefault="00307505">
            <w:pPr>
              <w:tabs>
                <w:tab w:val="left" w:pos="4520"/>
              </w:tabs>
              <w:jc w:val="center"/>
              <w:rPr>
                <w:b/>
              </w:rPr>
            </w:pPr>
          </w:p>
        </w:tc>
      </w:tr>
      <w:tr w:rsidR="005C19FB" w:rsidTr="00204533"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Pr="00374BA5" w:rsidRDefault="00365199" w:rsidP="00927604">
            <w:pPr>
              <w:tabs>
                <w:tab w:val="left" w:pos="4520"/>
              </w:tabs>
              <w:ind w:left="182"/>
              <w:rPr>
                <w:b/>
              </w:rPr>
            </w:pPr>
            <w:r w:rsidRPr="00374BA5">
              <w:rPr>
                <w:b/>
              </w:rPr>
              <w:lastRenderedPageBreak/>
              <w:t>№</w:t>
            </w:r>
            <w:proofErr w:type="gramStart"/>
            <w:r w:rsidRPr="00374BA5">
              <w:rPr>
                <w:b/>
              </w:rPr>
              <w:t>п</w:t>
            </w:r>
            <w:proofErr w:type="gramEnd"/>
            <w:r w:rsidR="005C19FB" w:rsidRPr="00374BA5">
              <w:rPr>
                <w:b/>
              </w:rPr>
              <w:t>/п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C19FB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 w:rsidP="00927604">
            <w:pPr>
              <w:tabs>
                <w:tab w:val="left" w:pos="4520"/>
              </w:tabs>
              <w:ind w:left="3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Pr="005C19FB" w:rsidRDefault="005C19FB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075E7B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>Повторение (2</w:t>
            </w:r>
            <w:r w:rsidR="005C19FB">
              <w:rPr>
                <w:b/>
              </w:rPr>
              <w:t>ч)</w:t>
            </w:r>
          </w:p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</w:tr>
      <w:tr w:rsidR="005C19FB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 w:rsidP="00927604">
            <w:pPr>
              <w:pStyle w:val="a4"/>
              <w:numPr>
                <w:ilvl w:val="0"/>
                <w:numId w:val="2"/>
              </w:numPr>
              <w:tabs>
                <w:tab w:val="left" w:pos="4520"/>
              </w:tabs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  <w:r>
              <w:t>Повторение. Треугольники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Pr="007E5EC6" w:rsidRDefault="007E5EC6">
            <w:pPr>
              <w:tabs>
                <w:tab w:val="left" w:pos="4520"/>
              </w:tabs>
            </w:pPr>
            <w:r w:rsidRPr="007E5EC6">
              <w:t xml:space="preserve"> решать задачи, опираясь на теорему о свойствах параллельных прямых; сумме углов треугольника</w:t>
            </w:r>
            <w:proofErr w:type="gramStart"/>
            <w:r w:rsidRPr="007E5EC6">
              <w:t>;с</w:t>
            </w:r>
            <w:proofErr w:type="gramEnd"/>
            <w:r w:rsidRPr="007E5EC6">
              <w:t>войства внешнего угла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3968CF">
            <w:pPr>
              <w:tabs>
                <w:tab w:val="left" w:pos="4520"/>
              </w:tabs>
            </w:pPr>
            <w:r>
              <w:t>само</w:t>
            </w:r>
            <w:r w:rsidR="00B6602A">
              <w:t>ко</w:t>
            </w:r>
            <w:r>
              <w:t>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  <w:r>
              <w:t xml:space="preserve"> задачи в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150032">
            <w:pPr>
              <w:tabs>
                <w:tab w:val="left" w:pos="4520"/>
              </w:tabs>
            </w:pPr>
            <w:r>
              <w:t>02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</w:tr>
      <w:tr w:rsidR="005C19FB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FB" w:rsidRDefault="005C19FB" w:rsidP="0092760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5C19FB" w:rsidRDefault="005C19FB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  <w:r>
              <w:t>Повторение. Свойства треугольников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Pr="007E5EC6" w:rsidRDefault="007E5EC6">
            <w:pPr>
              <w:tabs>
                <w:tab w:val="left" w:pos="4520"/>
              </w:tabs>
            </w:pPr>
            <w:r w:rsidRPr="007E5EC6">
              <w:t>использовать  приоритетные знания и умения в практической деятельности и повседневной жизни для описания реальных ситуаций на языке геометрии, для решения практических задач;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CF" w:rsidRDefault="005C19FB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 w:rsidR="003968CF">
              <w:t>,</w:t>
            </w:r>
          </w:p>
          <w:p w:rsidR="005C19FB" w:rsidRDefault="003968CF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B" w:rsidRDefault="005C19FB">
            <w:pPr>
              <w:tabs>
                <w:tab w:val="left" w:pos="4520"/>
              </w:tabs>
            </w:pPr>
            <w:r>
              <w:t>Задачи в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150032">
            <w:pPr>
              <w:tabs>
                <w:tab w:val="left" w:pos="4520"/>
              </w:tabs>
            </w:pPr>
            <w:r>
              <w:t>04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B" w:rsidRDefault="005C19FB">
            <w:pPr>
              <w:tabs>
                <w:tab w:val="left" w:pos="4520"/>
              </w:tabs>
            </w:pPr>
          </w:p>
        </w:tc>
      </w:tr>
      <w:tr w:rsidR="00BD03AF" w:rsidTr="003E33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AF" w:rsidRDefault="00BD03AF" w:rsidP="00927604">
            <w:pPr>
              <w:pStyle w:val="a4"/>
              <w:numPr>
                <w:ilvl w:val="1"/>
                <w:numId w:val="2"/>
              </w:num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Четырехугольники(14 ч)</w:t>
            </w:r>
          </w:p>
          <w:p w:rsidR="00BD03AF" w:rsidRDefault="00BD03AF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</w:pPr>
          </w:p>
        </w:tc>
      </w:tr>
      <w:tr w:rsidR="007E5EC6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C6" w:rsidRDefault="007E5EC6" w:rsidP="0092760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7E5EC6" w:rsidRDefault="009A7965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>
            <w:pPr>
              <w:tabs>
                <w:tab w:val="left" w:pos="4520"/>
              </w:tabs>
            </w:pPr>
            <w:r>
              <w:t>Многоугольники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Pr="007E5EC6" w:rsidRDefault="007E5EC6" w:rsidP="007E5EC6">
            <w:r w:rsidRPr="007E5EC6">
              <w:t>определение многоугольника, формулу суммы углов выпуклого многоугольника;</w:t>
            </w:r>
          </w:p>
          <w:p w:rsidR="007E5EC6" w:rsidRPr="00B15590" w:rsidRDefault="007E5EC6" w:rsidP="007E5EC6">
            <w:pPr>
              <w:rPr>
                <w:i/>
              </w:rPr>
            </w:pPr>
            <w:r w:rsidRPr="007E5EC6">
              <w:t>распознавать на чертежах многоугольники и выпуклые многоугольники, используя определение.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3968CF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49305C">
            <w:pPr>
              <w:tabs>
                <w:tab w:val="left" w:pos="4520"/>
              </w:tabs>
            </w:pPr>
            <w:proofErr w:type="gramStart"/>
            <w:r>
              <w:t>П</w:t>
            </w:r>
            <w:proofErr w:type="gramEnd"/>
            <w:r>
              <w:t xml:space="preserve"> 39-</w:t>
            </w:r>
            <w:r w:rsidR="007E5EC6">
              <w:t>41.№364(</w:t>
            </w:r>
            <w:proofErr w:type="spellStart"/>
            <w:r w:rsidR="007E5EC6">
              <w:t>а,б</w:t>
            </w:r>
            <w:proofErr w:type="spellEnd"/>
            <w:r w:rsidR="007E5EC6">
              <w:t>),365,368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150032">
            <w:pPr>
              <w:tabs>
                <w:tab w:val="left" w:pos="4520"/>
              </w:tabs>
            </w:pPr>
            <w:r>
              <w:t>09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</w:tr>
      <w:tr w:rsidR="007E5EC6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5C" w:rsidRDefault="0049305C">
            <w:pPr>
              <w:tabs>
                <w:tab w:val="left" w:pos="4520"/>
              </w:tabs>
            </w:pPr>
          </w:p>
          <w:p w:rsidR="0049305C" w:rsidRDefault="0049305C">
            <w:pPr>
              <w:tabs>
                <w:tab w:val="left" w:pos="4520"/>
              </w:tabs>
            </w:pPr>
          </w:p>
          <w:p w:rsidR="007E5EC6" w:rsidRDefault="009A7965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>
            <w:pPr>
              <w:tabs>
                <w:tab w:val="left" w:pos="4520"/>
              </w:tabs>
            </w:pPr>
            <w:r>
              <w:t>Многоугольники. Решение задач.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Pr="007E5EC6" w:rsidRDefault="007E5EC6" w:rsidP="007E5EC6">
            <w:r>
              <w:t>формула</w:t>
            </w:r>
            <w:r w:rsidRPr="007E5EC6">
              <w:t xml:space="preserve"> суммы углов многоугольника</w:t>
            </w:r>
            <w:proofErr w:type="gramStart"/>
            <w:r w:rsidRPr="007E5EC6">
              <w:t>.п</w:t>
            </w:r>
            <w:proofErr w:type="gramEnd"/>
            <w:r w:rsidRPr="007E5EC6">
              <w:t xml:space="preserve">рименять формулу суммы углов </w:t>
            </w:r>
            <w:r w:rsidRPr="007E5EC6">
              <w:lastRenderedPageBreak/>
              <w:t>выпуклого многоугольника при нахождении элементов многоугольника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>
            <w:pPr>
              <w:tabs>
                <w:tab w:val="left" w:pos="4520"/>
              </w:tabs>
            </w:pPr>
            <w:r>
              <w:lastRenderedPageBreak/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  <w:r w:rsidR="00C07179">
              <w:t>с.9-планы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79" w:rsidRDefault="007E5EC6">
            <w:pPr>
              <w:tabs>
                <w:tab w:val="left" w:pos="4520"/>
              </w:tabs>
            </w:pPr>
            <w:r>
              <w:t>№366,369,</w:t>
            </w:r>
          </w:p>
          <w:p w:rsidR="007E5EC6" w:rsidRDefault="007E5EC6">
            <w:pPr>
              <w:tabs>
                <w:tab w:val="left" w:pos="4520"/>
              </w:tabs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150032">
            <w:pPr>
              <w:tabs>
                <w:tab w:val="left" w:pos="4520"/>
              </w:tabs>
            </w:pPr>
            <w:r>
              <w:t>11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</w:tr>
      <w:tr w:rsidR="007E5EC6" w:rsidTr="009276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C6" w:rsidRDefault="007E5EC6" w:rsidP="00927604">
            <w:pPr>
              <w:pStyle w:val="a4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</w:p>
          <w:p w:rsidR="009A7965" w:rsidRDefault="009A7965">
            <w:pPr>
              <w:tabs>
                <w:tab w:val="left" w:pos="4520"/>
              </w:tabs>
            </w:pPr>
          </w:p>
          <w:p w:rsidR="007E5EC6" w:rsidRDefault="009A7965">
            <w:pPr>
              <w:tabs>
                <w:tab w:val="left" w:pos="4520"/>
              </w:tabs>
            </w:pPr>
            <w: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>
            <w:pPr>
              <w:tabs>
                <w:tab w:val="left" w:pos="4520"/>
              </w:tabs>
            </w:pPr>
            <w:r>
              <w:t>Параллелограмм.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Pr="007E5EC6" w:rsidRDefault="007E5EC6" w:rsidP="0009018B">
            <w:r w:rsidRPr="007E5EC6">
              <w:t xml:space="preserve"> определение параллелограмма и его свойства</w:t>
            </w:r>
            <w:r>
              <w:t>,</w:t>
            </w:r>
            <w:r w:rsidRPr="007E5EC6">
              <w:t xml:space="preserve"> распознавать на чертежах среди четырехугольников.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3968CF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C6" w:rsidRDefault="007E5EC6">
            <w:pPr>
              <w:tabs>
                <w:tab w:val="left" w:pos="4520"/>
              </w:tabs>
            </w:pPr>
            <w:r>
              <w:t>П.42,№371,372,376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150032">
            <w:pPr>
              <w:tabs>
                <w:tab w:val="left" w:pos="4520"/>
              </w:tabs>
            </w:pPr>
            <w:r>
              <w:t>16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6" w:rsidRDefault="007E5EC6">
            <w:pPr>
              <w:tabs>
                <w:tab w:val="left" w:pos="4520"/>
              </w:tabs>
            </w:pPr>
          </w:p>
        </w:tc>
      </w:tr>
      <w:tr w:rsidR="009A7965" w:rsidTr="000901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5C" w:rsidRDefault="0049305C">
            <w:pPr>
              <w:tabs>
                <w:tab w:val="left" w:pos="4520"/>
              </w:tabs>
            </w:pPr>
          </w:p>
          <w:p w:rsidR="0049305C" w:rsidRDefault="0049305C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Признаки параллелограмма.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7E5EC6" w:rsidRDefault="009A7965" w:rsidP="0009018B">
            <w:r w:rsidRPr="007E5EC6">
              <w:t xml:space="preserve"> формулировки свойств и признаков параллелограмма.</w:t>
            </w:r>
          </w:p>
          <w:p w:rsidR="009A7965" w:rsidRPr="007E5EC6" w:rsidRDefault="009A7965" w:rsidP="0009018B">
            <w:r w:rsidRPr="007E5EC6">
              <w:t xml:space="preserve"> доказывать, что данный четырехугольник является параллелограммом.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П.43,№383,373,378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18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 по теме «Параллелограмм»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7E5EC6" w:rsidRDefault="009A7965" w:rsidP="0009018B">
            <w:r w:rsidRPr="007E5EC6">
              <w:t xml:space="preserve"> свойства и признаки параллелограмма</w:t>
            </w:r>
            <w:proofErr w:type="gramStart"/>
            <w:r w:rsidRPr="007E5EC6">
              <w:t xml:space="preserve"> .</w:t>
            </w:r>
            <w:proofErr w:type="gramEnd"/>
          </w:p>
          <w:p w:rsidR="009A7965" w:rsidRPr="007E5EC6" w:rsidRDefault="009A7965" w:rsidP="0009018B">
            <w:r w:rsidRPr="007E5EC6">
              <w:t xml:space="preserve"> 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№375,380,384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23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B6602A">
            <w:pPr>
              <w:tabs>
                <w:tab w:val="left" w:pos="4520"/>
              </w:tabs>
            </w:pPr>
            <w: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Трапеция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7E5EC6" w:rsidRDefault="009A7965" w:rsidP="0009018B">
            <w:r w:rsidRPr="007E5EC6">
              <w:t xml:space="preserve"> определение трапеции, свойства равнобедренной трапеции.</w:t>
            </w:r>
          </w:p>
          <w:p w:rsidR="009A7965" w:rsidRPr="007E5EC6" w:rsidRDefault="009A7965" w:rsidP="0009018B">
            <w:r w:rsidRPr="007E5EC6">
              <w:t>распознавать трапецию, ее элементы, виды на чертежах, находить углы и стороны равнобедренной трапеции, используя ее свойства.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П.44,№386,387,390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25</w:t>
            </w:r>
            <w:r w:rsidR="00C1461B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Теорема Фалеса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7E5EC6" w:rsidRDefault="009A7965" w:rsidP="0009018B">
            <w:r w:rsidRPr="007E5EC6">
              <w:t xml:space="preserve"> формулировку теоремы Фалеса и основные этапы ее доказательства.</w:t>
            </w:r>
          </w:p>
          <w:p w:rsidR="009A7965" w:rsidRPr="007E5EC6" w:rsidRDefault="009A7965" w:rsidP="0009018B">
            <w:pPr>
              <w:spacing w:after="100" w:afterAutospacing="1"/>
            </w:pPr>
            <w:r w:rsidRPr="007E5EC6">
              <w:t xml:space="preserve"> применять теорему в </w:t>
            </w:r>
            <w:r w:rsidRPr="007E5EC6">
              <w:lastRenderedPageBreak/>
              <w:t>решении задач.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lastRenderedPageBreak/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В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lastRenderedPageBreak/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Задачи на построение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09018B">
            <w:r w:rsidRPr="003968CF">
              <w:t>основные этапы  задач на построение.</w:t>
            </w:r>
          </w:p>
          <w:p w:rsidR="009A7965" w:rsidRPr="003968CF" w:rsidRDefault="009A7965" w:rsidP="0009018B">
            <w:r w:rsidRPr="003968CF">
              <w:t xml:space="preserve"> делить отрезок на </w:t>
            </w:r>
            <w:r w:rsidRPr="003968CF">
              <w:rPr>
                <w:lang w:val="en-US"/>
              </w:rPr>
              <w:t>n</w:t>
            </w:r>
            <w:r w:rsidRPr="003968CF">
              <w:t xml:space="preserve"> равных частей, выполнять необходимые построения.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№396,393,394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02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</w:p>
          <w:p w:rsidR="0049305C" w:rsidRDefault="0049305C" w:rsidP="00927604">
            <w:pPr>
              <w:tabs>
                <w:tab w:val="left" w:pos="4520"/>
              </w:tabs>
            </w:pPr>
            <w: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5C" w:rsidRDefault="0049305C">
            <w:pPr>
              <w:tabs>
                <w:tab w:val="left" w:pos="4520"/>
              </w:tabs>
            </w:pPr>
          </w:p>
          <w:p w:rsidR="0049305C" w:rsidRDefault="0049305C">
            <w:pPr>
              <w:tabs>
                <w:tab w:val="left" w:pos="4520"/>
              </w:tabs>
            </w:pPr>
          </w:p>
          <w:p w:rsidR="0049305C" w:rsidRDefault="0049305C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Прямоугольник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3968CF">
            <w:r w:rsidRPr="003968CF">
              <w:t xml:space="preserve"> определение прямоугольника, ег</w:t>
            </w:r>
            <w:r>
              <w:t>о элементы, свойства и признаки,</w:t>
            </w:r>
            <w:r w:rsidRPr="003968CF">
              <w:t xml:space="preserve"> распознавать на чертежах, находить стороны, используя свойства углов и диагоналей.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П.45,№399,401,404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07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Квадрат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09018B">
            <w:r w:rsidRPr="003968CF">
              <w:t xml:space="preserve"> определение ромба, квадрата как частного случая параллелограмма.</w:t>
            </w:r>
          </w:p>
          <w:p w:rsidR="009A7965" w:rsidRPr="003968CF" w:rsidRDefault="009A7965" w:rsidP="0009018B">
            <w:r w:rsidRPr="003968CF">
              <w:t xml:space="preserve"> распознавать и изображать ромб, квадрат, находить стороны и углы, используя свойства.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C07179">
            <w:pPr>
              <w:tabs>
                <w:tab w:val="left" w:pos="4520"/>
              </w:tabs>
            </w:pPr>
            <w:r>
              <w:t>С</w:t>
            </w:r>
            <w:r w:rsidR="009A7965">
              <w:t>амоконтроль</w:t>
            </w:r>
          </w:p>
          <w:p w:rsidR="00C07179" w:rsidRDefault="00C07179">
            <w:pPr>
              <w:tabs>
                <w:tab w:val="left" w:pos="4520"/>
              </w:tabs>
            </w:pPr>
            <w:r>
              <w:t>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П.46,№405,409,411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09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09018B">
            <w:r w:rsidRPr="003968CF">
              <w:t>определение и свойства и признаки прямоугольника, ромба и квадрата.</w:t>
            </w:r>
          </w:p>
          <w:p w:rsidR="009A7965" w:rsidRPr="003968CF" w:rsidRDefault="009A7965" w:rsidP="0009018B">
            <w:r w:rsidRPr="003968CF">
              <w:t xml:space="preserve"> выполнять чертеж по условию задачи, применять признаки при решении задач.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№415,413,410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14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B6602A">
            <w:pPr>
              <w:tabs>
                <w:tab w:val="left" w:pos="4520"/>
              </w:tabs>
            </w:pPr>
            <w: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Осевая и центральная симметрия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09018B">
            <w:r w:rsidRPr="003968CF">
              <w:t xml:space="preserve"> виды симметрии в многоугольниках</w:t>
            </w:r>
          </w:p>
          <w:p w:rsidR="009A7965" w:rsidRPr="003968CF" w:rsidRDefault="009A7965" w:rsidP="0009018B">
            <w:r w:rsidRPr="003968CF">
              <w:t xml:space="preserve">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FA251C">
            <w:pPr>
              <w:tabs>
                <w:tab w:val="left" w:pos="4520"/>
              </w:tabs>
            </w:pPr>
            <w:r>
              <w:t>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16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6103FB" w:rsidRDefault="006103FB">
            <w:pPr>
              <w:tabs>
                <w:tab w:val="left" w:pos="4520"/>
              </w:tabs>
            </w:pPr>
          </w:p>
          <w:p w:rsidR="009A7965" w:rsidRDefault="00B6602A">
            <w:pPr>
              <w:tabs>
                <w:tab w:val="left" w:pos="4520"/>
              </w:tabs>
            </w:pPr>
            <w: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lastRenderedPageBreak/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 w:rsidP="0009018B">
            <w:r w:rsidRPr="003968CF">
              <w:t xml:space="preserve">формулировки </w:t>
            </w:r>
            <w:r w:rsidRPr="003968CF">
              <w:lastRenderedPageBreak/>
              <w:t>определений, свойств и признаков</w:t>
            </w:r>
            <w:r>
              <w:t>,</w:t>
            </w:r>
            <w:r w:rsidRPr="003968CF">
              <w:t xml:space="preserve"> находить стороны квадрата, если известны части сторон, используя свойства прямоугольного треугольника.</w:t>
            </w:r>
          </w:p>
          <w:p w:rsidR="009A7965" w:rsidRPr="003968CF" w:rsidRDefault="009A7965" w:rsidP="0009018B"/>
          <w:p w:rsidR="009A7965" w:rsidRPr="003968CF" w:rsidRDefault="009A7965" w:rsidP="0009018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r>
              <w:lastRenderedPageBreak/>
              <w:t>самоконтро</w:t>
            </w:r>
            <w:r>
              <w:lastRenderedPageBreak/>
              <w:t>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lastRenderedPageBreak/>
              <w:t>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21</w:t>
            </w:r>
            <w:r w:rsid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lastRenderedPageBreak/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8205EF" w:rsidRDefault="00B6602A">
            <w:pPr>
              <w:tabs>
                <w:tab w:val="left" w:pos="4520"/>
              </w:tabs>
            </w:pPr>
            <w: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931D05" w:rsidRDefault="00C07179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 xml:space="preserve">Контрольная работа №1 по теме </w:t>
            </w:r>
            <w:r w:rsidR="009A7965" w:rsidRPr="00931D05">
              <w:rPr>
                <w:b/>
              </w:rPr>
              <w:t>«Четырёхугольники»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C07179" w:rsidP="0009018B">
            <w:r>
              <w:t xml:space="preserve"> Контрольная работа №1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968CF" w:rsidRDefault="009A7965">
            <w:pPr>
              <w:tabs>
                <w:tab w:val="left" w:pos="4520"/>
              </w:tabs>
            </w:pPr>
            <w:r w:rsidRPr="003968CF">
              <w:t>Внешний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C1461B" w:rsidRDefault="00150032">
            <w:pPr>
              <w:tabs>
                <w:tab w:val="left" w:pos="4520"/>
              </w:tabs>
            </w:pPr>
            <w:r>
              <w:t>23</w:t>
            </w:r>
            <w:r w:rsidR="00C1461B" w:rsidRPr="00C1461B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F74DB2" w:rsidTr="00F534B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2" w:rsidRDefault="00F74DB2" w:rsidP="00927604"/>
        </w:tc>
        <w:tc>
          <w:tcPr>
            <w:tcW w:w="1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2" w:rsidRDefault="00F74DB2" w:rsidP="00F74DB2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BD03AF" w:rsidTr="003E33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AF" w:rsidRDefault="00BD03AF" w:rsidP="00927604">
            <w:pPr>
              <w:ind w:left="3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 w:rsidP="0009018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Площадь (14ч)</w:t>
            </w:r>
          </w:p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многоугольника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F6429" w:rsidRDefault="003F6429" w:rsidP="0009018B">
            <w:r>
              <w:t>Основные свойства площадей, формула для вычисления площади квадрата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323DC1">
            <w:pPr>
              <w:tabs>
                <w:tab w:val="left" w:pos="4520"/>
              </w:tabs>
            </w:pPr>
            <w:r>
              <w:t>Работа в парах 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П.48,49,№448,449,450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790845">
            <w:pPr>
              <w:tabs>
                <w:tab w:val="left" w:pos="4520"/>
              </w:tabs>
            </w:pPr>
            <w:r>
              <w:t>04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прямоугольника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3F6429" w:rsidRDefault="003F6429" w:rsidP="0009018B">
            <w:pPr>
              <w:spacing w:after="100" w:afterAutospacing="1"/>
            </w:pPr>
            <w:r>
              <w:t>Выведение формулы площади прямоугольника</w:t>
            </w:r>
            <w:r w:rsidR="008A4737">
              <w:t>, нахождение площади прямоугольника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П.50,№454,455,456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06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параллелограмма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8A4737" w:rsidP="008A4737">
            <w:r>
              <w:t>Выведение формулы для вычисления площади параллелограмма, нахождение площади параллелограмма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323DC1">
            <w:pPr>
              <w:tabs>
                <w:tab w:val="left" w:pos="4520"/>
              </w:tabs>
            </w:pPr>
            <w:r>
              <w:t>Групповая работа,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П.51,№460,464,452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11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B15590" w:rsidRDefault="008A4737" w:rsidP="008A4737">
            <w:pPr>
              <w:spacing w:after="100" w:afterAutospacing="1"/>
              <w:rPr>
                <w:i/>
              </w:rPr>
            </w:pPr>
            <w:r>
              <w:t>Выведение формулы для вычисления площади треугольника, нахождение площади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323DC1">
            <w:pPr>
              <w:tabs>
                <w:tab w:val="left" w:pos="4520"/>
              </w:tabs>
            </w:pPr>
            <w:r>
              <w:t>Проблемная ситуация,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П.52,№468,473,469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13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pPr>
              <w:tabs>
                <w:tab w:val="left" w:pos="4520"/>
              </w:tabs>
            </w:pPr>
            <w: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8A4737" w:rsidP="0009018B">
            <w:r>
              <w:t xml:space="preserve">Доказательство теоремы об отношении площадей треугольников, имеющих по равному углу, решение </w:t>
            </w:r>
            <w:r>
              <w:lastRenderedPageBreak/>
              <w:t>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lastRenderedPageBreak/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№479,476,477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18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927604" w:rsidP="00927604">
            <w:r>
              <w:lastRenderedPageBreak/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Площадь трапеции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8A4737" w:rsidP="0009018B">
            <w:r>
              <w:t>Теорема о площади трапеции</w:t>
            </w:r>
            <w:r w:rsidR="00323DC1">
              <w:t>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323DC1">
            <w:pPr>
              <w:tabs>
                <w:tab w:val="left" w:pos="4520"/>
              </w:tabs>
            </w:pPr>
            <w:r>
              <w:t>Коллективная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П.53,№480,481,478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20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 на вычисление площади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09018B" w:rsidP="0009018B">
            <w:r>
              <w:t>Применение методов решения задач по теме «Площадь многоугольника»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A639FA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№466,467,476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25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 на вычисление площади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09018B" w:rsidP="0009018B">
            <w:r>
              <w:t>Применение методов решения задач по теме «Площадь многоугольника»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27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Теорема Пифагора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09018B" w:rsidP="0009018B">
            <w:pPr>
              <w:spacing w:after="100" w:afterAutospacing="1"/>
            </w:pPr>
            <w:r>
              <w:t>Доказательство теоремы Пифагора, применение ее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A639FA">
            <w:pPr>
              <w:tabs>
                <w:tab w:val="left" w:pos="4520"/>
              </w:tabs>
            </w:pPr>
            <w:r>
              <w:t>Работа в парах</w:t>
            </w:r>
            <w:r w:rsidR="008142E3">
              <w:t>, 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П.54,№483,484,486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02</w:t>
            </w:r>
            <w:r w:rsidR="00A351A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Теорема, обратная теореме Пифагора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09018B" w:rsidP="0009018B">
            <w:r>
              <w:t>Доказательство обратной теоремы Пифагора, применение ее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8142E3">
            <w:pPr>
              <w:tabs>
                <w:tab w:val="left" w:pos="4520"/>
              </w:tabs>
            </w:pPr>
            <w:proofErr w:type="spellStart"/>
            <w:r>
              <w:t>Колективная</w:t>
            </w:r>
            <w:proofErr w:type="spellEnd"/>
            <w:r>
              <w:t xml:space="preserve"> работа,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П.55,№498,499,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04</w:t>
            </w:r>
            <w:r w:rsidR="00A351A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 по теме «Теорема Пифагора»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09018B" w:rsidP="0009018B">
            <w:pPr>
              <w:spacing w:after="100" w:afterAutospacing="1"/>
            </w:pPr>
            <w:r>
              <w:t>Решение задач с помощью теоремы Пифагора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№489,491,493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09</w:t>
            </w:r>
            <w:r w:rsidR="00A351A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274CDB" w:rsidP="0009018B">
            <w:r>
              <w:t>Выведение формулы Герона, рассмотреть применение ее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Групповая работа, 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№495,494,490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11</w:t>
            </w:r>
            <w:r w:rsidR="00A351A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DA6019">
            <w:pPr>
              <w:tabs>
                <w:tab w:val="left" w:pos="4520"/>
              </w:tabs>
            </w:pPr>
            <w: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274CDB" w:rsidP="00274CDB">
            <w:r>
              <w:t>Решение задач с применением формул площадей многоугольника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№490,497,503,518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16</w:t>
            </w:r>
            <w:r w:rsidR="00A351A6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8205EF" w:rsidRDefault="00DA6019">
            <w:pPr>
              <w:tabs>
                <w:tab w:val="left" w:pos="4520"/>
              </w:tabs>
            </w:pPr>
            <w: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931D05" w:rsidRDefault="009A7965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>Контрольная работа № 2 по теме «Площадь</w:t>
            </w:r>
            <w:r w:rsidR="003E35E9" w:rsidRPr="00931D05">
              <w:rPr>
                <w:b/>
              </w:rPr>
              <w:t xml:space="preserve"> многоугольника</w:t>
            </w:r>
            <w:r w:rsidRPr="00931D05">
              <w:rPr>
                <w:b/>
              </w:rPr>
              <w:t>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8A4737" w:rsidRDefault="00AF4B71" w:rsidP="0009018B">
            <w:r>
              <w:t>Проверка знаний и умений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C14996" w:rsidRDefault="00150032">
            <w:pPr>
              <w:tabs>
                <w:tab w:val="left" w:pos="4520"/>
              </w:tabs>
            </w:pPr>
            <w:r w:rsidRPr="00C14996">
              <w:t>18</w:t>
            </w:r>
            <w:r w:rsidR="00A351A6" w:rsidRPr="00C1499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BD03AF" w:rsidTr="003E33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AF" w:rsidRDefault="00BD03AF" w:rsidP="00927604">
            <w:pPr>
              <w:ind w:left="3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Подобные треуго</w:t>
            </w:r>
            <w:r w:rsidR="00D17B3B">
              <w:rPr>
                <w:b/>
              </w:rPr>
              <w:t>льники (19</w:t>
            </w:r>
            <w:r>
              <w:rPr>
                <w:b/>
              </w:rPr>
              <w:t>ч)</w:t>
            </w:r>
          </w:p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AF" w:rsidRDefault="00BD03AF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Определение подобных треугольников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AF4B71" w:rsidP="0009018B">
            <w:r>
              <w:t xml:space="preserve"> Определение пропорциональных </w:t>
            </w:r>
            <w:r>
              <w:lastRenderedPageBreak/>
              <w:t>отрезков, свойство биссектрисы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lastRenderedPageBreak/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П.56,57,№534,536,538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23</w:t>
            </w:r>
            <w:r w:rsidR="00A351A6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lastRenderedPageBreak/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Отношение площадей подобных треугольников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AF4B71" w:rsidP="0009018B">
            <w:pPr>
              <w:spacing w:after="100" w:afterAutospacing="1"/>
            </w:pPr>
            <w:r>
              <w:t>Определение подобных треугольников</w:t>
            </w:r>
            <w:r w:rsidR="00323DC1">
              <w:t>, теорема об отношении площадей подобных треугольников,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П.58,№544,543,546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F74DB2" w:rsidTr="00FB38F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2" w:rsidRDefault="00F74DB2" w:rsidP="008F5E02">
            <w:pPr>
              <w:tabs>
                <w:tab w:val="left" w:pos="4520"/>
              </w:tabs>
            </w:pPr>
          </w:p>
        </w:tc>
        <w:tc>
          <w:tcPr>
            <w:tcW w:w="1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2" w:rsidRPr="00F74DB2" w:rsidRDefault="00F74DB2" w:rsidP="00F74DB2">
            <w:pPr>
              <w:tabs>
                <w:tab w:val="left" w:pos="4520"/>
              </w:tabs>
              <w:jc w:val="center"/>
              <w:rPr>
                <w:b/>
              </w:rPr>
            </w:pPr>
            <w:r w:rsidRPr="00F74DB2">
              <w:rPr>
                <w:b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2" w:rsidRDefault="00F74DB2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Первый признак подобия треугольников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323DC1" w:rsidP="0009018B">
            <w:r>
              <w:t>Доказательство первого признака подобия треугольников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П.59,№550,553,551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23DC1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323DC1" w:rsidP="0009018B">
            <w:pPr>
              <w:spacing w:after="100" w:afterAutospacing="1"/>
            </w:pPr>
            <w:r>
              <w:t>Решение задач на применение первого признака подобия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№552,557,558,556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 w:rsidP="009334D4">
            <w:pPr>
              <w:tabs>
                <w:tab w:val="left" w:pos="4520"/>
              </w:tabs>
            </w:pPr>
            <w:r>
              <w:t xml:space="preserve">Второй </w:t>
            </w:r>
            <w:r w:rsidR="009334D4">
              <w:t xml:space="preserve">  признак </w:t>
            </w:r>
            <w:r>
              <w:t>подобия треугольников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9334D4" w:rsidP="0009018B">
            <w:r>
              <w:t>Доказательство второго признака подобия треугольников,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Групповая работа, 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П.60,61,№559,560,561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Третий признак подобия треугольников</w:t>
            </w:r>
          </w:p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9334D4" w:rsidP="009334D4">
            <w:r>
              <w:t>Доказательство третьего признака подобия треугольников,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№562,563,604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Решение задач на применение признаков подобия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9334D4" w:rsidP="0009018B">
            <w:r>
              <w:t>Решение задач на применение признаковподобия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334D4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8205EF" w:rsidRDefault="00374BA5">
            <w:pPr>
              <w:tabs>
                <w:tab w:val="left" w:pos="4520"/>
              </w:tabs>
            </w:pPr>
            <w: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Pr="00931D05" w:rsidRDefault="009A7965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>Контрольная работа №3 по теме «Признаки подобия треугольников».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9A7965" w:rsidP="0009018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9334D4" w:rsidRDefault="009334D4">
            <w:pPr>
              <w:tabs>
                <w:tab w:val="left" w:pos="4520"/>
              </w:tabs>
            </w:pPr>
            <w:r w:rsidRPr="009334D4">
              <w:t>Внешний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150032" w:rsidRDefault="00150032">
            <w:pPr>
              <w:tabs>
                <w:tab w:val="left" w:pos="4520"/>
              </w:tabs>
            </w:pPr>
            <w:r w:rsidRPr="00150032"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 xml:space="preserve">Средняя линия </w:t>
            </w:r>
            <w:r w:rsidRPr="00F03C58">
              <w:rPr>
                <w:highlight w:val="yellow"/>
              </w:rPr>
              <w:t>трапеции</w:t>
            </w:r>
            <w:r w:rsidR="00F03C58">
              <w:t xml:space="preserve">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F9346F" w:rsidP="0009018B">
            <w:pPr>
              <w:spacing w:after="100" w:afterAutospacing="1"/>
            </w:pPr>
            <w:r>
              <w:t>Определение и теорема о средней линии треугольника,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AF6E57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П.62,№556,570,571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  <w:r>
              <w:t xml:space="preserve">Средняя линия </w:t>
            </w:r>
            <w:r>
              <w:lastRenderedPageBreak/>
              <w:t>треугольника. Свойство медиан треугольника</w:t>
            </w:r>
          </w:p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F9346F" w:rsidP="0009018B">
            <w:r>
              <w:lastRenderedPageBreak/>
              <w:t xml:space="preserve">Свойство медиан </w:t>
            </w:r>
            <w:r>
              <w:lastRenderedPageBreak/>
              <w:t>треугольника,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lastRenderedPageBreak/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№568,569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65" w:rsidRDefault="008F5E02" w:rsidP="008F5E02">
            <w:r>
              <w:lastRenderedPageBreak/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Пропорциональные отрезки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F9346F" w:rsidP="0009018B">
            <w:pPr>
              <w:spacing w:after="100" w:afterAutospacing="1"/>
            </w:pPr>
            <w:r>
              <w:t>Задача о пропорциональных отрезках в прямоугольном треугольнике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AF6E57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П63,:№,№572,573,574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9A7965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8F5E02" w:rsidP="008F5E02">
            <w:pPr>
              <w:tabs>
                <w:tab w:val="left" w:pos="4520"/>
              </w:tabs>
            </w:pPr>
            <w: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374BA5">
            <w:pPr>
              <w:tabs>
                <w:tab w:val="left" w:pos="4520"/>
              </w:tabs>
            </w:pPr>
            <w: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Пропорциональные отрезки в прямоугольном треугольнике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Pr="00AF4B71" w:rsidRDefault="00F9346F" w:rsidP="0009018B">
            <w:r>
              <w:t>Решение задач с применением свойства пропорциональности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65" w:rsidRDefault="009A7965">
            <w:pPr>
              <w:tabs>
                <w:tab w:val="left" w:pos="4520"/>
              </w:tabs>
            </w:pPr>
            <w:r>
              <w:t>№575,577,578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150032">
            <w:pPr>
              <w:tabs>
                <w:tab w:val="left" w:pos="4520"/>
              </w:tabs>
            </w:pPr>
            <w: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5" w:rsidRDefault="009A7965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 xml:space="preserve"> Задачи на построение методом подобия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r>
              <w:t>Решение задач на построение методом подобия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№585,587,588,590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Решение задач на построение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r>
              <w:t>Решение задач на построение методом подобных треугольников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№606,607,628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Синус, косинус и тангенс острого угла прямоугольного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r>
              <w:t xml:space="preserve">Понятия синуса, косинуса и тангенса острого угла прямоугольного треугольника, основное </w:t>
            </w:r>
            <w:proofErr w:type="spellStart"/>
            <w:r>
              <w:t>тригонометрич</w:t>
            </w:r>
            <w:proofErr w:type="spellEnd"/>
            <w:r>
              <w:t>. тождество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П.66,№591,592,593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8F5E02">
            <w:pPr>
              <w:tabs>
                <w:tab w:val="left" w:pos="4520"/>
              </w:tabs>
            </w:pPr>
            <w: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Значения синуса, косинуса и тангенса для углов 30°,45°,60°.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pPr>
              <w:spacing w:after="100" w:afterAutospacing="1"/>
            </w:pPr>
            <w:r>
              <w:t>Найти значения синуса, косинуса и тангенса для углов 30°,45°,60°.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П.67,№595,597,598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Соотношения между сторонами и углами прямоугольного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r>
              <w:t>Рассмотреть соотношения между сторонами и углами прямоугольного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П.63,66,67,№559,601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Подготовка к контрольной работе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pPr>
              <w:spacing w:after="100" w:afterAutospacing="1"/>
            </w:pPr>
            <w:r>
              <w:t>Повторение и обобщение изученного материала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№620,623,625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8F5E02">
            <w:pPr>
              <w:tabs>
                <w:tab w:val="left" w:pos="4520"/>
              </w:tabs>
            </w:pPr>
            <w: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31D05" w:rsidRDefault="00426D5A" w:rsidP="00057819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>Контрольная работа №4 "Подобные треугольники"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AF4B71" w:rsidRDefault="00426D5A" w:rsidP="00057819">
            <w:r>
              <w:t>Проверка знаний и умений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05781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927604">
            <w:pPr>
              <w:tabs>
                <w:tab w:val="left" w:pos="4520"/>
              </w:tabs>
              <w:ind w:left="36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057819">
            <w:pPr>
              <w:tabs>
                <w:tab w:val="left" w:pos="4520"/>
              </w:tabs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31D05" w:rsidRDefault="00931D05" w:rsidP="00931D05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Окружность (17ч)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8F5E02">
            <w:pPr>
              <w:tabs>
                <w:tab w:val="left" w:pos="4520"/>
              </w:tabs>
            </w:pPr>
            <w: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 xml:space="preserve">Взаимное расположение </w:t>
            </w:r>
            <w:r>
              <w:lastRenderedPageBreak/>
              <w:t>прямой и окружности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lastRenderedPageBreak/>
              <w:t xml:space="preserve">Возможные случаи </w:t>
            </w:r>
            <w:r>
              <w:lastRenderedPageBreak/>
              <w:t>взаимного расположения прямой и окружности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lastRenderedPageBreak/>
              <w:t>Самоконтр</w:t>
            </w:r>
            <w:r>
              <w:lastRenderedPageBreak/>
              <w:t>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lastRenderedPageBreak/>
              <w:t>П.68,№631,</w:t>
            </w:r>
            <w:r>
              <w:lastRenderedPageBreak/>
              <w:t>632,633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 w:rsidRPr="00150032">
              <w:lastRenderedPageBreak/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lastRenderedPageBreak/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Касательная к окружности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Определение касательной к окружности, свойство касательной и свойство отрезков касательных, проведенных из одной точки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П.69,№634,636,639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Касательная к окружности. 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Применение свойств касательных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№641,643,645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F74DB2" w:rsidTr="00842E2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B2" w:rsidRDefault="00F74DB2" w:rsidP="008F5E02"/>
        </w:tc>
        <w:tc>
          <w:tcPr>
            <w:tcW w:w="1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2" w:rsidRDefault="00F74DB2" w:rsidP="00F74DB2">
            <w:pPr>
              <w:tabs>
                <w:tab w:val="left" w:pos="4520"/>
              </w:tabs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99504E" w:rsidRPr="00F74DB2" w:rsidRDefault="0099504E" w:rsidP="00F74DB2">
            <w:pPr>
              <w:tabs>
                <w:tab w:val="left" w:pos="452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B2" w:rsidRDefault="00F74DB2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8F5E02">
            <w:pPr>
              <w:tabs>
                <w:tab w:val="left" w:pos="4520"/>
              </w:tabs>
            </w:pPr>
            <w: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Градусная мера дуги окружности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Рассмотреть градусную меру дуги окружности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П.70,№649,650,651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Теорема о вписанном угле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Понятие вписанного угла, теорема об измерении вписанных углов и следствие из нее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Работа в парах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П.71,№654,655,657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8F5E02">
            <w: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Теорема об отрезках пересекающихся хорд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Рассмотреть теорему об отрезках пересекающихся хорд, 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Коллективная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№666,671,668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8F5E02">
            <w:pPr>
              <w:tabs>
                <w:tab w:val="left" w:pos="4520"/>
              </w:tabs>
            </w:pPr>
            <w: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Решение задач по теме «Центральные и вписанные углы»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Решение задач с применением полученных знаний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№661,663,672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pPr>
              <w:tabs>
                <w:tab w:val="left" w:pos="4520"/>
              </w:tabs>
            </w:pPr>
            <w: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Свойство биссектрисы угла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Теорема о свойстве биссектрисы угла и ее следствие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П.72,№675,676,678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Серединный перпендикуляр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Понятие серединного перпендикуляра к отрезку, теорема и следствие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Работа в парах, 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№679,680,681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867AFF">
            <w:pPr>
              <w:tabs>
                <w:tab w:val="left" w:pos="4520"/>
              </w:tabs>
            </w:pPr>
            <w: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3F6429">
            <w:pPr>
              <w:tabs>
                <w:tab w:val="left" w:pos="4520"/>
              </w:tabs>
            </w:pPr>
            <w: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Теорема о точке пересечения высот треугольника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Рассмотреть теорему о точке пересечения высот треугольника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proofErr w:type="spellStart"/>
            <w:r>
              <w:t>Дом</w:t>
            </w:r>
            <w:proofErr w:type="gramStart"/>
            <w:r>
              <w:t>.п</w:t>
            </w:r>
            <w:proofErr w:type="gramEnd"/>
            <w:r>
              <w:t>ровр.раб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pPr>
              <w:tabs>
                <w:tab w:val="left" w:pos="4520"/>
              </w:tabs>
            </w:pPr>
            <w:r>
              <w:lastRenderedPageBreak/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Вписанная окружность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1B0C3C">
            <w:pPr>
              <w:tabs>
                <w:tab w:val="left" w:pos="4520"/>
              </w:tabs>
            </w:pPr>
            <w:r>
              <w:t xml:space="preserve">Понятие и теорема о вписанной окружности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proofErr w:type="gramStart"/>
            <w:r>
              <w:t>П</w:t>
            </w:r>
            <w:proofErr w:type="gramEnd"/>
            <w:r>
              <w:t>,74,№689,692,693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Свойство описанного четырёхугольника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Свойство описанного четырёхугольника и применение ее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№695,699,700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3F6429">
            <w:pPr>
              <w:tabs>
                <w:tab w:val="left" w:pos="4520"/>
              </w:tabs>
            </w:pPr>
            <w: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Описанная окружность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Понятие и теорема обописанной окружности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П.75,№702,705,707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pPr>
              <w:tabs>
                <w:tab w:val="left" w:pos="4520"/>
              </w:tabs>
            </w:pPr>
            <w: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Свойство вписанного четырёхугольника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Свойство вписанного четырёхугольника и применение ее при решении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№709,710,731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Решение задач по теме «Окружность»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взаимоконтроль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</w:t>
            </w:r>
            <w:r w:rsidRPr="00925B22"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r>
              <w:t>Решение задач по теме «Окружность»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 w:rsidP="00057819">
            <w:pPr>
              <w:tabs>
                <w:tab w:val="left" w:pos="4520"/>
              </w:tabs>
            </w:pPr>
            <w:r>
              <w:t>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 w:rsidP="00057819">
            <w:pPr>
              <w:tabs>
                <w:tab w:val="left" w:pos="4520"/>
              </w:tabs>
            </w:pPr>
            <w:r>
              <w:t>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Default="00426D5A" w:rsidP="003F6429">
            <w:r>
              <w:t>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25B22" w:rsidRDefault="00426D5A">
            <w:pPr>
              <w:tabs>
                <w:tab w:val="left" w:pos="4520"/>
              </w:tabs>
            </w:pPr>
            <w:r>
              <w:t>17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31D05" w:rsidRDefault="00426D5A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>Контрольная работа № 5 по теме «Окружность»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1B0C3C" w:rsidRDefault="00426D5A">
            <w:pPr>
              <w:tabs>
                <w:tab w:val="left" w:pos="4520"/>
              </w:tabs>
            </w:pPr>
            <w:r w:rsidRPr="001B0C3C">
              <w:t>Проверка знаний и умений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Pr="008C3A4E" w:rsidRDefault="00426D5A">
            <w:pPr>
              <w:tabs>
                <w:tab w:val="left" w:pos="4520"/>
              </w:tabs>
            </w:pPr>
            <w:r w:rsidRPr="008C3A4E"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426D5A" w:rsidTr="003E330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Pr="00374BA5" w:rsidRDefault="00426D5A" w:rsidP="00927604">
            <w:pPr>
              <w:ind w:left="360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25B22" w:rsidRDefault="00426D5A">
            <w:pPr>
              <w:tabs>
                <w:tab w:val="left" w:pos="4520"/>
              </w:tabs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  <w:r>
              <w:rPr>
                <w:b/>
              </w:rPr>
              <w:t xml:space="preserve"> Повторение (4 ч)</w:t>
            </w:r>
          </w:p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  <w:rPr>
                <w:b/>
              </w:rPr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365199" w:rsidRDefault="00426D5A" w:rsidP="003F6429">
            <w:pPr>
              <w:tabs>
                <w:tab w:val="left" w:pos="4520"/>
              </w:tabs>
            </w:pPr>
            <w: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Повторение по теме «Четырёхугольники»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Решение задач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Pr="003F6429" w:rsidRDefault="00426D5A" w:rsidP="003F6429">
            <w:r w:rsidRPr="003F6429"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Повторение по теме «Площади»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тесты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Pr="00925B22" w:rsidRDefault="00426D5A" w:rsidP="003F6429">
            <w:r>
              <w:t>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Pr="00931D05" w:rsidRDefault="00426D5A">
            <w:pPr>
              <w:tabs>
                <w:tab w:val="left" w:pos="4520"/>
              </w:tabs>
              <w:rPr>
                <w:b/>
              </w:rPr>
            </w:pPr>
            <w:r w:rsidRPr="00931D05">
              <w:rPr>
                <w:b/>
              </w:rPr>
              <w:t xml:space="preserve"> Итоговая контрольная работа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  <w:tr w:rsidR="00426D5A" w:rsidTr="005C19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A" w:rsidRPr="00925B22" w:rsidRDefault="00426D5A" w:rsidP="003F6429">
            <w: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A" w:rsidRDefault="00426D5A">
            <w:pPr>
              <w:tabs>
                <w:tab w:val="left" w:pos="4520"/>
              </w:tabs>
            </w:pPr>
            <w:r>
              <w:t>Обобщение курса геометрии 8 класса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  <w: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A" w:rsidRDefault="00426D5A">
            <w:pPr>
              <w:tabs>
                <w:tab w:val="left" w:pos="4520"/>
              </w:tabs>
            </w:pPr>
          </w:p>
        </w:tc>
      </w:tr>
    </w:tbl>
    <w:p w:rsidR="005C19FB" w:rsidRDefault="005C19FB"/>
    <w:p w:rsidR="00CA4F68" w:rsidRDefault="00CA4F68" w:rsidP="00CA4F68">
      <w:pPr>
        <w:rPr>
          <w:b/>
        </w:rPr>
      </w:pPr>
    </w:p>
    <w:p w:rsidR="0099504E" w:rsidRDefault="0099504E" w:rsidP="00CA4F68">
      <w:pPr>
        <w:rPr>
          <w:b/>
        </w:rPr>
      </w:pPr>
    </w:p>
    <w:p w:rsidR="0099504E" w:rsidRDefault="0099504E" w:rsidP="00CA4F68">
      <w:pPr>
        <w:rPr>
          <w:b/>
        </w:rPr>
      </w:pPr>
    </w:p>
    <w:p w:rsidR="0099504E" w:rsidRDefault="0099504E" w:rsidP="00CA4F68">
      <w:pPr>
        <w:rPr>
          <w:b/>
        </w:rPr>
      </w:pPr>
    </w:p>
    <w:p w:rsidR="0099504E" w:rsidRPr="004F6F50" w:rsidRDefault="0099504E" w:rsidP="00CA4F68">
      <w:pPr>
        <w:rPr>
          <w:b/>
        </w:rPr>
      </w:pPr>
      <w:bookmarkStart w:id="0" w:name="_GoBack"/>
      <w:bookmarkEnd w:id="0"/>
    </w:p>
    <w:p w:rsidR="00CA4F68" w:rsidRPr="00931D05" w:rsidRDefault="00CA4F68" w:rsidP="00CA4F68">
      <w:pPr>
        <w:jc w:val="center"/>
        <w:rPr>
          <w:rStyle w:val="FontStyle43"/>
          <w:b/>
          <w:sz w:val="24"/>
          <w:szCs w:val="24"/>
        </w:rPr>
      </w:pPr>
      <w:r w:rsidRPr="00931D05">
        <w:rPr>
          <w:rStyle w:val="FontStyle43"/>
          <w:b/>
          <w:sz w:val="24"/>
          <w:szCs w:val="24"/>
        </w:rPr>
        <w:lastRenderedPageBreak/>
        <w:t>Требования к уровню подготовки учащихся</w:t>
      </w:r>
    </w:p>
    <w:p w:rsidR="00CA4F68" w:rsidRPr="00931D05" w:rsidRDefault="00CA4F68" w:rsidP="00CA4F68">
      <w:pPr>
        <w:rPr>
          <w:rStyle w:val="FontStyle43"/>
          <w:sz w:val="24"/>
          <w:szCs w:val="24"/>
        </w:rPr>
      </w:pPr>
    </w:p>
    <w:p w:rsidR="00CA4F68" w:rsidRPr="00931D05" w:rsidRDefault="00CA4F68" w:rsidP="00CA4F68">
      <w:pPr>
        <w:rPr>
          <w:rStyle w:val="FontStyle43"/>
          <w:sz w:val="24"/>
          <w:szCs w:val="24"/>
        </w:rPr>
      </w:pPr>
    </w:p>
    <w:p w:rsidR="00CA4F68" w:rsidRPr="00931D05" w:rsidRDefault="00CA4F68" w:rsidP="00CA4F68">
      <w:pPr>
        <w:outlineLvl w:val="0"/>
        <w:rPr>
          <w:b/>
        </w:rPr>
      </w:pPr>
      <w:r w:rsidRPr="00931D05">
        <w:rPr>
          <w:b/>
        </w:rPr>
        <w:t xml:space="preserve">В результате изучения математики ученик должен </w:t>
      </w:r>
    </w:p>
    <w:p w:rsidR="00CA4F68" w:rsidRPr="00931D05" w:rsidRDefault="00CA4F68" w:rsidP="00CA4F68">
      <w:pPr>
        <w:outlineLvl w:val="0"/>
        <w:rPr>
          <w:b/>
        </w:rPr>
      </w:pPr>
      <w:r w:rsidRPr="00931D05">
        <w:rPr>
          <w:b/>
        </w:rPr>
        <w:t>уметь</w:t>
      </w:r>
    </w:p>
    <w:p w:rsidR="00CA4F68" w:rsidRPr="00931D05" w:rsidRDefault="00CA4F68" w:rsidP="00CA4F68">
      <w:pPr>
        <w:numPr>
          <w:ilvl w:val="0"/>
          <w:numId w:val="12"/>
        </w:numPr>
        <w:jc w:val="both"/>
      </w:pPr>
      <w:r w:rsidRPr="00931D05">
        <w:t>пользоваться языком геометрии для описания предметов окружающего мира;</w:t>
      </w:r>
    </w:p>
    <w:p w:rsidR="00CA4F68" w:rsidRPr="00931D05" w:rsidRDefault="00CA4F68" w:rsidP="00CA4F68">
      <w:pPr>
        <w:numPr>
          <w:ilvl w:val="0"/>
          <w:numId w:val="12"/>
        </w:numPr>
        <w:jc w:val="both"/>
      </w:pPr>
      <w:r w:rsidRPr="00931D05">
        <w:t>распознавать геометрические фигуры, различать их взаимное расположение;</w:t>
      </w:r>
    </w:p>
    <w:p w:rsidR="00CA4F68" w:rsidRPr="00931D05" w:rsidRDefault="00CA4F68" w:rsidP="00CA4F68">
      <w:pPr>
        <w:numPr>
          <w:ilvl w:val="0"/>
          <w:numId w:val="12"/>
        </w:numPr>
        <w:jc w:val="both"/>
      </w:pPr>
      <w:r w:rsidRPr="00931D05">
        <w:t>изображать геометрические фигуры; выполнять чертежи по условию задач; осуществлять преобразования фигур;</w:t>
      </w:r>
    </w:p>
    <w:p w:rsidR="00CA4F68" w:rsidRPr="00931D05" w:rsidRDefault="00CA4F68" w:rsidP="00CA4F68">
      <w:pPr>
        <w:numPr>
          <w:ilvl w:val="0"/>
          <w:numId w:val="12"/>
        </w:numPr>
        <w:jc w:val="both"/>
      </w:pPr>
      <w:proofErr w:type="gramStart"/>
      <w:r w:rsidRPr="00931D05">
        <w:t xml:space="preserve">вычислять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  <w:proofErr w:type="gramEnd"/>
    </w:p>
    <w:p w:rsidR="00CA4F68" w:rsidRPr="00931D05" w:rsidRDefault="00CA4F68" w:rsidP="00CA4F68">
      <w:pPr>
        <w:numPr>
          <w:ilvl w:val="0"/>
          <w:numId w:val="12"/>
        </w:numPr>
        <w:jc w:val="both"/>
      </w:pPr>
      <w:r w:rsidRPr="00931D05"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CA4F68" w:rsidRPr="00931D05" w:rsidRDefault="00CA4F68" w:rsidP="00CA4F68">
      <w:pPr>
        <w:numPr>
          <w:ilvl w:val="0"/>
          <w:numId w:val="12"/>
        </w:numPr>
        <w:jc w:val="both"/>
      </w:pPr>
      <w:r w:rsidRPr="00931D05"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CA4F68" w:rsidRPr="00931D05" w:rsidRDefault="00CA4F68" w:rsidP="00CA4F68">
      <w:pPr>
        <w:jc w:val="both"/>
        <w:rPr>
          <w:b/>
        </w:rPr>
      </w:pPr>
      <w:r w:rsidRPr="00931D05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1D05">
        <w:rPr>
          <w:b/>
        </w:rPr>
        <w:t>для</w:t>
      </w:r>
      <w:proofErr w:type="gramEnd"/>
      <w:r w:rsidRPr="00931D05">
        <w:rPr>
          <w:b/>
        </w:rPr>
        <w:t>:</w:t>
      </w:r>
    </w:p>
    <w:p w:rsidR="00CA4F68" w:rsidRPr="00931D05" w:rsidRDefault="00CA4F68" w:rsidP="00CA4F68">
      <w:pPr>
        <w:numPr>
          <w:ilvl w:val="0"/>
          <w:numId w:val="13"/>
        </w:numPr>
        <w:jc w:val="both"/>
      </w:pPr>
      <w:r w:rsidRPr="00931D05">
        <w:t>описания реальных ситуаций на языке геометрии;</w:t>
      </w:r>
    </w:p>
    <w:p w:rsidR="00CA4F68" w:rsidRPr="00931D05" w:rsidRDefault="00CA4F68" w:rsidP="00CA4F68">
      <w:pPr>
        <w:numPr>
          <w:ilvl w:val="0"/>
          <w:numId w:val="13"/>
        </w:numPr>
        <w:jc w:val="both"/>
      </w:pPr>
      <w:r w:rsidRPr="00931D05">
        <w:t>расчетов, включающих простейшие тригонометрические формулы;</w:t>
      </w:r>
    </w:p>
    <w:p w:rsidR="00CA4F68" w:rsidRPr="00931D05" w:rsidRDefault="00CA4F68" w:rsidP="00CA4F68">
      <w:pPr>
        <w:numPr>
          <w:ilvl w:val="0"/>
          <w:numId w:val="13"/>
        </w:numPr>
        <w:jc w:val="both"/>
      </w:pPr>
      <w:r w:rsidRPr="00931D05">
        <w:t>решения геометрических задач с использованием тригонометрии;</w:t>
      </w:r>
    </w:p>
    <w:p w:rsidR="00CA4F68" w:rsidRPr="00931D05" w:rsidRDefault="00CA4F68" w:rsidP="00CA4F68">
      <w:pPr>
        <w:numPr>
          <w:ilvl w:val="0"/>
          <w:numId w:val="13"/>
        </w:numPr>
        <w:jc w:val="both"/>
      </w:pPr>
      <w:r w:rsidRPr="00931D05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A4F68" w:rsidRPr="00931D05" w:rsidRDefault="00CA4F68" w:rsidP="00CA4F68">
      <w:pPr>
        <w:numPr>
          <w:ilvl w:val="0"/>
          <w:numId w:val="13"/>
        </w:numPr>
        <w:jc w:val="both"/>
      </w:pPr>
      <w:r w:rsidRPr="00931D05">
        <w:t>построений геометрическими инструментами (линейка, угольник, циркуль, транспортир).</w:t>
      </w:r>
    </w:p>
    <w:p w:rsidR="00CA4F68" w:rsidRPr="00931D05" w:rsidRDefault="00CA4F68" w:rsidP="00CA4F68">
      <w:pPr>
        <w:rPr>
          <w:rStyle w:val="FontStyle43"/>
          <w:sz w:val="24"/>
          <w:szCs w:val="24"/>
        </w:rPr>
      </w:pPr>
    </w:p>
    <w:p w:rsidR="00CA4F68" w:rsidRPr="00931D05" w:rsidRDefault="00CA4F68" w:rsidP="00CA4F68">
      <w:pPr>
        <w:rPr>
          <w:rStyle w:val="FontStyle43"/>
          <w:sz w:val="24"/>
          <w:szCs w:val="24"/>
        </w:rPr>
      </w:pPr>
    </w:p>
    <w:p w:rsidR="00CA4F68" w:rsidRPr="00931D05" w:rsidRDefault="00CA4F68" w:rsidP="00CA4F68">
      <w:pPr>
        <w:jc w:val="center"/>
        <w:rPr>
          <w:rStyle w:val="FontStyle43"/>
          <w:i/>
          <w:color w:val="FF0000"/>
          <w:sz w:val="24"/>
          <w:szCs w:val="24"/>
        </w:rPr>
      </w:pPr>
    </w:p>
    <w:p w:rsidR="00CA4F68" w:rsidRPr="00931D05" w:rsidRDefault="00CA4F68" w:rsidP="00CA4F68">
      <w:pPr>
        <w:jc w:val="center"/>
        <w:rPr>
          <w:b/>
        </w:rPr>
      </w:pPr>
      <w:r w:rsidRPr="00931D05">
        <w:rPr>
          <w:b/>
        </w:rPr>
        <w:t>Нормы оценки ответов учащихся</w:t>
      </w:r>
    </w:p>
    <w:p w:rsidR="00CA4F68" w:rsidRPr="00931D05" w:rsidRDefault="00CA4F68" w:rsidP="00CA4F68">
      <w:pPr>
        <w:jc w:val="center"/>
        <w:rPr>
          <w:b/>
        </w:rPr>
      </w:pP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</w:pPr>
      <w:r w:rsidRPr="00931D05">
        <w:t xml:space="preserve">Содержание контрольных и проверочных работ соответствует федеральному компоненту государственного стандарта и соотносится с требованиями к умениям и навыкам учащихся. Их назначение – оценить уровень достижений учащихся по геометрии. В связи с этим целью контрольных и проверочных работ является поэтапная оценка достижений учащихся в овладении всеми видами деятельности: построение чертежей, доказательство теорем, решение задач, вычислительные навыки. </w:t>
      </w:r>
    </w:p>
    <w:p w:rsidR="00BA6861" w:rsidRPr="00931D05" w:rsidRDefault="00BA6861" w:rsidP="00BA6861">
      <w:pPr>
        <w:pStyle w:val="Default"/>
      </w:pPr>
      <w:r w:rsidRPr="00931D05">
        <w:rPr>
          <w:i/>
          <w:iCs/>
        </w:rPr>
        <w:t xml:space="preserve">Критерии оценивания </w:t>
      </w:r>
      <w:r w:rsidRPr="00931D05">
        <w:t xml:space="preserve">контрольных работ согласуются с методическим письмом «Направления работы учителей математики по исполнению единых требований преподавания предмета на современном этапе развития школы» </w:t>
      </w:r>
    </w:p>
    <w:p w:rsidR="00BA6861" w:rsidRPr="00931D05" w:rsidRDefault="00BA6861" w:rsidP="00BA6861">
      <w:pPr>
        <w:pStyle w:val="Default"/>
      </w:pPr>
      <w:r w:rsidRPr="00931D05">
        <w:t xml:space="preserve">Для оценки достижений учащихся применяется пятибалльная система оценивания. </w:t>
      </w:r>
    </w:p>
    <w:p w:rsidR="00BA6861" w:rsidRPr="00931D05" w:rsidRDefault="00BA6861" w:rsidP="00BA6861">
      <w:pPr>
        <w:pStyle w:val="Default"/>
      </w:pPr>
      <w:r w:rsidRPr="00931D05">
        <w:lastRenderedPageBreak/>
        <w:t xml:space="preserve">Нормы оценки: </w:t>
      </w:r>
    </w:p>
    <w:p w:rsidR="00BA6861" w:rsidRPr="00931D05" w:rsidRDefault="00BA6861" w:rsidP="00BA6861">
      <w:pPr>
        <w:pStyle w:val="Default"/>
      </w:pPr>
      <w:r w:rsidRPr="00931D05">
        <w:t xml:space="preserve">Оценка письменных контрольных работ по геометрии. </w:t>
      </w:r>
    </w:p>
    <w:p w:rsidR="00BA6861" w:rsidRPr="00931D05" w:rsidRDefault="00BA6861" w:rsidP="00BA6861">
      <w:pPr>
        <w:pStyle w:val="Default"/>
      </w:pPr>
      <w:r w:rsidRPr="00931D05">
        <w:rPr>
          <w:i/>
          <w:iCs/>
        </w:rPr>
        <w:t xml:space="preserve">Ответ оценивается отметкой «5», если: </w:t>
      </w:r>
    </w:p>
    <w:p w:rsidR="00BA6861" w:rsidRPr="00931D05" w:rsidRDefault="00BA6861" w:rsidP="00BA6861">
      <w:pPr>
        <w:pStyle w:val="Default"/>
        <w:spacing w:after="57"/>
      </w:pPr>
      <w:r w:rsidRPr="00931D05">
        <w:t xml:space="preserve">работа выполнена полностью; </w:t>
      </w:r>
    </w:p>
    <w:p w:rsidR="00BA6861" w:rsidRPr="00931D05" w:rsidRDefault="00BA6861" w:rsidP="00BA6861">
      <w:pPr>
        <w:pStyle w:val="Default"/>
        <w:spacing w:after="57"/>
      </w:pPr>
      <w:r w:rsidRPr="00931D05">
        <w:t xml:space="preserve">в </w:t>
      </w:r>
      <w:proofErr w:type="gramStart"/>
      <w:r w:rsidRPr="00931D05">
        <w:t>логических рассуждениях</w:t>
      </w:r>
      <w:proofErr w:type="gramEnd"/>
      <w:r w:rsidRPr="00931D05">
        <w:t xml:space="preserve"> и обосновании решения нет пробелов и ошибок; </w:t>
      </w:r>
    </w:p>
    <w:p w:rsidR="00BA6861" w:rsidRPr="00931D05" w:rsidRDefault="00BA6861" w:rsidP="00BA6861">
      <w:pPr>
        <w:pStyle w:val="Default"/>
      </w:pPr>
      <w:r w:rsidRPr="00931D05"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</w:pPr>
      <w:r w:rsidRPr="00931D05">
        <w:rPr>
          <w:i/>
          <w:iCs/>
        </w:rPr>
        <w:t xml:space="preserve">Ответ оценивается отметкой «4», если: </w:t>
      </w:r>
    </w:p>
    <w:p w:rsidR="00BA6861" w:rsidRPr="00931D05" w:rsidRDefault="00BA6861" w:rsidP="00BA6861">
      <w:pPr>
        <w:pStyle w:val="Default"/>
        <w:spacing w:after="55"/>
      </w:pPr>
      <w:r w:rsidRPr="00931D05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BA6861" w:rsidRPr="00931D05" w:rsidRDefault="00BA6861" w:rsidP="00BA6861">
      <w:pPr>
        <w:pStyle w:val="Default"/>
      </w:pPr>
      <w:r w:rsidRPr="00931D05">
        <w:t xml:space="preserve">допущены одна ошибка или есть два – три недочѐта в выкладках, рисунках, чертежах (если эти виды работ не являлись специальным объектом проверки). </w:t>
      </w: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</w:pPr>
      <w:r w:rsidRPr="00931D05">
        <w:rPr>
          <w:i/>
          <w:iCs/>
        </w:rPr>
        <w:t xml:space="preserve">Ответ оценивается отметкой «3», если: </w:t>
      </w:r>
    </w:p>
    <w:p w:rsidR="00BA6861" w:rsidRPr="00931D05" w:rsidRDefault="00BA6861" w:rsidP="00BA6861">
      <w:pPr>
        <w:pStyle w:val="Default"/>
      </w:pPr>
      <w:r w:rsidRPr="00931D05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31D05">
        <w:t>обучающийся</w:t>
      </w:r>
      <w:proofErr w:type="gramEnd"/>
      <w:r w:rsidRPr="00931D05">
        <w:t xml:space="preserve"> обладает обязательными умениями по проверяемой теме. </w:t>
      </w: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</w:pPr>
      <w:r w:rsidRPr="00931D05">
        <w:rPr>
          <w:i/>
          <w:iCs/>
        </w:rPr>
        <w:t xml:space="preserve">Ответ оценивается отметкой «2», если: </w:t>
      </w:r>
    </w:p>
    <w:p w:rsidR="00BA6861" w:rsidRPr="00931D05" w:rsidRDefault="00BA6861" w:rsidP="00BA6861">
      <w:pPr>
        <w:pStyle w:val="Default"/>
        <w:spacing w:after="55"/>
      </w:pPr>
      <w:r w:rsidRPr="00931D05">
        <w:t xml:space="preserve">допущены существенные ошибки, показавшие, что </w:t>
      </w:r>
      <w:proofErr w:type="gramStart"/>
      <w:r w:rsidRPr="00931D05">
        <w:t>обучающийся</w:t>
      </w:r>
      <w:proofErr w:type="gramEnd"/>
      <w:r w:rsidRPr="00931D05">
        <w:t xml:space="preserve"> не обладает обязательными умениями по данной теме в полной мере. </w:t>
      </w:r>
    </w:p>
    <w:p w:rsidR="00BA6861" w:rsidRPr="00931D05" w:rsidRDefault="00BA6861" w:rsidP="00BA6861">
      <w:pPr>
        <w:pStyle w:val="Default"/>
      </w:pPr>
      <w:r w:rsidRPr="00931D05">
        <w:t xml:space="preserve">работа показала полное отсутствие у </w:t>
      </w:r>
      <w:proofErr w:type="gramStart"/>
      <w:r w:rsidRPr="00931D05">
        <w:t>обучающегося</w:t>
      </w:r>
      <w:proofErr w:type="gramEnd"/>
      <w:r w:rsidRPr="00931D05">
        <w:t xml:space="preserve"> обязательных знаний и умений по проверяемой теме. </w:t>
      </w: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</w:pPr>
    </w:p>
    <w:p w:rsidR="00BA6861" w:rsidRPr="00931D05" w:rsidRDefault="00BA6861" w:rsidP="00BA6861">
      <w:pPr>
        <w:pStyle w:val="Default"/>
        <w:pageBreakBefore/>
      </w:pPr>
      <w:r w:rsidRPr="00931D05">
        <w:rPr>
          <w:b/>
          <w:bCs/>
        </w:rPr>
        <w:lastRenderedPageBreak/>
        <w:t xml:space="preserve">Учебно-методическое и материально-техническое обеспечение учебного предмета. </w:t>
      </w:r>
    </w:p>
    <w:p w:rsidR="00BA6861" w:rsidRPr="00931D05" w:rsidRDefault="008F48E3" w:rsidP="00BA6861">
      <w:pPr>
        <w:pStyle w:val="Default"/>
        <w:spacing w:after="38"/>
      </w:pPr>
      <w:r>
        <w:t xml:space="preserve">1. Геометрия. </w:t>
      </w:r>
      <w:r w:rsidR="00BA6861" w:rsidRPr="00931D05">
        <w:t xml:space="preserve">7-9 </w:t>
      </w:r>
      <w:proofErr w:type="spellStart"/>
      <w:r w:rsidR="00BA6861" w:rsidRPr="00931D05">
        <w:t>кл</w:t>
      </w:r>
      <w:proofErr w:type="spellEnd"/>
      <w:r w:rsidR="00BA6861" w:rsidRPr="00931D05">
        <w:t xml:space="preserve">. Учебник для </w:t>
      </w:r>
      <w:r>
        <w:t xml:space="preserve">общеобразовательных учреждений </w:t>
      </w:r>
      <w:r w:rsidR="00BA6861" w:rsidRPr="00931D05">
        <w:t xml:space="preserve">Л.С. </w:t>
      </w:r>
      <w:proofErr w:type="spellStart"/>
      <w:r w:rsidR="00BA6861" w:rsidRPr="00931D05">
        <w:t>Атанасян</w:t>
      </w:r>
      <w:proofErr w:type="spellEnd"/>
      <w:r w:rsidR="00BA6861" w:rsidRPr="00931D05">
        <w:t>, В.Ф. Бу</w:t>
      </w:r>
      <w:r>
        <w:t>тузов, С.Б. Кадомцев и др.</w:t>
      </w:r>
      <w:r w:rsidR="0022153A" w:rsidRPr="00931D05">
        <w:t xml:space="preserve"> – 1</w:t>
      </w:r>
      <w:r>
        <w:t>9-е изд. – М.: Просвещение, 2009</w:t>
      </w:r>
    </w:p>
    <w:p w:rsidR="00BA6861" w:rsidRPr="00931D05" w:rsidRDefault="00BA6861" w:rsidP="00BA6861">
      <w:pPr>
        <w:pStyle w:val="Default"/>
        <w:spacing w:after="38"/>
      </w:pPr>
      <w:r w:rsidRPr="00931D05">
        <w:t xml:space="preserve">2. Рабочая тетрадь. </w:t>
      </w:r>
      <w:r w:rsidR="0022153A" w:rsidRPr="00931D05">
        <w:t>Геометрия: рабочая тетрадь для 8</w:t>
      </w:r>
      <w:r w:rsidRPr="00931D05">
        <w:t xml:space="preserve"> класса общеобразовательных учреждений. Л.С. </w:t>
      </w:r>
      <w:proofErr w:type="spellStart"/>
      <w:r w:rsidRPr="00931D05">
        <w:t>Атанасян</w:t>
      </w:r>
      <w:proofErr w:type="spellEnd"/>
      <w:r w:rsidRPr="00931D05">
        <w:t>, В.Ф. Бутузов- М.</w:t>
      </w:r>
      <w:r w:rsidR="0022153A" w:rsidRPr="00931D05">
        <w:t xml:space="preserve"> Просвещение 2013</w:t>
      </w:r>
      <w:r w:rsidRPr="00931D05">
        <w:t xml:space="preserve">г </w:t>
      </w:r>
    </w:p>
    <w:p w:rsidR="0022153A" w:rsidRPr="00931D05" w:rsidRDefault="00BA6861" w:rsidP="00BA6861">
      <w:pPr>
        <w:pStyle w:val="Default"/>
        <w:spacing w:after="38"/>
      </w:pPr>
      <w:r w:rsidRPr="00931D05">
        <w:t xml:space="preserve">3. </w:t>
      </w:r>
      <w:r w:rsidR="00D47698" w:rsidRPr="00931D05">
        <w:t>Геометрия.</w:t>
      </w:r>
      <w:r w:rsidRPr="00931D05">
        <w:t xml:space="preserve"> Дидактические материалы для </w:t>
      </w:r>
      <w:r w:rsidR="0022153A" w:rsidRPr="00931D05">
        <w:t>7-9 классов общеобразовательных учреждений</w:t>
      </w:r>
      <w:r w:rsidRPr="00931D05">
        <w:t xml:space="preserve">/ </w:t>
      </w:r>
      <w:r w:rsidR="004B2D5D" w:rsidRPr="00931D05">
        <w:t>Н.Б.Мельникова</w:t>
      </w:r>
      <w:r w:rsidRPr="00931D05">
        <w:t xml:space="preserve"> – М.: </w:t>
      </w:r>
      <w:r w:rsidR="0022153A" w:rsidRPr="00931D05">
        <w:t>Мнемозина, 1999</w:t>
      </w:r>
    </w:p>
    <w:p w:rsidR="00BA6861" w:rsidRPr="00931D05" w:rsidRDefault="0022153A" w:rsidP="00BA6861">
      <w:pPr>
        <w:pStyle w:val="Default"/>
        <w:spacing w:after="38"/>
      </w:pPr>
      <w:r w:rsidRPr="00931D05">
        <w:t>4. Геометрия.</w:t>
      </w:r>
      <w:r w:rsidR="00D47698" w:rsidRPr="00931D05">
        <w:t xml:space="preserve"> 8 класс: </w:t>
      </w:r>
      <w:r w:rsidR="00E336B3" w:rsidRPr="00931D05">
        <w:t>по</w:t>
      </w:r>
      <w:r w:rsidR="00D47698" w:rsidRPr="00931D05">
        <w:t>урочные планы</w:t>
      </w:r>
      <w:proofErr w:type="gramStart"/>
      <w:r w:rsidR="00D47698" w:rsidRPr="00931D05">
        <w:t xml:space="preserve"> .</w:t>
      </w:r>
      <w:proofErr w:type="gramEnd"/>
      <w:r w:rsidR="00D47698" w:rsidRPr="00931D05">
        <w:t xml:space="preserve"> Афанасьева Т.Л., </w:t>
      </w:r>
      <w:proofErr w:type="spellStart"/>
      <w:r w:rsidR="00D47698" w:rsidRPr="00931D05">
        <w:t>Тапилина</w:t>
      </w:r>
      <w:proofErr w:type="spellEnd"/>
      <w:r w:rsidR="00D47698" w:rsidRPr="00931D05">
        <w:t xml:space="preserve"> Л.А. – 4-е изд., </w:t>
      </w:r>
      <w:proofErr w:type="spellStart"/>
      <w:r w:rsidR="00D47698" w:rsidRPr="00931D05">
        <w:t>испр</w:t>
      </w:r>
      <w:proofErr w:type="spellEnd"/>
      <w:r w:rsidR="00D47698" w:rsidRPr="00931D05">
        <w:t>. – Волгоград: Учитель,2010.</w:t>
      </w:r>
    </w:p>
    <w:p w:rsidR="004B2D5D" w:rsidRPr="00931D05" w:rsidRDefault="004B2D5D" w:rsidP="00BA6861">
      <w:pPr>
        <w:pStyle w:val="Default"/>
        <w:spacing w:after="38"/>
      </w:pPr>
      <w:r w:rsidRPr="00931D05">
        <w:t xml:space="preserve">5. Устная геометрия. 7-9 классы. А.П. Ершова. М.: </w:t>
      </w:r>
      <w:proofErr w:type="spellStart"/>
      <w:r w:rsidRPr="00931D05">
        <w:t>Илекса</w:t>
      </w:r>
      <w:proofErr w:type="spellEnd"/>
      <w:r w:rsidRPr="00931D05">
        <w:t>, 2004</w:t>
      </w:r>
    </w:p>
    <w:p w:rsidR="00BA6861" w:rsidRPr="00931D05" w:rsidRDefault="00CF5DEC" w:rsidP="00BA6861">
      <w:pPr>
        <w:pStyle w:val="Default"/>
      </w:pPr>
      <w:r>
        <w:t>6. Контрольно-измерительные материалы. Геометрия. 8 класс. Гаврилова Н.Ф.- М.: Вако,2014</w:t>
      </w:r>
    </w:p>
    <w:p w:rsidR="00BA6861" w:rsidRPr="00931D05" w:rsidRDefault="00BA6861" w:rsidP="00BA6861">
      <w:pPr>
        <w:pStyle w:val="Default"/>
      </w:pPr>
      <w:r w:rsidRPr="00931D05">
        <w:t xml:space="preserve">Технические средства обучения: </w:t>
      </w:r>
    </w:p>
    <w:p w:rsidR="00BA6861" w:rsidRPr="00931D05" w:rsidRDefault="00BA6861" w:rsidP="00BA6861">
      <w:pPr>
        <w:pStyle w:val="Default"/>
      </w:pPr>
      <w:r w:rsidRPr="00931D05">
        <w:t xml:space="preserve">1) Компьютер. </w:t>
      </w:r>
    </w:p>
    <w:p w:rsidR="00BA6861" w:rsidRPr="00931D05" w:rsidRDefault="00BA6861" w:rsidP="00BA6861">
      <w:pPr>
        <w:pStyle w:val="Default"/>
      </w:pPr>
      <w:r w:rsidRPr="00931D05">
        <w:t xml:space="preserve">2) </w:t>
      </w:r>
      <w:proofErr w:type="spellStart"/>
      <w:r w:rsidRPr="00931D05">
        <w:t>Мультимедиапроектор</w:t>
      </w:r>
      <w:proofErr w:type="spellEnd"/>
      <w:r w:rsidRPr="00931D05">
        <w:t xml:space="preserve">. </w:t>
      </w:r>
    </w:p>
    <w:p w:rsidR="00BA6861" w:rsidRPr="00931D05" w:rsidRDefault="00BA6861" w:rsidP="00BA6861">
      <w:pPr>
        <w:pStyle w:val="Default"/>
      </w:pPr>
      <w:r w:rsidRPr="00931D05">
        <w:t xml:space="preserve">Интернет- ресурсы: </w:t>
      </w:r>
    </w:p>
    <w:p w:rsidR="00BA6861" w:rsidRPr="00931D05" w:rsidRDefault="00BA6861" w:rsidP="00BA6861">
      <w:pPr>
        <w:pStyle w:val="Default"/>
      </w:pPr>
      <w:r w:rsidRPr="00931D05">
        <w:t xml:space="preserve">http://www.prosv.ru- сайт издательства «Просвещение» (рубрика «Математика») </w:t>
      </w:r>
    </w:p>
    <w:p w:rsidR="00BA6861" w:rsidRPr="00931D05" w:rsidRDefault="00BA6861" w:rsidP="00BA6861">
      <w:pPr>
        <w:pStyle w:val="Default"/>
      </w:pPr>
      <w:r w:rsidRPr="00931D05">
        <w:t xml:space="preserve">http:/www.drofa.ru - сайт издательства Дрофа (рубрика «Математика») </w:t>
      </w:r>
    </w:p>
    <w:p w:rsidR="00CA4F68" w:rsidRPr="00931D05" w:rsidRDefault="00BA6861" w:rsidP="00D47698">
      <w:pPr>
        <w:pStyle w:val="Default"/>
      </w:pPr>
      <w:r w:rsidRPr="00931D05">
        <w:t>http://www.fipi.ru- портал информационной поддержки мониторинга качества</w:t>
      </w:r>
    </w:p>
    <w:p w:rsidR="00CA4F68" w:rsidRPr="00931D05" w:rsidRDefault="00CA4F68" w:rsidP="00CA4F68">
      <w:pPr>
        <w:jc w:val="center"/>
        <w:rPr>
          <w:i/>
          <w:color w:val="FF0000"/>
        </w:rPr>
      </w:pPr>
    </w:p>
    <w:p w:rsidR="00D23569" w:rsidRPr="00931D05" w:rsidRDefault="00E336B3" w:rsidP="00E336B3">
      <w:pPr>
        <w:tabs>
          <w:tab w:val="left" w:pos="4520"/>
        </w:tabs>
        <w:jc w:val="center"/>
      </w:pPr>
      <w:r w:rsidRPr="00931D05">
        <w:rPr>
          <w:b/>
          <w:color w:val="000000"/>
        </w:rPr>
        <w:t>Список литературы для обучающихся, педагогов</w:t>
      </w:r>
    </w:p>
    <w:p w:rsidR="00CA4F68" w:rsidRPr="00931D05" w:rsidRDefault="00CA4F68" w:rsidP="00CA4F68">
      <w:pPr>
        <w:jc w:val="center"/>
        <w:rPr>
          <w:b/>
          <w:color w:val="000000"/>
        </w:rPr>
      </w:pPr>
    </w:p>
    <w:p w:rsidR="00CA4F68" w:rsidRPr="00931D05" w:rsidRDefault="00CA4F68" w:rsidP="00CA4F68">
      <w:pPr>
        <w:jc w:val="center"/>
        <w:rPr>
          <w:b/>
          <w:color w:val="000000"/>
        </w:rPr>
      </w:pPr>
    </w:p>
    <w:p w:rsidR="00E336B3" w:rsidRPr="00931D05" w:rsidRDefault="008F48E3" w:rsidP="00E336B3">
      <w:pPr>
        <w:pStyle w:val="Default"/>
        <w:spacing w:after="38"/>
      </w:pPr>
      <w:r>
        <w:t xml:space="preserve"> Геометрия. </w:t>
      </w:r>
      <w:r w:rsidR="00E336B3" w:rsidRPr="00931D05">
        <w:t xml:space="preserve">7-9 </w:t>
      </w:r>
      <w:proofErr w:type="spellStart"/>
      <w:r w:rsidR="00E336B3" w:rsidRPr="00931D05">
        <w:t>кл</w:t>
      </w:r>
      <w:proofErr w:type="spellEnd"/>
      <w:r w:rsidR="00E336B3" w:rsidRPr="00931D05">
        <w:t xml:space="preserve">. Учебник для </w:t>
      </w:r>
      <w:r>
        <w:t xml:space="preserve">общеобразовательных учреждений </w:t>
      </w:r>
      <w:r w:rsidR="00E336B3" w:rsidRPr="00931D05">
        <w:t xml:space="preserve">Л.С. </w:t>
      </w:r>
      <w:proofErr w:type="spellStart"/>
      <w:r w:rsidR="00E336B3" w:rsidRPr="00931D05">
        <w:t>Атанасян</w:t>
      </w:r>
      <w:proofErr w:type="spellEnd"/>
      <w:r w:rsidR="00E336B3" w:rsidRPr="00931D05">
        <w:t>, В.</w:t>
      </w:r>
      <w:r>
        <w:t>Ф. Бутузов, С.Б. Кадомцев и др. – 19-е изд. – М.: Просвещение, 2009</w:t>
      </w:r>
    </w:p>
    <w:p w:rsidR="00E336B3" w:rsidRPr="00931D05" w:rsidRDefault="00E336B3" w:rsidP="00E336B3">
      <w:pPr>
        <w:pStyle w:val="Default"/>
        <w:spacing w:after="38"/>
      </w:pPr>
      <w:r w:rsidRPr="00931D05">
        <w:t xml:space="preserve">2. Рабочая тетрадь. Геометрия: рабочая тетрадь для 8 класса общеобразовательных учреждений. Л.С. </w:t>
      </w:r>
      <w:proofErr w:type="spellStart"/>
      <w:r w:rsidRPr="00931D05">
        <w:t>Атанасян</w:t>
      </w:r>
      <w:proofErr w:type="spellEnd"/>
      <w:r w:rsidRPr="00931D05">
        <w:t>, В.Ф. Бутузов- М. Просвещение</w:t>
      </w:r>
      <w:r w:rsidR="008F48E3">
        <w:t>,</w:t>
      </w:r>
      <w:r w:rsidRPr="00931D05">
        <w:t xml:space="preserve"> 2013г </w:t>
      </w:r>
    </w:p>
    <w:p w:rsidR="00E336B3" w:rsidRPr="00931D05" w:rsidRDefault="008F48E3" w:rsidP="00E336B3">
      <w:pPr>
        <w:pStyle w:val="Default"/>
        <w:spacing w:after="38"/>
      </w:pPr>
      <w:r>
        <w:t xml:space="preserve">3.  </w:t>
      </w:r>
      <w:r w:rsidR="00E336B3" w:rsidRPr="00931D05">
        <w:t>Геометрия. Дидактические материалы для 7-9 классов общеобразовательных учреждений/   – М.: Мнемозина, 1999</w:t>
      </w:r>
    </w:p>
    <w:p w:rsidR="00CA4F68" w:rsidRPr="00931D05" w:rsidRDefault="00E336B3" w:rsidP="00E336B3">
      <w:pPr>
        <w:rPr>
          <w:b/>
          <w:color w:val="000000"/>
        </w:rPr>
      </w:pPr>
      <w:r w:rsidRPr="00931D05">
        <w:t>4. Геометрия. 8 класс: поурочные планы</w:t>
      </w:r>
      <w:proofErr w:type="gramStart"/>
      <w:r w:rsidRPr="00931D05">
        <w:t xml:space="preserve"> .</w:t>
      </w:r>
      <w:proofErr w:type="gramEnd"/>
      <w:r w:rsidRPr="00931D05">
        <w:t xml:space="preserve"> Афанасьева Т.Л., </w:t>
      </w:r>
      <w:proofErr w:type="spellStart"/>
      <w:r w:rsidRPr="00931D05">
        <w:t>Тапилина</w:t>
      </w:r>
      <w:proofErr w:type="spellEnd"/>
      <w:r w:rsidRPr="00931D05">
        <w:t xml:space="preserve"> Л.А. – 4-е изд., </w:t>
      </w:r>
      <w:proofErr w:type="spellStart"/>
      <w:r w:rsidRPr="00931D05">
        <w:t>испр</w:t>
      </w:r>
      <w:proofErr w:type="spellEnd"/>
      <w:r w:rsidRPr="00931D05">
        <w:t>. – Волгоград: Учитель,2010</w:t>
      </w:r>
    </w:p>
    <w:p w:rsidR="004B2D5D" w:rsidRPr="00931D05" w:rsidRDefault="004B2D5D" w:rsidP="004B2D5D">
      <w:pPr>
        <w:pStyle w:val="Default"/>
        <w:spacing w:after="38"/>
      </w:pPr>
      <w:r w:rsidRPr="00931D05">
        <w:t xml:space="preserve">5. Устная геометрия. 7-9 классы. А.П. Ершова. М.: </w:t>
      </w:r>
      <w:proofErr w:type="spellStart"/>
      <w:r w:rsidRPr="00931D05">
        <w:t>Илекса</w:t>
      </w:r>
      <w:proofErr w:type="spellEnd"/>
      <w:r w:rsidRPr="00931D05">
        <w:t>, 2004</w:t>
      </w:r>
    </w:p>
    <w:p w:rsidR="005F208D" w:rsidRPr="00931D05" w:rsidRDefault="005F208D"/>
    <w:sectPr w:rsidR="005F208D" w:rsidRPr="00931D05" w:rsidSect="003E33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6E3"/>
    <w:multiLevelType w:val="hybridMultilevel"/>
    <w:tmpl w:val="6A7A27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327A"/>
    <w:multiLevelType w:val="hybridMultilevel"/>
    <w:tmpl w:val="3EE2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E65644"/>
    <w:multiLevelType w:val="hybridMultilevel"/>
    <w:tmpl w:val="63E00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0657B"/>
    <w:multiLevelType w:val="hybridMultilevel"/>
    <w:tmpl w:val="DD9AFB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75520B"/>
    <w:multiLevelType w:val="hybridMultilevel"/>
    <w:tmpl w:val="62A60D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A724CA"/>
    <w:multiLevelType w:val="hybridMultilevel"/>
    <w:tmpl w:val="824C430A"/>
    <w:lvl w:ilvl="0" w:tplc="4134E10E">
      <w:start w:val="1"/>
      <w:numFmt w:val="decimal"/>
      <w:lvlText w:val="%1."/>
      <w:lvlJc w:val="left"/>
      <w:pPr>
        <w:ind w:left="54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D35EE"/>
    <w:multiLevelType w:val="hybridMultilevel"/>
    <w:tmpl w:val="A2727FF8"/>
    <w:lvl w:ilvl="0" w:tplc="5BFA21F8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829AD"/>
    <w:multiLevelType w:val="hybridMultilevel"/>
    <w:tmpl w:val="382C5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E7482"/>
    <w:multiLevelType w:val="hybridMultilevel"/>
    <w:tmpl w:val="D77672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5901C4"/>
    <w:multiLevelType w:val="hybridMultilevel"/>
    <w:tmpl w:val="E2268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2D4765"/>
    <w:multiLevelType w:val="hybridMultilevel"/>
    <w:tmpl w:val="66B8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9FB"/>
    <w:rsid w:val="00036949"/>
    <w:rsid w:val="00057819"/>
    <w:rsid w:val="00075E7B"/>
    <w:rsid w:val="0009018B"/>
    <w:rsid w:val="00092BAF"/>
    <w:rsid w:val="000B5E2F"/>
    <w:rsid w:val="000C57A8"/>
    <w:rsid w:val="00150032"/>
    <w:rsid w:val="001B0C3C"/>
    <w:rsid w:val="00204533"/>
    <w:rsid w:val="0022153A"/>
    <w:rsid w:val="00274CDB"/>
    <w:rsid w:val="002875DC"/>
    <w:rsid w:val="0029366A"/>
    <w:rsid w:val="002C5A2D"/>
    <w:rsid w:val="002E0BB0"/>
    <w:rsid w:val="00307505"/>
    <w:rsid w:val="00322356"/>
    <w:rsid w:val="00323DC1"/>
    <w:rsid w:val="00365199"/>
    <w:rsid w:val="00374BA5"/>
    <w:rsid w:val="003968CF"/>
    <w:rsid w:val="003E05C4"/>
    <w:rsid w:val="003E330A"/>
    <w:rsid w:val="003E35E9"/>
    <w:rsid w:val="003F6429"/>
    <w:rsid w:val="00426D5A"/>
    <w:rsid w:val="00477270"/>
    <w:rsid w:val="0049305C"/>
    <w:rsid w:val="00497FA2"/>
    <w:rsid w:val="004B2D5D"/>
    <w:rsid w:val="005C19FB"/>
    <w:rsid w:val="005C7BC3"/>
    <w:rsid w:val="005F208D"/>
    <w:rsid w:val="006103FB"/>
    <w:rsid w:val="00613BEB"/>
    <w:rsid w:val="00660EF1"/>
    <w:rsid w:val="006931F6"/>
    <w:rsid w:val="00697AEF"/>
    <w:rsid w:val="00746495"/>
    <w:rsid w:val="00790845"/>
    <w:rsid w:val="007C7D8F"/>
    <w:rsid w:val="007E5EC6"/>
    <w:rsid w:val="007F6253"/>
    <w:rsid w:val="00800306"/>
    <w:rsid w:val="008142E3"/>
    <w:rsid w:val="008159DD"/>
    <w:rsid w:val="008205EF"/>
    <w:rsid w:val="00867AFF"/>
    <w:rsid w:val="008A4737"/>
    <w:rsid w:val="008B4209"/>
    <w:rsid w:val="008C3A4E"/>
    <w:rsid w:val="008F48E3"/>
    <w:rsid w:val="008F5E02"/>
    <w:rsid w:val="00925B22"/>
    <w:rsid w:val="00927604"/>
    <w:rsid w:val="00931D05"/>
    <w:rsid w:val="009334D4"/>
    <w:rsid w:val="00964AAC"/>
    <w:rsid w:val="0099504E"/>
    <w:rsid w:val="009A7965"/>
    <w:rsid w:val="009C5DF0"/>
    <w:rsid w:val="009D66AC"/>
    <w:rsid w:val="00A351A6"/>
    <w:rsid w:val="00A54143"/>
    <w:rsid w:val="00A639FA"/>
    <w:rsid w:val="00A75363"/>
    <w:rsid w:val="00A97E3C"/>
    <w:rsid w:val="00AE239E"/>
    <w:rsid w:val="00AF4B71"/>
    <w:rsid w:val="00AF6E57"/>
    <w:rsid w:val="00B31C14"/>
    <w:rsid w:val="00B6602A"/>
    <w:rsid w:val="00BA6861"/>
    <w:rsid w:val="00BD03AF"/>
    <w:rsid w:val="00BD68C7"/>
    <w:rsid w:val="00C07179"/>
    <w:rsid w:val="00C1461B"/>
    <w:rsid w:val="00C14996"/>
    <w:rsid w:val="00C21D22"/>
    <w:rsid w:val="00C55CAC"/>
    <w:rsid w:val="00C87A7F"/>
    <w:rsid w:val="00CA4F68"/>
    <w:rsid w:val="00CF5DEC"/>
    <w:rsid w:val="00D17B3B"/>
    <w:rsid w:val="00D23569"/>
    <w:rsid w:val="00D47698"/>
    <w:rsid w:val="00D6670E"/>
    <w:rsid w:val="00DA6019"/>
    <w:rsid w:val="00E04640"/>
    <w:rsid w:val="00E336B3"/>
    <w:rsid w:val="00F03C58"/>
    <w:rsid w:val="00F61E06"/>
    <w:rsid w:val="00F74DB2"/>
    <w:rsid w:val="00F9346F"/>
    <w:rsid w:val="00FA251C"/>
    <w:rsid w:val="00FF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965"/>
    <w:pPr>
      <w:ind w:left="720"/>
      <w:contextualSpacing/>
    </w:pPr>
  </w:style>
  <w:style w:type="paragraph" w:customStyle="1" w:styleId="Style4">
    <w:name w:val="Style4"/>
    <w:basedOn w:val="a"/>
    <w:rsid w:val="002C5A2D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C5A2D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C5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A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A6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16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53</cp:revision>
  <dcterms:created xsi:type="dcterms:W3CDTF">2013-09-30T12:47:00Z</dcterms:created>
  <dcterms:modified xsi:type="dcterms:W3CDTF">2015-03-05T04:19:00Z</dcterms:modified>
</cp:coreProperties>
</file>