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</w:rPr>
        <w:t xml:space="preserve">   </w:t>
      </w:r>
      <w:r w:rsidRPr="001348A6">
        <w:rPr>
          <w:rFonts w:ascii="Times New Roman" w:hAnsi="Times New Roman" w:cs="Times New Roman"/>
          <w:b/>
          <w:sz w:val="28"/>
          <w:szCs w:val="28"/>
        </w:rPr>
        <w:t>Тема: Родник, его образование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>Цели: 1. Сформировать представление у учащихся о водоемах, закрепить   понятие «родник»;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 xml:space="preserve">                       2. Коррекция логического мышления через выделение главного, сравнения;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 xml:space="preserve">                       3. Коррекция памяти через припоминание;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 xml:space="preserve">                       4. Воспитывать бережное и экономное отношение к воде.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>Оборудование: учебник географии, рабочая тетрадь, презентация, видеофильм (отрывок «Образование родника»)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>Ход урока:</w:t>
      </w:r>
    </w:p>
    <w:p w:rsidR="00DF28A2" w:rsidRPr="001348A6" w:rsidRDefault="00DF28A2" w:rsidP="00DF28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48A6">
        <w:rPr>
          <w:rFonts w:ascii="Times New Roman" w:hAnsi="Times New Roman" w:cs="Times New Roman"/>
          <w:b/>
          <w:sz w:val="28"/>
          <w:szCs w:val="28"/>
        </w:rPr>
        <w:t>Оргмомент.</w:t>
      </w:r>
    </w:p>
    <w:p w:rsidR="00DF28A2" w:rsidRPr="001348A6" w:rsidRDefault="00DF28A2" w:rsidP="00DF28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48A6">
        <w:rPr>
          <w:rFonts w:ascii="Times New Roman" w:hAnsi="Times New Roman" w:cs="Times New Roman"/>
          <w:b/>
          <w:sz w:val="28"/>
          <w:szCs w:val="28"/>
        </w:rPr>
        <w:t>Краеведческая минутка.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>Вопросы учащимся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>Вблизи,  какого водоема находится наш город?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>Есть ли родники?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>Что  нужно делать для спасения реки от загрязнения?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>Как надо расходовать воду?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>Что  делают с водой, чтобы она в водопровод поступала чистой?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 xml:space="preserve">Пожелания учителя:  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>Ребята, сегодня на уроке я желаю вам быть                                                                                                                                                               - внимательными                                                                                                                                                                          - активными                                                                                                                                                                                      - получить хорошие оценки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>Сегодня на уроке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>Что мы вспомним? учитель просит учащегося зачитать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>А что узнаем?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>Чему будем учиться?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>Повторение изученного материала на прошлом уроке (вопросы на слайде</w:t>
      </w:r>
      <w:proofErr w:type="gramStart"/>
      <w:r w:rsidRPr="001348A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48A6">
        <w:rPr>
          <w:rFonts w:ascii="Times New Roman" w:hAnsi="Times New Roman" w:cs="Times New Roman"/>
          <w:b/>
          <w:sz w:val="28"/>
          <w:szCs w:val="28"/>
        </w:rPr>
        <w:t>3.Основная часть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 xml:space="preserve">Вопрос учащимся: 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>Что такое родник?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 xml:space="preserve">Как образуется родник? 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>Как образуется родник, мы узнаем из текста в учебнике.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>Чтение текста учителем, учащиеся следят за текстом, выделяя словарные слова, а также труднопроизносимые.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>Словарная работа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48A6">
        <w:rPr>
          <w:rFonts w:ascii="Times New Roman" w:hAnsi="Times New Roman" w:cs="Times New Roman"/>
          <w:b/>
          <w:sz w:val="28"/>
          <w:szCs w:val="28"/>
        </w:rPr>
        <w:t>Водопроницаемые</w:t>
      </w:r>
      <w:proofErr w:type="gramEnd"/>
      <w:r w:rsidRPr="001348A6">
        <w:rPr>
          <w:rFonts w:ascii="Times New Roman" w:hAnsi="Times New Roman" w:cs="Times New Roman"/>
          <w:b/>
          <w:sz w:val="28"/>
          <w:szCs w:val="28"/>
        </w:rPr>
        <w:t>, водонепроницаемые, источник, родник.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>Задание учащимся (работа с текстом учебника)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48A6">
        <w:rPr>
          <w:rFonts w:ascii="Times New Roman" w:hAnsi="Times New Roman" w:cs="Times New Roman"/>
          <w:b/>
          <w:sz w:val="28"/>
          <w:szCs w:val="28"/>
        </w:rPr>
        <w:t>IV.Физкультминутка</w:t>
      </w:r>
      <w:proofErr w:type="spellEnd"/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 xml:space="preserve">Стали мы учениками, 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 xml:space="preserve">соблюдаем режим сами, 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 xml:space="preserve">для здоровья, настроенья делаем мы упражненья:                                                                                                               Руки вверх и руки вниз,                                                                                                                                                                                    на носочки поднялись                                                                                                                                                                           </w:t>
      </w:r>
      <w:r w:rsidRPr="001348A6">
        <w:rPr>
          <w:rFonts w:ascii="Times New Roman" w:hAnsi="Times New Roman" w:cs="Times New Roman"/>
          <w:sz w:val="28"/>
          <w:szCs w:val="28"/>
        </w:rPr>
        <w:lastRenderedPageBreak/>
        <w:t>то присели, то нагнулись                                                                                                                                                           и друг другу улыбнулись.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>Выполнение заданий в рабочих тетрадях (стр. 60-62)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348A6">
        <w:rPr>
          <w:rFonts w:ascii="Times New Roman" w:hAnsi="Times New Roman" w:cs="Times New Roman"/>
          <w:b/>
          <w:sz w:val="28"/>
          <w:szCs w:val="28"/>
        </w:rPr>
        <w:t>Игра «Капелька»</w:t>
      </w:r>
      <w:r w:rsidRPr="001348A6">
        <w:rPr>
          <w:rFonts w:ascii="Times New Roman" w:hAnsi="Times New Roman" w:cs="Times New Roman"/>
          <w:sz w:val="28"/>
          <w:szCs w:val="28"/>
        </w:rPr>
        <w:t xml:space="preserve"> (за правильный ответ ученику дается капелька)                                                               под лежачий …………., вода не течет (камень);                                                                            правда в огне не горит, и в………….. не тонет (воде);                                                                  апрель с ……………., а май с травой (водой);                                                                               много воды …………………с тех пор (утекло);                                                                               чтобы научиться …………….., надо лезть в воду (плавать);                                                                                        где воды не было, там ………….. (сухо)</w:t>
      </w:r>
      <w:proofErr w:type="gramEnd"/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 xml:space="preserve">Сейчас вы боролись за каждую капельку. Вот если бы и дома вы ценили эту драгоценность – обыкновенную воду.                                                                                           Что можно сделать, чтобы сохранить расход воды у себя дома?    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 xml:space="preserve">V. Закрепление </w:t>
      </w:r>
      <w:proofErr w:type="gramStart"/>
      <w:r w:rsidRPr="001348A6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1348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>Слайды 15, 16, 17.    Вопросы по теме.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>Что понравилось?  Что не поняли? Кому не понравилось, хлопните в ладоши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>Оценки за работу на уроке.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>Спасибо за работу на уроке.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>А в заключение послушайте рассказ: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 xml:space="preserve"> Три путника встретились у одного родника. 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 xml:space="preserve"> Родник вытекал из каменистого места. Вокруг него рос густой лес, </w:t>
      </w:r>
      <w:proofErr w:type="gramStart"/>
      <w:r w:rsidRPr="001348A6">
        <w:rPr>
          <w:rFonts w:ascii="Times New Roman" w:hAnsi="Times New Roman" w:cs="Times New Roman"/>
          <w:sz w:val="28"/>
          <w:szCs w:val="28"/>
        </w:rPr>
        <w:t>ветви</w:t>
      </w:r>
      <w:proofErr w:type="gramEnd"/>
      <w:r w:rsidRPr="001348A6">
        <w:rPr>
          <w:rFonts w:ascii="Times New Roman" w:hAnsi="Times New Roman" w:cs="Times New Roman"/>
          <w:sz w:val="28"/>
          <w:szCs w:val="28"/>
        </w:rPr>
        <w:t xml:space="preserve"> и листья которого затеняли родник. Вода в роднике была чистая, холодная, как лед, и блестела, как стекло. На то место, откуда вытекала вода, кто-то положил камень с котел величиной, просверлил: его и обтесал, и в том месте, где стекала вода, высек надпись: «Эй, путник, будь чистым, как этот родник». Когда три путешественника, напившись вдоволь воды, прочитали надпись, то один из них, по-видимому, купец, сказал: 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 xml:space="preserve"> — Умные слова здесь высечены. Ручеек от родника бежит днем и ночью, не переставая, и протекает в дальние земли; и чем дальше течет, тем все больше вливается в него ручейков. Так, протекая, превращается он в большую реку. Из этого следует такой вывод: «Ты, человек, тоже, не переставая, работай, никогда не останавливайся и не предавайся лени; если будешь поступать так, то, в конце концов, будешь великим и достигнешь цели». 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 xml:space="preserve"> Второй путник был бедным мудрец; он, качая головой, сказал: 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 xml:space="preserve"> — Нет, я думаю, не так. Смысл этой надписи куда более значительный, чем вы предполагаете. Этот родник готов помочь всякому: кто изнывает от жары, тому он дает прохладу и душе — усладу, кто хочет пить, тому утоляет жажду,— и за все это он ни от кого не ждет награды. А если так, смысл этой надписи таков: если делаешь кому добро, то не возлагай на него обязанность, ответить тем же. Вот о чем говорит эта надпись. 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 xml:space="preserve"> Третий - путник, очень стройный, красивый юноша стоял молча. Товарищи спросили его, как он думает. Юноша ответил: 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 xml:space="preserve"> — Я думаю иначе. Если бы вода, в этом роднике стояла спокойно на одном месте, то травы и мусор, попадая в нее, замутили бы и загрязнили ее; тогда </w:t>
      </w:r>
      <w:r w:rsidRPr="001348A6">
        <w:rPr>
          <w:rFonts w:ascii="Times New Roman" w:hAnsi="Times New Roman" w:cs="Times New Roman"/>
          <w:sz w:val="28"/>
          <w:szCs w:val="28"/>
        </w:rPr>
        <w:lastRenderedPageBreak/>
        <w:t xml:space="preserve">люди и животные не так любили бы родник. Но так как родник течет беспрестанно днем и ночью, то он очищается и за это его все любят. </w:t>
      </w:r>
      <w:proofErr w:type="gramStart"/>
      <w:r w:rsidRPr="001348A6">
        <w:rPr>
          <w:rFonts w:ascii="Times New Roman" w:hAnsi="Times New Roman" w:cs="Times New Roman"/>
          <w:sz w:val="28"/>
          <w:szCs w:val="28"/>
        </w:rPr>
        <w:t>Если так, то смысл надписи такой: душу и тело храни в чистоте, как этот родник, ибо, когда смотришь в него, то видишь, как в нем отражаются блеск солнца и отсветы травы, если они глядятся в него? поэтому душу, как этот родник, держи открытой для всех,— пусть в ней видно будет все.</w:t>
      </w:r>
      <w:proofErr w:type="gramEnd"/>
      <w:r w:rsidRPr="001348A6">
        <w:rPr>
          <w:rFonts w:ascii="Times New Roman" w:hAnsi="Times New Roman" w:cs="Times New Roman"/>
          <w:sz w:val="28"/>
          <w:szCs w:val="28"/>
        </w:rPr>
        <w:t xml:space="preserve"> Вот о чем, по-моему, говорит надпись. </w:t>
      </w:r>
    </w:p>
    <w:p w:rsidR="00DF28A2" w:rsidRPr="001348A6" w:rsidRDefault="00DF28A2" w:rsidP="00DF28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A6">
        <w:rPr>
          <w:rFonts w:ascii="Times New Roman" w:hAnsi="Times New Roman" w:cs="Times New Roman"/>
          <w:sz w:val="28"/>
          <w:szCs w:val="28"/>
        </w:rPr>
        <w:t>Родники стали символом самых дорогих для нас вещей – отчего дома, края, где вырос, Родины. Недаром у слов «Родина» и «родник» общий корень.</w:t>
      </w:r>
    </w:p>
    <w:p w:rsidR="00E72375" w:rsidRDefault="00E72375"/>
    <w:sectPr w:rsidR="00E72375" w:rsidSect="00C1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C571E"/>
    <w:multiLevelType w:val="hybridMultilevel"/>
    <w:tmpl w:val="6D003544"/>
    <w:lvl w:ilvl="0" w:tplc="4D042B4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8A2"/>
    <w:rsid w:val="00DF28A2"/>
    <w:rsid w:val="00E7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5361</Characters>
  <Application>Microsoft Office Word</Application>
  <DocSecurity>0</DocSecurity>
  <Lines>44</Lines>
  <Paragraphs>12</Paragraphs>
  <ScaleCrop>false</ScaleCrop>
  <Company>Microsoft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2015-09-20T03:50:00Z</dcterms:created>
  <dcterms:modified xsi:type="dcterms:W3CDTF">2015-09-20T03:51:00Z</dcterms:modified>
</cp:coreProperties>
</file>