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21" w:rsidRPr="003B389F" w:rsidRDefault="007D6021" w:rsidP="00694E59">
      <w:pPr>
        <w:spacing w:before="100" w:beforeAutospacing="1" w:after="100" w:afterAutospacing="1" w:line="360" w:lineRule="auto"/>
        <w:outlineLvl w:val="0"/>
        <w:rPr>
          <w:rFonts w:ascii="Times New Roman" w:eastAsia="Times New Roman" w:hAnsi="Times New Roman"/>
          <w:bCs/>
          <w:i/>
          <w:kern w:val="36"/>
          <w:sz w:val="28"/>
          <w:szCs w:val="28"/>
          <w:lang w:eastAsia="ru-RU"/>
        </w:rPr>
      </w:pPr>
      <w:r w:rsidRPr="003B389F">
        <w:rPr>
          <w:rFonts w:ascii="Times New Roman" w:eastAsia="Times New Roman" w:hAnsi="Times New Roman"/>
          <w:bCs/>
          <w:i/>
          <w:kern w:val="36"/>
          <w:sz w:val="28"/>
          <w:szCs w:val="28"/>
          <w:lang w:eastAsia="ru-RU"/>
        </w:rPr>
        <w:t xml:space="preserve">Учителя математики </w:t>
      </w:r>
      <w:proofErr w:type="spellStart"/>
      <w:r w:rsidRPr="003B389F">
        <w:rPr>
          <w:rFonts w:ascii="Times New Roman" w:eastAsia="Times New Roman" w:hAnsi="Times New Roman"/>
          <w:bCs/>
          <w:i/>
          <w:kern w:val="36"/>
          <w:sz w:val="28"/>
          <w:szCs w:val="28"/>
          <w:lang w:eastAsia="ru-RU"/>
        </w:rPr>
        <w:t>Сейдалиева</w:t>
      </w:r>
      <w:proofErr w:type="spellEnd"/>
      <w:r w:rsidRPr="003B389F">
        <w:rPr>
          <w:rFonts w:ascii="Times New Roman" w:eastAsia="Times New Roman" w:hAnsi="Times New Roman"/>
          <w:bCs/>
          <w:i/>
          <w:kern w:val="36"/>
          <w:sz w:val="28"/>
          <w:szCs w:val="28"/>
          <w:lang w:eastAsia="ru-RU"/>
        </w:rPr>
        <w:t xml:space="preserve"> </w:t>
      </w:r>
      <w:proofErr w:type="spellStart"/>
      <w:r w:rsidRPr="003B389F">
        <w:rPr>
          <w:rFonts w:ascii="Times New Roman" w:eastAsia="Times New Roman" w:hAnsi="Times New Roman"/>
          <w:bCs/>
          <w:i/>
          <w:kern w:val="36"/>
          <w:sz w:val="28"/>
          <w:szCs w:val="28"/>
          <w:lang w:eastAsia="ru-RU"/>
        </w:rPr>
        <w:t>Замира</w:t>
      </w:r>
      <w:proofErr w:type="spellEnd"/>
      <w:r w:rsidRPr="003B389F">
        <w:rPr>
          <w:rFonts w:ascii="Times New Roman" w:eastAsia="Times New Roman" w:hAnsi="Times New Roman"/>
          <w:bCs/>
          <w:i/>
          <w:kern w:val="36"/>
          <w:sz w:val="28"/>
          <w:szCs w:val="28"/>
          <w:lang w:eastAsia="ru-RU"/>
        </w:rPr>
        <w:t xml:space="preserve"> </w:t>
      </w:r>
      <w:proofErr w:type="spellStart"/>
      <w:r w:rsidRPr="003B389F">
        <w:rPr>
          <w:rFonts w:ascii="Times New Roman" w:eastAsia="Times New Roman" w:hAnsi="Times New Roman"/>
          <w:bCs/>
          <w:i/>
          <w:kern w:val="36"/>
          <w:sz w:val="28"/>
          <w:szCs w:val="28"/>
          <w:lang w:eastAsia="ru-RU"/>
        </w:rPr>
        <w:t>Ахметовна</w:t>
      </w:r>
      <w:proofErr w:type="spellEnd"/>
      <w:r w:rsidRPr="003B389F">
        <w:rPr>
          <w:rFonts w:ascii="Times New Roman" w:eastAsia="Times New Roman" w:hAnsi="Times New Roman"/>
          <w:bCs/>
          <w:i/>
          <w:kern w:val="36"/>
          <w:sz w:val="28"/>
          <w:szCs w:val="28"/>
          <w:lang w:eastAsia="ru-RU"/>
        </w:rPr>
        <w:t xml:space="preserve">, </w:t>
      </w:r>
      <w:proofErr w:type="spellStart"/>
      <w:r w:rsidRPr="003B389F">
        <w:rPr>
          <w:rFonts w:ascii="Times New Roman" w:eastAsia="Times New Roman" w:hAnsi="Times New Roman"/>
          <w:bCs/>
          <w:i/>
          <w:kern w:val="36"/>
          <w:sz w:val="28"/>
          <w:szCs w:val="28"/>
          <w:lang w:eastAsia="ru-RU"/>
        </w:rPr>
        <w:t>Екушева</w:t>
      </w:r>
      <w:proofErr w:type="spellEnd"/>
      <w:r w:rsidRPr="003B389F">
        <w:rPr>
          <w:rFonts w:ascii="Times New Roman" w:eastAsia="Times New Roman" w:hAnsi="Times New Roman"/>
          <w:bCs/>
          <w:i/>
          <w:kern w:val="36"/>
          <w:sz w:val="28"/>
          <w:szCs w:val="28"/>
          <w:lang w:eastAsia="ru-RU"/>
        </w:rPr>
        <w:t xml:space="preserve"> Наталья Анатольевна.</w:t>
      </w:r>
    </w:p>
    <w:p w:rsidR="003B389F" w:rsidRDefault="007D6021" w:rsidP="00694E59">
      <w:pPr>
        <w:spacing w:before="100" w:beforeAutospacing="1" w:after="100" w:afterAutospacing="1" w:line="360" w:lineRule="auto"/>
        <w:outlineLvl w:val="0"/>
        <w:rPr>
          <w:rFonts w:ascii="Times New Roman" w:eastAsia="Times New Roman" w:hAnsi="Times New Roman"/>
          <w:b/>
          <w:bCs/>
          <w:i/>
          <w:kern w:val="36"/>
          <w:sz w:val="28"/>
          <w:szCs w:val="28"/>
          <w:lang w:eastAsia="ru-RU"/>
        </w:rPr>
      </w:pPr>
      <w:r w:rsidRPr="003B389F">
        <w:rPr>
          <w:rFonts w:ascii="Times New Roman" w:eastAsia="Times New Roman" w:hAnsi="Times New Roman"/>
          <w:b/>
          <w:bCs/>
          <w:i/>
          <w:kern w:val="36"/>
          <w:sz w:val="28"/>
          <w:szCs w:val="28"/>
          <w:lang w:eastAsia="ru-RU"/>
        </w:rPr>
        <w:t>АПРОБАЦИЯ УЧЕБНИКА И.Ф. ШАРЫГИНА «ГЕОМЕТРИЯ 7-9»:ОТ АКСИ</w:t>
      </w:r>
      <w:r w:rsidR="003B389F" w:rsidRPr="003B389F">
        <w:rPr>
          <w:rFonts w:ascii="Times New Roman" w:eastAsia="Times New Roman" w:hAnsi="Times New Roman"/>
          <w:b/>
          <w:bCs/>
          <w:i/>
          <w:kern w:val="36"/>
          <w:sz w:val="28"/>
          <w:szCs w:val="28"/>
          <w:lang w:eastAsia="ru-RU"/>
        </w:rPr>
        <w:t>О</w:t>
      </w:r>
      <w:r w:rsidRPr="003B389F">
        <w:rPr>
          <w:rFonts w:ascii="Times New Roman" w:eastAsia="Times New Roman" w:hAnsi="Times New Roman"/>
          <w:b/>
          <w:bCs/>
          <w:i/>
          <w:kern w:val="36"/>
          <w:sz w:val="28"/>
          <w:szCs w:val="28"/>
          <w:lang w:eastAsia="ru-RU"/>
        </w:rPr>
        <w:t>МАТИЧЕСКОГО МЕТОДА К МЕТОДУ РЕШЕНИЯ ГЕОМЕТРИЧЕСКИХ ЗАДАЧ»</w:t>
      </w:r>
      <w:r w:rsidR="003B389F" w:rsidRPr="003B389F">
        <w:rPr>
          <w:rFonts w:ascii="Times New Roman" w:eastAsia="Times New Roman" w:hAnsi="Times New Roman"/>
          <w:b/>
          <w:bCs/>
          <w:i/>
          <w:kern w:val="36"/>
          <w:sz w:val="28"/>
          <w:szCs w:val="28"/>
          <w:lang w:eastAsia="ru-RU"/>
        </w:rPr>
        <w:t xml:space="preserve"> </w:t>
      </w:r>
    </w:p>
    <w:p w:rsidR="007D6021" w:rsidRPr="003B389F" w:rsidRDefault="003B389F" w:rsidP="003B389F">
      <w:pPr>
        <w:spacing w:before="100" w:beforeAutospacing="1" w:after="100" w:afterAutospacing="1" w:line="360" w:lineRule="auto"/>
        <w:jc w:val="center"/>
        <w:outlineLvl w:val="0"/>
        <w:rPr>
          <w:rFonts w:ascii="Times New Roman" w:eastAsia="Times New Roman" w:hAnsi="Times New Roman"/>
          <w:b/>
          <w:bCs/>
          <w:kern w:val="36"/>
          <w:sz w:val="28"/>
          <w:szCs w:val="28"/>
          <w:lang w:eastAsia="ru-RU"/>
        </w:rPr>
      </w:pPr>
      <w:r w:rsidRPr="003B389F">
        <w:rPr>
          <w:rFonts w:ascii="Times New Roman" w:eastAsia="Times New Roman" w:hAnsi="Times New Roman"/>
          <w:b/>
          <w:bCs/>
          <w:kern w:val="36"/>
          <w:sz w:val="28"/>
          <w:szCs w:val="28"/>
          <w:lang w:eastAsia="ru-RU"/>
        </w:rPr>
        <w:t>Плюсы и трудности первого года апробации.</w:t>
      </w:r>
    </w:p>
    <w:p w:rsidR="007D6021" w:rsidRPr="00694E59" w:rsidRDefault="007D6021" w:rsidP="00694E59">
      <w:pPr>
        <w:spacing w:before="100" w:beforeAutospacing="1" w:after="100" w:afterAutospacing="1" w:line="360" w:lineRule="auto"/>
        <w:outlineLvl w:val="0"/>
        <w:rPr>
          <w:rFonts w:ascii="Times New Roman" w:eastAsia="Times New Roman" w:hAnsi="Times New Roman"/>
          <w:bCs/>
          <w:kern w:val="36"/>
          <w:sz w:val="24"/>
          <w:szCs w:val="24"/>
          <w:lang w:eastAsia="ru-RU"/>
        </w:rPr>
      </w:pPr>
      <w:r w:rsidRPr="00694E59">
        <w:rPr>
          <w:rFonts w:ascii="Times New Roman" w:eastAsia="Times New Roman" w:hAnsi="Times New Roman"/>
          <w:bCs/>
          <w:kern w:val="36"/>
          <w:sz w:val="24"/>
          <w:szCs w:val="24"/>
          <w:lang w:eastAsia="ru-RU"/>
        </w:rPr>
        <w:t xml:space="preserve">МБОУ СОШ №1 р.п. </w:t>
      </w:r>
      <w:proofErr w:type="gramStart"/>
      <w:r w:rsidRPr="00694E59">
        <w:rPr>
          <w:rFonts w:ascii="Times New Roman" w:eastAsia="Times New Roman" w:hAnsi="Times New Roman"/>
          <w:bCs/>
          <w:kern w:val="36"/>
          <w:sz w:val="24"/>
          <w:szCs w:val="24"/>
          <w:lang w:eastAsia="ru-RU"/>
        </w:rPr>
        <w:t>Степное</w:t>
      </w:r>
      <w:proofErr w:type="gramEnd"/>
      <w:r w:rsidRPr="00694E59">
        <w:rPr>
          <w:rFonts w:ascii="Times New Roman" w:eastAsia="Times New Roman" w:hAnsi="Times New Roman"/>
          <w:bCs/>
          <w:kern w:val="36"/>
          <w:sz w:val="24"/>
          <w:szCs w:val="24"/>
          <w:lang w:eastAsia="ru-RU"/>
        </w:rPr>
        <w:t xml:space="preserve"> Советского района Саратовской области. </w:t>
      </w:r>
    </w:p>
    <w:p w:rsidR="007D6021" w:rsidRPr="00694E59" w:rsidRDefault="007D6021" w:rsidP="00694E59">
      <w:pPr>
        <w:pStyle w:val="a4"/>
        <w:spacing w:line="360" w:lineRule="auto"/>
        <w:rPr>
          <w:rFonts w:ascii="Times New Roman" w:hAnsi="Times New Roman"/>
          <w:sz w:val="24"/>
          <w:szCs w:val="24"/>
          <w:shd w:val="clear" w:color="auto" w:fill="FFFFFF"/>
        </w:rPr>
      </w:pPr>
      <w:r w:rsidRPr="00694E59">
        <w:rPr>
          <w:rFonts w:ascii="Times New Roman" w:hAnsi="Times New Roman"/>
          <w:b/>
          <w:sz w:val="24"/>
          <w:szCs w:val="24"/>
          <w:lang w:eastAsia="ru-RU"/>
        </w:rPr>
        <w:t xml:space="preserve">    </w:t>
      </w:r>
      <w:r w:rsidRPr="00694E59">
        <w:rPr>
          <w:rFonts w:ascii="Times New Roman" w:hAnsi="Times New Roman"/>
          <w:b/>
          <w:sz w:val="24"/>
          <w:szCs w:val="24"/>
          <w:shd w:val="clear" w:color="auto" w:fill="FFFFFF"/>
        </w:rPr>
        <w:t xml:space="preserve">     1.Актуальность.        </w:t>
      </w:r>
      <w:r w:rsidRPr="00694E59">
        <w:rPr>
          <w:rFonts w:ascii="Times New Roman" w:hAnsi="Times New Roman"/>
          <w:sz w:val="24"/>
          <w:szCs w:val="24"/>
          <w:shd w:val="clear" w:color="auto" w:fill="FFFFFF"/>
        </w:rPr>
        <w:t xml:space="preserve">                                                                                                                                              Курс геометрии является составной частью предмета математики. Более 10-и лет традиционным учебником, по которому обучаются геометрии учащиеся 7-11 классов, является УМК автора </w:t>
      </w:r>
      <w:proofErr w:type="spellStart"/>
      <w:r w:rsidRPr="00694E59">
        <w:rPr>
          <w:rFonts w:ascii="Times New Roman" w:hAnsi="Times New Roman"/>
          <w:sz w:val="24"/>
          <w:szCs w:val="24"/>
          <w:shd w:val="clear" w:color="auto" w:fill="FFFFFF"/>
        </w:rPr>
        <w:t>Л.С.Атанасяна</w:t>
      </w:r>
      <w:proofErr w:type="spellEnd"/>
      <w:r w:rsidRPr="00694E59">
        <w:rPr>
          <w:rFonts w:ascii="Times New Roman" w:hAnsi="Times New Roman"/>
          <w:sz w:val="24"/>
          <w:szCs w:val="24"/>
          <w:shd w:val="clear" w:color="auto" w:fill="FFFFFF"/>
        </w:rPr>
        <w:t xml:space="preserve">. В связи с изменением концепции математического образования, включением задач геометрии в итоговую аттестацию в новой форме ГИА (6 задач), ЕГЭ (6 задач), меняется отношение к предмету, как у учителей, так и учащихся. Появилась потребность выбрать по курсу  геометрии учебники нового поколения. </w:t>
      </w:r>
    </w:p>
    <w:p w:rsidR="007D6021" w:rsidRPr="00694E59" w:rsidRDefault="007D6021" w:rsidP="00694E59">
      <w:pPr>
        <w:pStyle w:val="a4"/>
        <w:spacing w:line="360" w:lineRule="auto"/>
        <w:rPr>
          <w:rFonts w:ascii="Times New Roman" w:hAnsi="Times New Roman"/>
          <w:sz w:val="24"/>
          <w:szCs w:val="24"/>
          <w:shd w:val="clear" w:color="auto" w:fill="FFFFFF"/>
        </w:rPr>
      </w:pPr>
      <w:r w:rsidRPr="00694E59">
        <w:rPr>
          <w:rFonts w:ascii="Times New Roman" w:hAnsi="Times New Roman"/>
          <w:sz w:val="24"/>
          <w:szCs w:val="24"/>
          <w:lang w:eastAsia="ru-RU"/>
        </w:rPr>
        <w:t xml:space="preserve">        В 201</w:t>
      </w:r>
      <w:r w:rsidR="00694E59">
        <w:rPr>
          <w:rFonts w:ascii="Times New Roman" w:hAnsi="Times New Roman"/>
          <w:sz w:val="24"/>
          <w:szCs w:val="24"/>
          <w:lang w:eastAsia="ru-RU"/>
        </w:rPr>
        <w:t>4</w:t>
      </w:r>
      <w:r w:rsidRPr="00694E59">
        <w:rPr>
          <w:rFonts w:ascii="Times New Roman" w:hAnsi="Times New Roman"/>
          <w:sz w:val="24"/>
          <w:szCs w:val="24"/>
          <w:lang w:eastAsia="ru-RU"/>
        </w:rPr>
        <w:t>/201</w:t>
      </w:r>
      <w:r w:rsidR="00694E59">
        <w:rPr>
          <w:rFonts w:ascii="Times New Roman" w:hAnsi="Times New Roman"/>
          <w:sz w:val="24"/>
          <w:szCs w:val="24"/>
          <w:lang w:eastAsia="ru-RU"/>
        </w:rPr>
        <w:t>5</w:t>
      </w:r>
      <w:r w:rsidRPr="00694E59">
        <w:rPr>
          <w:rFonts w:ascii="Times New Roman" w:hAnsi="Times New Roman"/>
          <w:sz w:val="24"/>
          <w:szCs w:val="24"/>
          <w:lang w:eastAsia="ru-RU"/>
        </w:rPr>
        <w:t xml:space="preserve"> учебном году учителями  МБОУ – СОШ №1 начата апробация новой  </w:t>
      </w:r>
      <w:r w:rsidRPr="00694E59">
        <w:rPr>
          <w:rFonts w:ascii="Times New Roman" w:hAnsi="Times New Roman"/>
          <w:b/>
          <w:bCs/>
          <w:sz w:val="24"/>
          <w:szCs w:val="24"/>
          <w:lang w:eastAsia="ru-RU"/>
        </w:rPr>
        <w:t xml:space="preserve">линии УМК «Геометрия 7-9» под редакцией Д.Ф. </w:t>
      </w:r>
      <w:proofErr w:type="spellStart"/>
      <w:r w:rsidRPr="00694E59">
        <w:rPr>
          <w:rFonts w:ascii="Times New Roman" w:hAnsi="Times New Roman"/>
          <w:b/>
          <w:bCs/>
          <w:sz w:val="24"/>
          <w:szCs w:val="24"/>
          <w:lang w:eastAsia="ru-RU"/>
        </w:rPr>
        <w:t>Шарыгина</w:t>
      </w:r>
      <w:proofErr w:type="spellEnd"/>
      <w:r w:rsidRPr="00694E59">
        <w:rPr>
          <w:rFonts w:ascii="Times New Roman" w:hAnsi="Times New Roman"/>
          <w:b/>
          <w:bCs/>
          <w:sz w:val="24"/>
          <w:szCs w:val="24"/>
          <w:lang w:eastAsia="ru-RU"/>
        </w:rPr>
        <w:t xml:space="preserve">, издательства «Дрофа», 2012 г. </w:t>
      </w:r>
      <w:r w:rsidRPr="00694E59">
        <w:rPr>
          <w:rFonts w:ascii="Times New Roman" w:hAnsi="Times New Roman"/>
          <w:sz w:val="24"/>
          <w:szCs w:val="24"/>
          <w:lang w:eastAsia="ru-RU"/>
        </w:rPr>
        <w:t xml:space="preserve">Данный УМК соответствует современным направлениям развития школьного математического образования. Учебник соответствует Федеральному государственному образовательному стандарту основного общего образования, одобрен РАН и РАО, имеет гриф "Рекомендовано" и включен в Федеральный перечень учебников как завершённая предметная линия.  </w:t>
      </w:r>
      <w:proofErr w:type="gramStart"/>
      <w:r w:rsidRPr="00694E59">
        <w:rPr>
          <w:rFonts w:ascii="Times New Roman" w:hAnsi="Times New Roman"/>
          <w:sz w:val="24"/>
          <w:szCs w:val="24"/>
          <w:shd w:val="clear" w:color="auto" w:fill="FFFFFF"/>
        </w:rPr>
        <w:t>Данный</w:t>
      </w:r>
      <w:proofErr w:type="gramEnd"/>
      <w:r w:rsidRPr="00694E59">
        <w:rPr>
          <w:rFonts w:ascii="Times New Roman" w:hAnsi="Times New Roman"/>
          <w:sz w:val="24"/>
          <w:szCs w:val="24"/>
          <w:shd w:val="clear" w:color="auto" w:fill="FFFFFF"/>
        </w:rPr>
        <w:t xml:space="preserve"> УМК  включает в себя:</w:t>
      </w:r>
    </w:p>
    <w:p w:rsidR="007D6021" w:rsidRPr="00694E59" w:rsidRDefault="007D6021" w:rsidP="00694E59">
      <w:pPr>
        <w:pStyle w:val="a4"/>
        <w:numPr>
          <w:ilvl w:val="0"/>
          <w:numId w:val="1"/>
        </w:numPr>
        <w:spacing w:line="360" w:lineRule="auto"/>
        <w:rPr>
          <w:rFonts w:ascii="Times New Roman" w:hAnsi="Times New Roman"/>
          <w:sz w:val="24"/>
          <w:szCs w:val="24"/>
          <w:shd w:val="clear" w:color="auto" w:fill="FFFFFF"/>
        </w:rPr>
      </w:pPr>
      <w:r w:rsidRPr="00694E59">
        <w:rPr>
          <w:rFonts w:ascii="Times New Roman" w:hAnsi="Times New Roman"/>
          <w:sz w:val="24"/>
          <w:szCs w:val="24"/>
          <w:shd w:val="clear" w:color="auto" w:fill="FFFFFF"/>
        </w:rPr>
        <w:t>Учебник</w:t>
      </w:r>
    </w:p>
    <w:p w:rsidR="007D6021" w:rsidRPr="00694E59" w:rsidRDefault="007D6021" w:rsidP="00694E59">
      <w:pPr>
        <w:pStyle w:val="a4"/>
        <w:numPr>
          <w:ilvl w:val="0"/>
          <w:numId w:val="1"/>
        </w:numPr>
        <w:spacing w:line="360" w:lineRule="auto"/>
        <w:rPr>
          <w:rFonts w:ascii="Times New Roman" w:hAnsi="Times New Roman"/>
          <w:sz w:val="24"/>
          <w:szCs w:val="24"/>
          <w:shd w:val="clear" w:color="auto" w:fill="FFFFFF"/>
        </w:rPr>
      </w:pPr>
      <w:r w:rsidRPr="00694E59">
        <w:rPr>
          <w:rFonts w:ascii="Times New Roman" w:hAnsi="Times New Roman"/>
          <w:sz w:val="24"/>
          <w:szCs w:val="24"/>
          <w:shd w:val="clear" w:color="auto" w:fill="FFFFFF"/>
        </w:rPr>
        <w:t>Методические рекомендации</w:t>
      </w:r>
    </w:p>
    <w:p w:rsidR="007D6021" w:rsidRPr="00694E59" w:rsidRDefault="007D6021" w:rsidP="00694E59">
      <w:pPr>
        <w:pStyle w:val="a4"/>
        <w:numPr>
          <w:ilvl w:val="0"/>
          <w:numId w:val="1"/>
        </w:numPr>
        <w:spacing w:line="360" w:lineRule="auto"/>
        <w:rPr>
          <w:rFonts w:ascii="Times New Roman" w:hAnsi="Times New Roman"/>
          <w:sz w:val="24"/>
          <w:szCs w:val="24"/>
          <w:shd w:val="clear" w:color="auto" w:fill="FFFFFF"/>
        </w:rPr>
      </w:pPr>
      <w:r w:rsidRPr="00694E59">
        <w:rPr>
          <w:rFonts w:ascii="Times New Roman" w:hAnsi="Times New Roman"/>
          <w:sz w:val="24"/>
          <w:szCs w:val="24"/>
          <w:shd w:val="clear" w:color="auto" w:fill="FFFFFF"/>
        </w:rPr>
        <w:t>Рабочие тетради</w:t>
      </w:r>
    </w:p>
    <w:p w:rsidR="007D6021" w:rsidRPr="00694E59" w:rsidRDefault="007D6021" w:rsidP="00694E59">
      <w:pPr>
        <w:pStyle w:val="a4"/>
        <w:numPr>
          <w:ilvl w:val="0"/>
          <w:numId w:val="1"/>
        </w:numPr>
        <w:spacing w:line="360" w:lineRule="auto"/>
        <w:rPr>
          <w:rFonts w:ascii="Times New Roman" w:hAnsi="Times New Roman"/>
          <w:sz w:val="24"/>
          <w:szCs w:val="24"/>
          <w:shd w:val="clear" w:color="auto" w:fill="FFFFFF"/>
        </w:rPr>
      </w:pPr>
      <w:r w:rsidRPr="00694E59">
        <w:rPr>
          <w:rFonts w:ascii="Times New Roman" w:hAnsi="Times New Roman"/>
          <w:sz w:val="24"/>
          <w:szCs w:val="24"/>
          <w:shd w:val="clear" w:color="auto" w:fill="FFFFFF"/>
        </w:rPr>
        <w:t xml:space="preserve">Электронное приложение.  </w:t>
      </w:r>
    </w:p>
    <w:p w:rsidR="007D6021" w:rsidRPr="00694E59" w:rsidRDefault="007D6021" w:rsidP="00694E59">
      <w:pPr>
        <w:pStyle w:val="a4"/>
        <w:spacing w:line="360" w:lineRule="auto"/>
        <w:ind w:left="360"/>
        <w:rPr>
          <w:rFonts w:ascii="Times New Roman" w:hAnsi="Times New Roman"/>
          <w:sz w:val="24"/>
          <w:szCs w:val="24"/>
          <w:shd w:val="clear" w:color="auto" w:fill="FFFFFF"/>
        </w:rPr>
      </w:pPr>
      <w:r w:rsidRPr="00694E59">
        <w:rPr>
          <w:rStyle w:val="c0"/>
          <w:rFonts w:ascii="Times New Roman" w:hAnsi="Times New Roman"/>
          <w:sz w:val="24"/>
          <w:szCs w:val="24"/>
        </w:rPr>
        <w:t xml:space="preserve">Такое методическое обеспечение даёт возможность осуществлять преподавание геометрии на очень высоком уровне. </w:t>
      </w:r>
    </w:p>
    <w:p w:rsidR="007D6021" w:rsidRPr="00694E59" w:rsidRDefault="007D6021" w:rsidP="00694E59">
      <w:pPr>
        <w:pStyle w:val="a3"/>
        <w:shd w:val="clear" w:color="auto" w:fill="FFFFFF"/>
        <w:spacing w:before="0" w:beforeAutospacing="0" w:after="0" w:afterAutospacing="0" w:line="360" w:lineRule="auto"/>
        <w:ind w:firstLine="300"/>
        <w:rPr>
          <w:shd w:val="clear" w:color="auto" w:fill="FFFFFF"/>
        </w:rPr>
      </w:pPr>
      <w:r w:rsidRPr="00694E59">
        <w:rPr>
          <w:b/>
          <w:shd w:val="clear" w:color="auto" w:fill="FFFFFF"/>
        </w:rPr>
        <w:t xml:space="preserve">  2</w:t>
      </w:r>
      <w:r w:rsidRPr="00694E59">
        <w:rPr>
          <w:shd w:val="clear" w:color="auto" w:fill="FFFFFF"/>
        </w:rPr>
        <w:t xml:space="preserve">. </w:t>
      </w:r>
      <w:r w:rsidRPr="00694E59">
        <w:rPr>
          <w:b/>
          <w:shd w:val="clear" w:color="auto" w:fill="FFFFFF"/>
        </w:rPr>
        <w:t>Трудности  и плюсы первого года апробации.</w:t>
      </w:r>
      <w:r w:rsidRPr="00694E59">
        <w:rPr>
          <w:shd w:val="clear" w:color="auto" w:fill="FFFFFF"/>
        </w:rPr>
        <w:t xml:space="preserve">  </w:t>
      </w:r>
    </w:p>
    <w:p w:rsidR="007D6021" w:rsidRPr="00694E59" w:rsidRDefault="007D6021" w:rsidP="00694E59">
      <w:pPr>
        <w:pStyle w:val="a3"/>
        <w:shd w:val="clear" w:color="auto" w:fill="FFFFFF"/>
        <w:spacing w:before="0" w:beforeAutospacing="0" w:after="0" w:afterAutospacing="0" w:line="360" w:lineRule="auto"/>
        <w:ind w:firstLine="300"/>
      </w:pPr>
      <w:r w:rsidRPr="00694E59">
        <w:rPr>
          <w:shd w:val="clear" w:color="auto" w:fill="FFFFFF"/>
        </w:rPr>
        <w:t xml:space="preserve">Учебник данного УМК имеет ряд особенностей, отличающий его от других учебников. И первая особенность – </w:t>
      </w:r>
      <w:proofErr w:type="gramStart"/>
      <w:r w:rsidRPr="00694E59">
        <w:rPr>
          <w:b/>
          <w:shd w:val="clear" w:color="auto" w:fill="FFFFFF"/>
        </w:rPr>
        <w:t>обучение  по</w:t>
      </w:r>
      <w:proofErr w:type="gramEnd"/>
      <w:r w:rsidRPr="00694E59">
        <w:rPr>
          <w:b/>
          <w:shd w:val="clear" w:color="auto" w:fill="FFFFFF"/>
        </w:rPr>
        <w:t xml:space="preserve"> этому учебнику требует тщательную подготовку.</w:t>
      </w:r>
      <w:r w:rsidRPr="00694E59">
        <w:rPr>
          <w:shd w:val="clear" w:color="auto" w:fill="FFFFFF"/>
        </w:rPr>
        <w:t xml:space="preserve">                                                                                                                                            </w:t>
      </w:r>
      <w:r w:rsidRPr="00694E59">
        <w:t>При изучении геометрии на систематическом уровне ученик должен:</w:t>
      </w:r>
    </w:p>
    <w:p w:rsidR="007D6021" w:rsidRPr="00694E59" w:rsidRDefault="007D6021" w:rsidP="00694E59">
      <w:pPr>
        <w:pStyle w:val="a3"/>
        <w:shd w:val="clear" w:color="auto" w:fill="FFFFFF"/>
        <w:spacing w:before="0" w:beforeAutospacing="0" w:after="0" w:afterAutospacing="0" w:line="360" w:lineRule="auto"/>
      </w:pPr>
      <w:r w:rsidRPr="00694E59">
        <w:lastRenderedPageBreak/>
        <w:t>- иметь широкий круг представлений о геометрических объектах, их свойствах и основных     фактах геометрии;</w:t>
      </w:r>
    </w:p>
    <w:p w:rsidR="007D6021" w:rsidRPr="00694E59" w:rsidRDefault="007D6021" w:rsidP="00694E59">
      <w:pPr>
        <w:pStyle w:val="a3"/>
        <w:shd w:val="clear" w:color="auto" w:fill="FFFFFF"/>
        <w:spacing w:before="0" w:beforeAutospacing="0" w:after="0" w:afterAutospacing="0" w:line="360" w:lineRule="auto"/>
      </w:pPr>
      <w:r w:rsidRPr="00694E59">
        <w:t xml:space="preserve">-иметь развитое пространственное воображение; </w:t>
      </w:r>
    </w:p>
    <w:p w:rsidR="007D6021" w:rsidRPr="00694E59" w:rsidRDefault="007D6021" w:rsidP="006F6377">
      <w:pPr>
        <w:pStyle w:val="a3"/>
        <w:shd w:val="clear" w:color="auto" w:fill="FFFFFF"/>
        <w:spacing w:before="0" w:beforeAutospacing="0" w:after="0" w:afterAutospacing="0" w:line="360" w:lineRule="auto"/>
      </w:pPr>
      <w:r w:rsidRPr="00694E59">
        <w:t>- владеть навыками моделирования геометрических объектов;                                                                             - владеть геометрическими методами исследования</w:t>
      </w:r>
      <w:r w:rsidR="006F6377" w:rsidRPr="00694E59">
        <w:t>;</w:t>
      </w:r>
      <w:r w:rsidRPr="00694E59">
        <w:t xml:space="preserve">                                                                                                                - владеть изобразительно-графическими умениями, измерительными навыками.</w:t>
      </w:r>
    </w:p>
    <w:p w:rsidR="007D6021" w:rsidRPr="00694E59" w:rsidRDefault="007D6021" w:rsidP="007D6021">
      <w:pPr>
        <w:pStyle w:val="a3"/>
        <w:shd w:val="clear" w:color="auto" w:fill="FFFFFF"/>
        <w:spacing w:before="0" w:beforeAutospacing="0" w:after="0" w:afterAutospacing="0" w:line="360" w:lineRule="auto"/>
        <w:ind w:firstLine="300"/>
        <w:jc w:val="both"/>
      </w:pPr>
      <w:r w:rsidRPr="00694E59">
        <w:rPr>
          <w:shd w:val="clear" w:color="auto" w:fill="FFFFFF"/>
        </w:rPr>
        <w:t xml:space="preserve">Анализ учебников математики 5-6 классов показал, что геометрический материал тесно связан с </w:t>
      </w:r>
      <w:proofErr w:type="gramStart"/>
      <w:r w:rsidRPr="00694E59">
        <w:rPr>
          <w:shd w:val="clear" w:color="auto" w:fill="FFFFFF"/>
        </w:rPr>
        <w:t>арифметическим</w:t>
      </w:r>
      <w:proofErr w:type="gramEnd"/>
      <w:r w:rsidRPr="00694E59">
        <w:rPr>
          <w:shd w:val="clear" w:color="auto" w:fill="FFFFFF"/>
        </w:rPr>
        <w:t xml:space="preserve">, т. к. в 5-6 классах обучение математике направлено в основном на формирование у учащихся вычислительных навыков, навыков решения текстовых задач и уравнений. </w:t>
      </w:r>
      <w:r w:rsidRPr="00694E59">
        <w:t>Основными объектами изучения геометрического материала в учебниках математики 5-6 классов являются прямая, луч, отрезок, угол, то есть те абстрактные геометрические фигуры, которые относятся к разделу оснований геометрии, а не собственно геометрические фигуры — треугольник, окружность, различные виды четырехугольников. В 5–6-х классах учащиеся фактически не знакомятся с новыми для них геометрическими фигурами, ведь распознавать треугольник, прямоугольник, окружность они умеют уже в начальной школе. Очевидным следствием такого отбора содержания является невозможность широкого овладения геометрическими методами исследования фигур. В лучшем случае, учащиеся способны справиться с заданиями на воспроизведение (построение) фигур по заданным параметрам, на вычисление их количественных характеристик. Но чаще всего они затрудняются даже при распознавании знакомых фигур в нестандартных положениях и различных конфигурациях. Еще хуже обстоит дело с пространственными телами — учащимся предлагается познакомиться лишь с такими телами, как куб и прямоугольный параллелепипед.</w:t>
      </w:r>
    </w:p>
    <w:p w:rsidR="007D6021" w:rsidRPr="00694E59" w:rsidRDefault="007D6021" w:rsidP="00694E59">
      <w:pPr>
        <w:pStyle w:val="a3"/>
        <w:shd w:val="clear" w:color="auto" w:fill="FFFFFF"/>
        <w:spacing w:before="0" w:beforeAutospacing="0" w:after="0" w:afterAutospacing="0" w:line="360" w:lineRule="auto"/>
        <w:ind w:firstLine="300"/>
      </w:pPr>
      <w:proofErr w:type="gramStart"/>
      <w:r w:rsidRPr="00694E59">
        <w:t>Теперь, зная о трудностях, которые могут возникнуть у учащихся при изучении систематического курса геометрии,  мы пришли к выводу, что обучение по данному УМК необходимо начинать с 5 класса, а именно с курса «Наглядной геометрии», который будет являться пропедевтическим.</w:t>
      </w:r>
      <w:proofErr w:type="gramEnd"/>
      <w:r w:rsidRPr="00694E59">
        <w:t xml:space="preserve">                                                                                                            Изучение наглядной геометрии преследует цель формирования опыта геометрической деятельности, обеспечивающего подготовку к изучению систематического курса геометрии, и решает следующие задачи:</w:t>
      </w:r>
    </w:p>
    <w:p w:rsidR="007D6021" w:rsidRPr="00694E59" w:rsidRDefault="007D6021" w:rsidP="007D6021">
      <w:pPr>
        <w:numPr>
          <w:ilvl w:val="0"/>
          <w:numId w:val="2"/>
        </w:numPr>
        <w:shd w:val="clear" w:color="auto" w:fill="FFFFFF"/>
        <w:spacing w:before="100" w:beforeAutospacing="1" w:after="100" w:afterAutospacing="1" w:line="360" w:lineRule="auto"/>
        <w:jc w:val="both"/>
        <w:rPr>
          <w:rFonts w:ascii="Times New Roman" w:eastAsia="Times New Roman" w:hAnsi="Times New Roman"/>
          <w:sz w:val="24"/>
          <w:szCs w:val="24"/>
          <w:lang w:eastAsia="ru-RU"/>
        </w:rPr>
      </w:pPr>
      <w:r w:rsidRPr="00694E59">
        <w:rPr>
          <w:rFonts w:ascii="Times New Roman" w:eastAsia="Times New Roman" w:hAnsi="Times New Roman"/>
          <w:sz w:val="24"/>
          <w:szCs w:val="24"/>
          <w:lang w:eastAsia="ru-RU"/>
        </w:rPr>
        <w:t>ознакомление с геометрическими фигурами и их свойствами;</w:t>
      </w:r>
    </w:p>
    <w:p w:rsidR="007D6021" w:rsidRPr="00694E59" w:rsidRDefault="007D6021" w:rsidP="007D6021">
      <w:pPr>
        <w:numPr>
          <w:ilvl w:val="0"/>
          <w:numId w:val="2"/>
        </w:numPr>
        <w:shd w:val="clear" w:color="auto" w:fill="FFFFFF"/>
        <w:spacing w:before="100" w:beforeAutospacing="1" w:after="100" w:afterAutospacing="1" w:line="360" w:lineRule="auto"/>
        <w:jc w:val="both"/>
        <w:rPr>
          <w:rFonts w:ascii="Times New Roman" w:eastAsia="Times New Roman" w:hAnsi="Times New Roman"/>
          <w:sz w:val="24"/>
          <w:szCs w:val="24"/>
          <w:lang w:eastAsia="ru-RU"/>
        </w:rPr>
      </w:pPr>
      <w:r w:rsidRPr="00694E59">
        <w:rPr>
          <w:rFonts w:ascii="Times New Roman" w:eastAsia="Times New Roman" w:hAnsi="Times New Roman"/>
          <w:sz w:val="24"/>
          <w:szCs w:val="24"/>
          <w:lang w:eastAsia="ru-RU"/>
        </w:rPr>
        <w:t>знакомство с геометрическими методами исследования;</w:t>
      </w:r>
    </w:p>
    <w:p w:rsidR="007D6021" w:rsidRPr="00694E59" w:rsidRDefault="007D6021" w:rsidP="007D6021">
      <w:pPr>
        <w:numPr>
          <w:ilvl w:val="0"/>
          <w:numId w:val="2"/>
        </w:numPr>
        <w:shd w:val="clear" w:color="auto" w:fill="FFFFFF"/>
        <w:spacing w:before="100" w:beforeAutospacing="1" w:after="100" w:afterAutospacing="1" w:line="360" w:lineRule="auto"/>
        <w:jc w:val="both"/>
        <w:rPr>
          <w:rFonts w:ascii="Times New Roman" w:eastAsia="Times New Roman" w:hAnsi="Times New Roman"/>
          <w:sz w:val="24"/>
          <w:szCs w:val="24"/>
          <w:lang w:eastAsia="ru-RU"/>
        </w:rPr>
      </w:pPr>
      <w:r w:rsidRPr="00694E59">
        <w:rPr>
          <w:rFonts w:ascii="Times New Roman" w:eastAsia="Times New Roman" w:hAnsi="Times New Roman"/>
          <w:sz w:val="24"/>
          <w:szCs w:val="24"/>
          <w:lang w:eastAsia="ru-RU"/>
        </w:rPr>
        <w:t>приобретение изобразительно-графических умений, измерительных навыков;</w:t>
      </w:r>
    </w:p>
    <w:p w:rsidR="007D6021" w:rsidRPr="00694E59" w:rsidRDefault="007D6021" w:rsidP="007D6021">
      <w:pPr>
        <w:numPr>
          <w:ilvl w:val="0"/>
          <w:numId w:val="2"/>
        </w:numPr>
        <w:shd w:val="clear" w:color="auto" w:fill="FFFFFF"/>
        <w:spacing w:before="100" w:beforeAutospacing="1" w:after="100" w:afterAutospacing="1" w:line="360" w:lineRule="auto"/>
        <w:jc w:val="both"/>
        <w:rPr>
          <w:rFonts w:ascii="Times New Roman" w:eastAsia="Times New Roman" w:hAnsi="Times New Roman"/>
          <w:sz w:val="24"/>
          <w:szCs w:val="24"/>
          <w:lang w:eastAsia="ru-RU"/>
        </w:rPr>
      </w:pPr>
      <w:r w:rsidRPr="00694E59">
        <w:rPr>
          <w:rFonts w:ascii="Times New Roman" w:eastAsia="Times New Roman" w:hAnsi="Times New Roman"/>
          <w:sz w:val="24"/>
          <w:szCs w:val="24"/>
          <w:lang w:eastAsia="ru-RU"/>
        </w:rPr>
        <w:lastRenderedPageBreak/>
        <w:t>развитие пространственных представлений, геометрического мышления, творческих способностей.</w:t>
      </w:r>
    </w:p>
    <w:p w:rsidR="007D6021" w:rsidRPr="00694E59" w:rsidRDefault="007D6021" w:rsidP="00694E59">
      <w:pPr>
        <w:pStyle w:val="a4"/>
        <w:spacing w:line="360" w:lineRule="auto"/>
        <w:rPr>
          <w:rFonts w:ascii="Times New Roman" w:eastAsia="Times New Roman" w:hAnsi="Times New Roman"/>
          <w:sz w:val="24"/>
          <w:szCs w:val="24"/>
          <w:lang w:eastAsia="ru-RU"/>
        </w:rPr>
      </w:pPr>
      <w:r w:rsidRPr="00694E59">
        <w:rPr>
          <w:rFonts w:ascii="Times New Roman" w:hAnsi="Times New Roman"/>
          <w:sz w:val="24"/>
          <w:szCs w:val="24"/>
          <w:shd w:val="clear" w:color="auto" w:fill="FFFFFF"/>
        </w:rPr>
        <w:t xml:space="preserve">       </w:t>
      </w:r>
      <w:r w:rsidRPr="00694E59">
        <w:rPr>
          <w:rFonts w:ascii="Times New Roman" w:hAnsi="Times New Roman"/>
          <w:b/>
          <w:sz w:val="24"/>
          <w:szCs w:val="24"/>
          <w:shd w:val="clear" w:color="auto" w:fill="FFFFFF"/>
        </w:rPr>
        <w:t>Введение в курс геометрии</w:t>
      </w:r>
      <w:r w:rsidRPr="00694E59">
        <w:rPr>
          <w:rFonts w:ascii="Times New Roman" w:hAnsi="Times New Roman"/>
          <w:sz w:val="24"/>
          <w:szCs w:val="24"/>
          <w:shd w:val="clear" w:color="auto" w:fill="FFFFFF"/>
        </w:rPr>
        <w:t xml:space="preserve">. На данном этапе автор подводит к переходу от реального мира, реальных геометрических тел к абстрактным понятиям: поверхности, линии, точки, плоские фигуры. Рассматривается и обратная схема: </w:t>
      </w:r>
      <w:r w:rsidRPr="00694E59">
        <w:rPr>
          <w:rFonts w:ascii="Times New Roman" w:eastAsia="Times New Roman" w:hAnsi="Times New Roman"/>
          <w:sz w:val="24"/>
          <w:szCs w:val="24"/>
          <w:lang w:eastAsia="ru-RU"/>
        </w:rPr>
        <w:t>точка, затем траектория движения точки - линия, плоские фигуры, после чего мы выходим в трехмерное пространство, получаем тела. Геометрические объекты, формы рассматриваются как бы с двух точек зрения: как готовая форма и как результат  некоего движения. Именно с этих двух точек зрения будут  изучаться  важнейшие геометрические формы и прежде всего прямая и окружность.</w:t>
      </w:r>
    </w:p>
    <w:p w:rsidR="007D6021" w:rsidRPr="00694E59" w:rsidRDefault="007D6021" w:rsidP="00694E59">
      <w:pPr>
        <w:pStyle w:val="a4"/>
        <w:spacing w:line="360" w:lineRule="auto"/>
        <w:rPr>
          <w:rFonts w:ascii="Times New Roman" w:eastAsia="Times New Roman" w:hAnsi="Times New Roman"/>
          <w:sz w:val="24"/>
          <w:szCs w:val="24"/>
          <w:lang w:eastAsia="ru-RU"/>
        </w:rPr>
      </w:pPr>
    </w:p>
    <w:p w:rsidR="007D6021" w:rsidRPr="00694E59" w:rsidRDefault="007D6021" w:rsidP="00694E59">
      <w:pPr>
        <w:pStyle w:val="a4"/>
        <w:spacing w:line="360" w:lineRule="auto"/>
        <w:rPr>
          <w:rFonts w:ascii="Times New Roman" w:eastAsia="Times New Roman" w:hAnsi="Times New Roman"/>
          <w:sz w:val="24"/>
          <w:szCs w:val="24"/>
          <w:lang w:eastAsia="ru-RU"/>
        </w:rPr>
      </w:pPr>
      <w:r w:rsidRPr="00694E59">
        <w:rPr>
          <w:rFonts w:ascii="Times New Roman" w:eastAsia="Times New Roman" w:hAnsi="Times New Roman"/>
          <w:b/>
          <w:sz w:val="24"/>
          <w:szCs w:val="24"/>
          <w:lang w:eastAsia="ru-RU"/>
        </w:rPr>
        <w:t>Первая глава</w:t>
      </w:r>
      <w:r w:rsidRPr="00694E59">
        <w:rPr>
          <w:rFonts w:ascii="Times New Roman" w:eastAsia="Times New Roman" w:hAnsi="Times New Roman"/>
          <w:sz w:val="24"/>
          <w:szCs w:val="24"/>
          <w:lang w:eastAsia="ru-RU"/>
        </w:rPr>
        <w:t xml:space="preserve"> направлена на развитие интереса к предмету. Для достижения этой цели  автор предлагает занимательные задачи, решение которых способствует формированию геометрического мышления. Разнообразие задач позволяет понять, что каждая задача требует определенного подхода к решению, после решения задач учащиеся могут сформировать некоторые свойства фигур и тел, пусть на данном этапе без строгого обоснования.  Система задач в курсе удачно реализует идею уровневой дифференциации. Для этого введены обозначения: «в» – важная, «т» – трудная задача. В качестве объектов в задачах выступают не только плоские фигуры, но и пространственные тела, главным образом многогранники, что создает своего рода трехмерный интерьер, не допускающий деградации пространственного мышления учащихся.</w:t>
      </w:r>
    </w:p>
    <w:p w:rsidR="007D6021" w:rsidRPr="00694E59" w:rsidRDefault="007D6021" w:rsidP="007D6021">
      <w:pPr>
        <w:pStyle w:val="a4"/>
        <w:spacing w:line="360" w:lineRule="auto"/>
        <w:jc w:val="both"/>
        <w:rPr>
          <w:rFonts w:ascii="Times New Roman" w:eastAsia="Times New Roman" w:hAnsi="Times New Roman"/>
          <w:sz w:val="24"/>
          <w:szCs w:val="24"/>
          <w:lang w:eastAsia="ru-RU"/>
        </w:rPr>
      </w:pPr>
      <w:r w:rsidRPr="00694E59">
        <w:rPr>
          <w:rFonts w:ascii="Times New Roman" w:eastAsia="Times New Roman" w:hAnsi="Times New Roman"/>
          <w:b/>
          <w:sz w:val="24"/>
          <w:szCs w:val="24"/>
          <w:lang w:eastAsia="ru-RU"/>
        </w:rPr>
        <w:t xml:space="preserve">Изучение </w:t>
      </w:r>
      <w:r w:rsidRPr="00694E59">
        <w:rPr>
          <w:rFonts w:ascii="Times New Roman" w:eastAsia="Times New Roman" w:hAnsi="Times New Roman"/>
          <w:sz w:val="24"/>
          <w:szCs w:val="24"/>
          <w:lang w:eastAsia="ru-RU"/>
        </w:rPr>
        <w:t xml:space="preserve">собственно </w:t>
      </w:r>
      <w:r w:rsidRPr="00694E59">
        <w:rPr>
          <w:rFonts w:ascii="Times New Roman" w:eastAsia="Times New Roman" w:hAnsi="Times New Roman"/>
          <w:b/>
          <w:sz w:val="24"/>
          <w:szCs w:val="24"/>
          <w:lang w:eastAsia="ru-RU"/>
        </w:rPr>
        <w:t>геометрии</w:t>
      </w:r>
      <w:r w:rsidRPr="00694E59">
        <w:rPr>
          <w:rFonts w:ascii="Times New Roman" w:eastAsia="Times New Roman" w:hAnsi="Times New Roman"/>
          <w:sz w:val="24"/>
          <w:szCs w:val="24"/>
          <w:lang w:eastAsia="ru-RU"/>
        </w:rPr>
        <w:t xml:space="preserve"> начинается со второй главы, в которой  учащиеся знакомятся с  планиметрией, как разделом, изучающим свойства плоскости, плоских форм и  фигур. Особенностью  этой главы является отказ от </w:t>
      </w:r>
      <w:proofErr w:type="gramStart"/>
      <w:r w:rsidRPr="00694E59">
        <w:rPr>
          <w:rFonts w:ascii="Times New Roman" w:eastAsia="Times New Roman" w:hAnsi="Times New Roman"/>
          <w:sz w:val="24"/>
          <w:szCs w:val="24"/>
          <w:lang w:eastAsia="ru-RU"/>
        </w:rPr>
        <w:t>привычного нам</w:t>
      </w:r>
      <w:proofErr w:type="gramEnd"/>
      <w:r w:rsidRPr="00694E59">
        <w:rPr>
          <w:rFonts w:ascii="Times New Roman" w:eastAsia="Times New Roman" w:hAnsi="Times New Roman"/>
          <w:sz w:val="24"/>
          <w:szCs w:val="24"/>
          <w:lang w:eastAsia="ru-RU"/>
        </w:rPr>
        <w:t xml:space="preserve"> термина «Аксиома» на термин «Свойство».  Тем самым, автор подчеркивает, что аксиомы отражают реально существующее положение вещей, значит,  они все применимы на практике и будут применяться как свойства. Это позволит широко использовать суждения при доказательстве теорем, решении задач,  снимет определенную логическую напряженность, чрезмерные логические обязательства, сопровождающие применение аксиоматического метода. Очень важным для второй главы является введение осевой  симметрии на плоскости, определение многоугольника, причем рассматриваются и выпуклые и невыпуклые.</w:t>
      </w:r>
    </w:p>
    <w:p w:rsidR="007D6021" w:rsidRPr="00694E59" w:rsidRDefault="007D6021" w:rsidP="007D6021">
      <w:pPr>
        <w:pStyle w:val="a4"/>
        <w:spacing w:line="360" w:lineRule="auto"/>
        <w:jc w:val="both"/>
        <w:rPr>
          <w:rFonts w:ascii="Times New Roman" w:eastAsia="Times New Roman" w:hAnsi="Times New Roman"/>
          <w:sz w:val="24"/>
          <w:szCs w:val="24"/>
          <w:lang w:eastAsia="ru-RU"/>
        </w:rPr>
      </w:pPr>
    </w:p>
    <w:p w:rsidR="007D6021" w:rsidRPr="00694E59" w:rsidRDefault="007D6021" w:rsidP="007D6021">
      <w:pPr>
        <w:pStyle w:val="a4"/>
        <w:spacing w:line="360" w:lineRule="auto"/>
        <w:jc w:val="both"/>
        <w:rPr>
          <w:rFonts w:ascii="Times New Roman" w:eastAsia="Times New Roman" w:hAnsi="Times New Roman"/>
          <w:sz w:val="24"/>
          <w:szCs w:val="24"/>
          <w:lang w:eastAsia="ru-RU"/>
        </w:rPr>
      </w:pPr>
      <w:r w:rsidRPr="00694E59">
        <w:rPr>
          <w:rFonts w:ascii="Times New Roman" w:eastAsia="Times New Roman" w:hAnsi="Times New Roman"/>
          <w:b/>
          <w:sz w:val="24"/>
          <w:szCs w:val="24"/>
          <w:lang w:eastAsia="ru-RU"/>
        </w:rPr>
        <w:lastRenderedPageBreak/>
        <w:t>Геометрия треугольника и окружности</w:t>
      </w:r>
      <w:r w:rsidRPr="00694E59">
        <w:rPr>
          <w:rFonts w:ascii="Times New Roman" w:eastAsia="Times New Roman" w:hAnsi="Times New Roman"/>
          <w:sz w:val="24"/>
          <w:szCs w:val="24"/>
          <w:lang w:eastAsia="ru-RU"/>
        </w:rPr>
        <w:t xml:space="preserve"> – вот важнейшая часть планиметрии. Именно треугольнику и окружности и изучению свойств этих фигур посвящена третья глава. Автор делает упор на то, что методы решения геометрических задач связаны со свойствами этих геометрических фигур. </w:t>
      </w:r>
    </w:p>
    <w:p w:rsidR="007D6021" w:rsidRPr="00694E59" w:rsidRDefault="007D6021" w:rsidP="007D6021">
      <w:pPr>
        <w:pStyle w:val="a4"/>
        <w:spacing w:line="360" w:lineRule="auto"/>
        <w:jc w:val="both"/>
        <w:rPr>
          <w:rFonts w:ascii="Times New Roman" w:hAnsi="Times New Roman"/>
          <w:sz w:val="24"/>
          <w:szCs w:val="24"/>
          <w:shd w:val="clear" w:color="auto" w:fill="FFFFFF"/>
        </w:rPr>
      </w:pPr>
      <w:r w:rsidRPr="00694E59">
        <w:rPr>
          <w:rFonts w:ascii="Times New Roman" w:hAnsi="Times New Roman"/>
          <w:sz w:val="24"/>
          <w:szCs w:val="24"/>
          <w:shd w:val="clear" w:color="auto" w:fill="FFFFFF"/>
        </w:rPr>
        <w:t xml:space="preserve">      Одной из важнейших задач первого года обучения геометрии - развитие интереса к предмету.  Основными средствами для достижения этой цели являются занимательные задачи, красивые чертежи - картинки, разнообразная самостоятельная чертежная деятельность. Курс  геометрии 7 учит геометрии по-другому – не просто приводит определения и теоремы, но и формирует геометрическое мышление, так как больше внимания уделяется не аксиоматическому методу, а методам решения геометрических задач. Параллельно изучаются плоские и пространственные геометрические фигуры, планиметрические задачи рассматриваются  и на пространственных фигурах. Главная задача учебника – научить решать задачи (в том числе и задачи на построение), акцентируя внимание на то, что в геометрии почти нет стандартных задач, решаемых по образцам. Это  еще одна особенность, которая отличает учебник от большинства других действующих учебников. </w:t>
      </w:r>
    </w:p>
    <w:p w:rsidR="007D6021" w:rsidRPr="00694E59" w:rsidRDefault="007D6021" w:rsidP="007D6021">
      <w:pPr>
        <w:pStyle w:val="a4"/>
        <w:spacing w:line="360" w:lineRule="auto"/>
        <w:jc w:val="both"/>
        <w:rPr>
          <w:rFonts w:ascii="Times New Roman" w:eastAsia="Times New Roman" w:hAnsi="Times New Roman"/>
          <w:sz w:val="24"/>
          <w:szCs w:val="24"/>
          <w:lang w:eastAsia="ru-RU"/>
        </w:rPr>
      </w:pPr>
      <w:r w:rsidRPr="00694E59">
        <w:rPr>
          <w:rFonts w:ascii="Times New Roman" w:eastAsia="Times New Roman" w:hAnsi="Times New Roman"/>
          <w:b/>
          <w:sz w:val="24"/>
          <w:szCs w:val="24"/>
          <w:lang w:eastAsia="ru-RU"/>
        </w:rPr>
        <w:t xml:space="preserve">3. Особенности  курса геометрии 8 </w:t>
      </w:r>
      <w:proofErr w:type="spellStart"/>
      <w:r w:rsidRPr="00694E59">
        <w:rPr>
          <w:rFonts w:ascii="Times New Roman" w:eastAsia="Times New Roman" w:hAnsi="Times New Roman"/>
          <w:b/>
          <w:sz w:val="24"/>
          <w:szCs w:val="24"/>
          <w:lang w:eastAsia="ru-RU"/>
        </w:rPr>
        <w:t>кл</w:t>
      </w:r>
      <w:proofErr w:type="spellEnd"/>
      <w:r w:rsidRPr="00694E59">
        <w:rPr>
          <w:rFonts w:ascii="Times New Roman" w:eastAsia="Times New Roman" w:hAnsi="Times New Roman"/>
          <w:b/>
          <w:sz w:val="24"/>
          <w:szCs w:val="24"/>
          <w:lang w:eastAsia="ru-RU"/>
        </w:rPr>
        <w:t>.</w:t>
      </w:r>
    </w:p>
    <w:p w:rsidR="007D6021" w:rsidRPr="00694E59" w:rsidRDefault="007D6021" w:rsidP="007D6021">
      <w:pPr>
        <w:pStyle w:val="a4"/>
        <w:spacing w:line="360" w:lineRule="auto"/>
        <w:jc w:val="both"/>
        <w:rPr>
          <w:rFonts w:ascii="Times New Roman" w:eastAsia="Times New Roman" w:hAnsi="Times New Roman"/>
          <w:sz w:val="24"/>
          <w:szCs w:val="24"/>
          <w:lang w:eastAsia="ru-RU"/>
        </w:rPr>
      </w:pPr>
      <w:r w:rsidRPr="00694E59">
        <w:rPr>
          <w:rFonts w:ascii="Times New Roman" w:eastAsia="Times New Roman" w:hAnsi="Times New Roman"/>
          <w:sz w:val="24"/>
          <w:szCs w:val="24"/>
          <w:lang w:eastAsia="ru-RU"/>
        </w:rPr>
        <w:t>Особенностью данного учебника является то, что теория выдается сразу, без потери времени, и в соответствии с авторской идеей  очень много времени уделяется методам решения  геометрических задач, что является основной целью данного учебника. При решении задач применяются различные способы задач:  исследование, перебор вариантов, выделение свой</w:t>
      </w:r>
      <w:proofErr w:type="gramStart"/>
      <w:r w:rsidRPr="00694E59">
        <w:rPr>
          <w:rFonts w:ascii="Times New Roman" w:eastAsia="Times New Roman" w:hAnsi="Times New Roman"/>
          <w:sz w:val="24"/>
          <w:szCs w:val="24"/>
          <w:lang w:eastAsia="ru-RU"/>
        </w:rPr>
        <w:t>ств тр</w:t>
      </w:r>
      <w:proofErr w:type="gramEnd"/>
      <w:r w:rsidRPr="00694E59">
        <w:rPr>
          <w:rFonts w:ascii="Times New Roman" w:eastAsia="Times New Roman" w:hAnsi="Times New Roman"/>
          <w:sz w:val="24"/>
          <w:szCs w:val="24"/>
          <w:lang w:eastAsia="ru-RU"/>
        </w:rPr>
        <w:t>еугольника, применение симметрии, поворота.</w:t>
      </w:r>
    </w:p>
    <w:p w:rsidR="007D6021" w:rsidRPr="00694E59" w:rsidRDefault="007D6021" w:rsidP="007D6021">
      <w:pPr>
        <w:pStyle w:val="a4"/>
        <w:spacing w:line="360" w:lineRule="auto"/>
        <w:jc w:val="both"/>
        <w:rPr>
          <w:rFonts w:ascii="Times New Roman" w:eastAsia="Times New Roman" w:hAnsi="Times New Roman"/>
          <w:sz w:val="24"/>
          <w:szCs w:val="24"/>
          <w:lang w:eastAsia="ru-RU"/>
        </w:rPr>
      </w:pPr>
      <w:r w:rsidRPr="00694E59">
        <w:rPr>
          <w:rFonts w:ascii="Times New Roman" w:eastAsia="Times New Roman" w:hAnsi="Times New Roman"/>
          <w:sz w:val="24"/>
          <w:szCs w:val="24"/>
          <w:lang w:eastAsia="ru-RU"/>
        </w:rPr>
        <w:t xml:space="preserve">Как мы знаем, в учебнике «Геометрия 7-9» </w:t>
      </w:r>
      <w:proofErr w:type="spellStart"/>
      <w:r w:rsidRPr="00694E59">
        <w:rPr>
          <w:rFonts w:ascii="Times New Roman" w:eastAsia="Times New Roman" w:hAnsi="Times New Roman"/>
          <w:sz w:val="24"/>
          <w:szCs w:val="24"/>
          <w:lang w:eastAsia="ru-RU"/>
        </w:rPr>
        <w:t>Атанасяна</w:t>
      </w:r>
      <w:proofErr w:type="spellEnd"/>
      <w:r w:rsidRPr="00694E59">
        <w:rPr>
          <w:rFonts w:ascii="Times New Roman" w:eastAsia="Times New Roman" w:hAnsi="Times New Roman"/>
          <w:sz w:val="24"/>
          <w:szCs w:val="24"/>
          <w:lang w:eastAsia="ru-RU"/>
        </w:rPr>
        <w:t xml:space="preserve"> Л.С.рассматриваются углы, связанные с окружностью только центральный и вписанный.  В рассматриваемом же  нами учебнике автор уделяет внимание углам  с вершиной вне круга и внутри круга. В 5 главе вводится один из основных методов решения геометрических задач – метод вспомогательной окружности. Данный метод позволяет учащимся преодолевать трудности при решении </w:t>
      </w:r>
      <w:proofErr w:type="gramStart"/>
      <w:r w:rsidRPr="00694E59">
        <w:rPr>
          <w:rFonts w:ascii="Times New Roman" w:eastAsia="Times New Roman" w:hAnsi="Times New Roman"/>
          <w:sz w:val="24"/>
          <w:szCs w:val="24"/>
          <w:lang w:eastAsia="ru-RU"/>
        </w:rPr>
        <w:t>задач</w:t>
      </w:r>
      <w:proofErr w:type="gramEnd"/>
      <w:r w:rsidRPr="00694E59">
        <w:rPr>
          <w:rFonts w:ascii="Times New Roman" w:eastAsia="Times New Roman" w:hAnsi="Times New Roman"/>
          <w:sz w:val="24"/>
          <w:szCs w:val="24"/>
          <w:lang w:eastAsia="ru-RU"/>
        </w:rPr>
        <w:t xml:space="preserve"> как школьного курса, так и олимпиадных задач.</w:t>
      </w:r>
    </w:p>
    <w:p w:rsidR="007D6021" w:rsidRPr="00694E59" w:rsidRDefault="007D6021" w:rsidP="007D6021">
      <w:pPr>
        <w:pStyle w:val="a4"/>
        <w:spacing w:line="360" w:lineRule="auto"/>
        <w:jc w:val="both"/>
        <w:rPr>
          <w:rFonts w:ascii="Times New Roman" w:hAnsi="Times New Roman"/>
          <w:sz w:val="24"/>
          <w:szCs w:val="24"/>
          <w:shd w:val="clear" w:color="auto" w:fill="FFFFFF"/>
        </w:rPr>
      </w:pPr>
      <w:r w:rsidRPr="00694E59">
        <w:rPr>
          <w:rFonts w:ascii="Times New Roman" w:eastAsia="Times New Roman" w:hAnsi="Times New Roman"/>
          <w:sz w:val="24"/>
          <w:szCs w:val="24"/>
          <w:lang w:eastAsia="ru-RU"/>
        </w:rPr>
        <w:t>Центральное место в главе 7 занимает теорема Пифагора.  И опять автор предлагает нам неклассическое доказательство теоремы, а доказательство,  основанное на свойстве высоты в прямоугольном треугольнике.</w:t>
      </w:r>
    </w:p>
    <w:p w:rsidR="007D6021" w:rsidRPr="00694E59" w:rsidRDefault="007D6021" w:rsidP="007D6021">
      <w:pPr>
        <w:pStyle w:val="a4"/>
        <w:spacing w:line="360" w:lineRule="auto"/>
        <w:jc w:val="both"/>
        <w:rPr>
          <w:rStyle w:val="a5"/>
          <w:rFonts w:ascii="Times New Roman" w:hAnsi="Times New Roman"/>
          <w:b w:val="0"/>
          <w:sz w:val="24"/>
          <w:szCs w:val="24"/>
        </w:rPr>
      </w:pPr>
      <w:r w:rsidRPr="00694E59">
        <w:rPr>
          <w:rStyle w:val="a5"/>
          <w:rFonts w:ascii="Times New Roman" w:hAnsi="Times New Roman"/>
          <w:sz w:val="24"/>
          <w:szCs w:val="24"/>
        </w:rPr>
        <w:t xml:space="preserve">4. Выводы.     </w:t>
      </w:r>
      <w:r w:rsidRPr="00694E59">
        <w:rPr>
          <w:rStyle w:val="a5"/>
          <w:rFonts w:ascii="Times New Roman" w:hAnsi="Times New Roman"/>
          <w:b w:val="0"/>
          <w:sz w:val="24"/>
          <w:szCs w:val="24"/>
        </w:rPr>
        <w:t>Учебник «Геометрия 7-9»</w:t>
      </w:r>
      <w:r w:rsidRPr="00694E59">
        <w:rPr>
          <w:rStyle w:val="a5"/>
          <w:rFonts w:ascii="Times New Roman" w:hAnsi="Times New Roman"/>
          <w:sz w:val="24"/>
          <w:szCs w:val="24"/>
        </w:rPr>
        <w:t xml:space="preserve">  </w:t>
      </w:r>
      <w:r w:rsidRPr="00694E59">
        <w:rPr>
          <w:rStyle w:val="a5"/>
          <w:rFonts w:ascii="Times New Roman" w:hAnsi="Times New Roman"/>
          <w:b w:val="0"/>
          <w:sz w:val="24"/>
          <w:szCs w:val="24"/>
        </w:rPr>
        <w:t xml:space="preserve">Д.Ф. </w:t>
      </w:r>
      <w:proofErr w:type="spellStart"/>
      <w:r w:rsidRPr="00694E59">
        <w:rPr>
          <w:rStyle w:val="a5"/>
          <w:rFonts w:ascii="Times New Roman" w:hAnsi="Times New Roman"/>
          <w:b w:val="0"/>
          <w:sz w:val="24"/>
          <w:szCs w:val="24"/>
        </w:rPr>
        <w:t>Шарыгина</w:t>
      </w:r>
      <w:proofErr w:type="spellEnd"/>
      <w:r w:rsidRPr="00694E59">
        <w:rPr>
          <w:rStyle w:val="a5"/>
          <w:rFonts w:ascii="Times New Roman" w:hAnsi="Times New Roman"/>
          <w:b w:val="0"/>
          <w:sz w:val="24"/>
          <w:szCs w:val="24"/>
        </w:rPr>
        <w:t xml:space="preserve"> требует от учителя:</w:t>
      </w:r>
    </w:p>
    <w:p w:rsidR="007D6021" w:rsidRPr="00694E59" w:rsidRDefault="007D6021" w:rsidP="007D6021">
      <w:pPr>
        <w:pStyle w:val="a4"/>
        <w:spacing w:line="360" w:lineRule="auto"/>
        <w:jc w:val="both"/>
        <w:rPr>
          <w:rStyle w:val="a5"/>
          <w:rFonts w:ascii="Times New Roman" w:hAnsi="Times New Roman"/>
          <w:b w:val="0"/>
          <w:sz w:val="24"/>
          <w:szCs w:val="24"/>
        </w:rPr>
      </w:pPr>
      <w:r w:rsidRPr="00694E59">
        <w:rPr>
          <w:rStyle w:val="a5"/>
          <w:rFonts w:ascii="Times New Roman" w:hAnsi="Times New Roman"/>
          <w:b w:val="0"/>
          <w:sz w:val="24"/>
          <w:szCs w:val="24"/>
        </w:rPr>
        <w:t>-  прежде всего,  владеть методикой преподавания наглядной геометрии;</w:t>
      </w:r>
    </w:p>
    <w:p w:rsidR="007D6021" w:rsidRPr="00694E59" w:rsidRDefault="007D6021" w:rsidP="007D6021">
      <w:pPr>
        <w:pStyle w:val="a4"/>
        <w:spacing w:line="360" w:lineRule="auto"/>
        <w:jc w:val="both"/>
        <w:rPr>
          <w:rStyle w:val="a5"/>
          <w:rFonts w:ascii="Times New Roman" w:hAnsi="Times New Roman"/>
          <w:b w:val="0"/>
          <w:sz w:val="24"/>
          <w:szCs w:val="24"/>
        </w:rPr>
      </w:pPr>
      <w:r w:rsidRPr="00694E59">
        <w:rPr>
          <w:rStyle w:val="a5"/>
          <w:rFonts w:ascii="Times New Roman" w:hAnsi="Times New Roman"/>
          <w:b w:val="0"/>
          <w:sz w:val="24"/>
          <w:szCs w:val="24"/>
        </w:rPr>
        <w:t>-  изучить содержание электронного приложения  и применять на уроках;</w:t>
      </w:r>
    </w:p>
    <w:p w:rsidR="007D6021" w:rsidRPr="00694E59" w:rsidRDefault="00694E59" w:rsidP="00694E59">
      <w:pPr>
        <w:pStyle w:val="a4"/>
        <w:spacing w:line="360" w:lineRule="auto"/>
        <w:rPr>
          <w:rFonts w:ascii="Times New Roman" w:hAnsi="Times New Roman"/>
          <w:sz w:val="24"/>
          <w:szCs w:val="24"/>
        </w:rPr>
      </w:pPr>
      <w:r>
        <w:rPr>
          <w:rStyle w:val="a5"/>
          <w:rFonts w:ascii="Times New Roman" w:hAnsi="Times New Roman"/>
          <w:b w:val="0"/>
          <w:sz w:val="24"/>
          <w:szCs w:val="24"/>
        </w:rPr>
        <w:lastRenderedPageBreak/>
        <w:t xml:space="preserve">- </w:t>
      </w:r>
      <w:r w:rsidR="007D6021" w:rsidRPr="00694E59">
        <w:rPr>
          <w:rStyle w:val="a5"/>
          <w:rFonts w:ascii="Times New Roman" w:hAnsi="Times New Roman"/>
          <w:b w:val="0"/>
          <w:sz w:val="24"/>
          <w:szCs w:val="24"/>
        </w:rPr>
        <w:t xml:space="preserve">тщательную подготовку к каждому уроку. </w:t>
      </w:r>
      <w:r w:rsidR="007D6021" w:rsidRPr="00694E59">
        <w:rPr>
          <w:rStyle w:val="a5"/>
          <w:rFonts w:ascii="Times New Roman" w:hAnsi="Times New Roman"/>
          <w:sz w:val="24"/>
          <w:szCs w:val="24"/>
        </w:rPr>
        <w:t xml:space="preserve">                                                                                                                                             Достоинства:</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xml:space="preserve">- учебник позволяет эффективно организовать учебный процесс в соответствие с новыми требованиями обучения математике в условиях масштабного реформирования математического образования </w:t>
      </w:r>
      <w:r w:rsidR="00694E59" w:rsidRPr="00694E59">
        <w:rPr>
          <w:rFonts w:ascii="Times New Roman" w:hAnsi="Times New Roman"/>
          <w:sz w:val="24"/>
          <w:szCs w:val="24"/>
        </w:rPr>
        <w:t>(</w:t>
      </w:r>
      <w:r w:rsidRPr="00694E59">
        <w:rPr>
          <w:rFonts w:ascii="Times New Roman" w:hAnsi="Times New Roman"/>
          <w:sz w:val="24"/>
          <w:szCs w:val="24"/>
        </w:rPr>
        <w:t>научность, уровневая дифференциация, наглядность, практическая и прикладная направленность, соответствие стратегии модернизации  образования);</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xml:space="preserve">-система упражнений </w:t>
      </w:r>
      <w:proofErr w:type="spellStart"/>
      <w:r w:rsidRPr="00694E59">
        <w:rPr>
          <w:rFonts w:ascii="Times New Roman" w:hAnsi="Times New Roman"/>
          <w:sz w:val="24"/>
          <w:szCs w:val="24"/>
        </w:rPr>
        <w:t>разноуровневая</w:t>
      </w:r>
      <w:proofErr w:type="spellEnd"/>
      <w:r w:rsidRPr="00694E59">
        <w:rPr>
          <w:rFonts w:ascii="Times New Roman" w:hAnsi="Times New Roman"/>
          <w:sz w:val="24"/>
          <w:szCs w:val="24"/>
        </w:rPr>
        <w:t>, включены задачи для устной работы, есть задачи, направленные на отработку базовых навыков, нестандартные задачи;</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задачи с практическим содержанием демонстрируют ученикам связь школьной геометрии с реальной жизнью, помогают учащимся лучше осознать значение геометрии и обеспечивают действенность геометрических знаний;</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задачи с элементами стереометрии готовят учащихся к изучению систематического курса этого раздела в старших классах;</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задачи повышенной сложности хорошо подобраны, т. к. такого рода задачи встречаются на олимпиадах различного уровня;</w:t>
      </w:r>
    </w:p>
    <w:p w:rsidR="007D6021" w:rsidRPr="00694E59" w:rsidRDefault="007D6021" w:rsidP="007D6021">
      <w:pPr>
        <w:pStyle w:val="a4"/>
        <w:spacing w:line="360" w:lineRule="auto"/>
        <w:jc w:val="both"/>
        <w:rPr>
          <w:rFonts w:ascii="Times New Roman" w:hAnsi="Times New Roman"/>
          <w:sz w:val="24"/>
          <w:szCs w:val="24"/>
        </w:rPr>
      </w:pPr>
      <w:bookmarkStart w:id="0" w:name="_GoBack"/>
      <w:bookmarkEnd w:id="0"/>
      <w:r w:rsidRPr="00694E59">
        <w:rPr>
          <w:rFonts w:ascii="Times New Roman" w:hAnsi="Times New Roman"/>
          <w:sz w:val="24"/>
          <w:szCs w:val="24"/>
        </w:rPr>
        <w:t>-учебник содержит разнообразный научно-популярный материал, способствующий повышению эффективности изучения математики, позволяет учащимся проводить исследовательские работы. В частности в 201</w:t>
      </w:r>
      <w:r w:rsidR="00694E59">
        <w:rPr>
          <w:rFonts w:ascii="Times New Roman" w:hAnsi="Times New Roman"/>
          <w:sz w:val="24"/>
          <w:szCs w:val="24"/>
        </w:rPr>
        <w:t>4</w:t>
      </w:r>
      <w:r w:rsidRPr="00694E59">
        <w:rPr>
          <w:rFonts w:ascii="Times New Roman" w:hAnsi="Times New Roman"/>
          <w:sz w:val="24"/>
          <w:szCs w:val="24"/>
        </w:rPr>
        <w:t>-</w:t>
      </w:r>
      <w:r w:rsidR="00694E59">
        <w:rPr>
          <w:rFonts w:ascii="Times New Roman" w:hAnsi="Times New Roman"/>
          <w:sz w:val="24"/>
          <w:szCs w:val="24"/>
        </w:rPr>
        <w:t>5</w:t>
      </w:r>
      <w:r w:rsidRPr="00694E59">
        <w:rPr>
          <w:rFonts w:ascii="Times New Roman" w:hAnsi="Times New Roman"/>
          <w:sz w:val="24"/>
          <w:szCs w:val="24"/>
        </w:rPr>
        <w:t xml:space="preserve"> учебном году была проедена исследовательская работа учащимися 7 класса «Что? Зачем? Как? Доказательства теорем». Авторы данной работы заняли второе место на муниципальной исследовательской конференции «Удивительный мир математики», в номинации «В помощь учителю». </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xml:space="preserve"> </w:t>
      </w:r>
      <w:proofErr w:type="gramStart"/>
      <w:r w:rsidRPr="00694E59">
        <w:rPr>
          <w:rFonts w:ascii="Times New Roman" w:hAnsi="Times New Roman"/>
          <w:sz w:val="24"/>
          <w:szCs w:val="24"/>
        </w:rPr>
        <w:t>Данный</w:t>
      </w:r>
      <w:proofErr w:type="gramEnd"/>
      <w:r w:rsidRPr="00694E59">
        <w:rPr>
          <w:rFonts w:ascii="Times New Roman" w:hAnsi="Times New Roman"/>
          <w:sz w:val="24"/>
          <w:szCs w:val="24"/>
        </w:rPr>
        <w:t xml:space="preserve"> УМК учитывает интересы не только учителя, но в основном</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xml:space="preserve">обучающихся, их интересы, способствует повышению интереса к предмету, желанию заниматься геометрией, развития склонностей использования разнообразных задач и заданий, которые требуют для своего выполнения творческого применения полученных  знаний, а не буквального поиска ответов в тексте, учебнике. </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Литература.</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xml:space="preserve">1. </w:t>
      </w:r>
      <w:proofErr w:type="spellStart"/>
      <w:r w:rsidRPr="00694E59">
        <w:rPr>
          <w:rFonts w:ascii="Times New Roman" w:hAnsi="Times New Roman"/>
          <w:sz w:val="24"/>
          <w:szCs w:val="24"/>
        </w:rPr>
        <w:t>Атанасян</w:t>
      </w:r>
      <w:proofErr w:type="spellEnd"/>
      <w:r w:rsidRPr="00694E59">
        <w:rPr>
          <w:rFonts w:ascii="Times New Roman" w:hAnsi="Times New Roman"/>
          <w:sz w:val="24"/>
          <w:szCs w:val="24"/>
        </w:rPr>
        <w:t xml:space="preserve"> Л.С. Геометрия 7-9. Учебник для общеобразовательных учреждений. Москва «Просвещение». 2006</w:t>
      </w:r>
    </w:p>
    <w:p w:rsidR="007D6021" w:rsidRPr="00694E59" w:rsidRDefault="007D6021" w:rsidP="007D6021">
      <w:pPr>
        <w:pStyle w:val="a4"/>
        <w:spacing w:line="360" w:lineRule="auto"/>
        <w:jc w:val="both"/>
        <w:rPr>
          <w:rFonts w:ascii="Times New Roman" w:hAnsi="Times New Roman"/>
          <w:sz w:val="24"/>
          <w:szCs w:val="24"/>
        </w:rPr>
      </w:pPr>
      <w:r w:rsidRPr="00694E59">
        <w:rPr>
          <w:rFonts w:ascii="Times New Roman" w:hAnsi="Times New Roman"/>
          <w:sz w:val="24"/>
          <w:szCs w:val="24"/>
        </w:rPr>
        <w:t xml:space="preserve">2. </w:t>
      </w:r>
      <w:proofErr w:type="spellStart"/>
      <w:r w:rsidRPr="00694E59">
        <w:rPr>
          <w:rFonts w:ascii="Times New Roman" w:hAnsi="Times New Roman"/>
          <w:sz w:val="24"/>
          <w:szCs w:val="24"/>
        </w:rPr>
        <w:t>Шарыгин</w:t>
      </w:r>
      <w:proofErr w:type="spellEnd"/>
      <w:r w:rsidRPr="00694E59">
        <w:rPr>
          <w:rFonts w:ascii="Times New Roman" w:hAnsi="Times New Roman"/>
          <w:sz w:val="24"/>
          <w:szCs w:val="24"/>
        </w:rPr>
        <w:t xml:space="preserve"> А.Г. Геометрия 7-9.Учебник для общеобразовательных учреждений. «Дрофа» 2012.</w:t>
      </w:r>
    </w:p>
    <w:p w:rsidR="007D6021" w:rsidRPr="00694E59" w:rsidRDefault="007D6021" w:rsidP="007D6021">
      <w:pPr>
        <w:pStyle w:val="a4"/>
        <w:spacing w:line="360" w:lineRule="auto"/>
        <w:jc w:val="both"/>
        <w:rPr>
          <w:rFonts w:ascii="Times New Roman" w:hAnsi="Times New Roman"/>
          <w:sz w:val="24"/>
          <w:szCs w:val="24"/>
        </w:rPr>
      </w:pPr>
    </w:p>
    <w:p w:rsidR="007D6021" w:rsidRPr="00694E59" w:rsidRDefault="007D6021" w:rsidP="007D6021">
      <w:pPr>
        <w:spacing w:before="100" w:beforeAutospacing="1" w:after="100" w:afterAutospacing="1" w:line="360" w:lineRule="auto"/>
        <w:jc w:val="both"/>
        <w:outlineLvl w:val="0"/>
        <w:rPr>
          <w:rFonts w:ascii="Times New Roman" w:eastAsia="Times New Roman" w:hAnsi="Times New Roman"/>
          <w:bCs/>
          <w:kern w:val="36"/>
          <w:sz w:val="24"/>
          <w:szCs w:val="24"/>
          <w:lang w:eastAsia="ru-RU"/>
        </w:rPr>
      </w:pPr>
    </w:p>
    <w:p w:rsidR="007D6021" w:rsidRPr="007D6021" w:rsidRDefault="007D6021" w:rsidP="007D6021">
      <w:pPr>
        <w:spacing w:line="240" w:lineRule="auto"/>
        <w:rPr>
          <w:rFonts w:ascii="Times New Roman" w:hAnsi="Times New Roman"/>
          <w:sz w:val="24"/>
          <w:szCs w:val="24"/>
        </w:rPr>
      </w:pPr>
    </w:p>
    <w:p w:rsidR="007D6021" w:rsidRPr="007D6021" w:rsidRDefault="007D6021" w:rsidP="007D6021">
      <w:pPr>
        <w:pStyle w:val="a4"/>
        <w:rPr>
          <w:rFonts w:ascii="Times New Roman" w:hAnsi="Times New Roman"/>
          <w:sz w:val="24"/>
          <w:szCs w:val="24"/>
        </w:rPr>
      </w:pPr>
    </w:p>
    <w:p w:rsidR="00B87AB6" w:rsidRPr="007D6021" w:rsidRDefault="00B87AB6">
      <w:pPr>
        <w:rPr>
          <w:sz w:val="24"/>
          <w:szCs w:val="24"/>
        </w:rPr>
      </w:pPr>
    </w:p>
    <w:sectPr w:rsidR="00B87AB6" w:rsidRPr="007D6021" w:rsidSect="00B87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2B2"/>
    <w:multiLevelType w:val="hybridMultilevel"/>
    <w:tmpl w:val="A65C9F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C2098D"/>
    <w:multiLevelType w:val="multilevel"/>
    <w:tmpl w:val="48460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021"/>
    <w:rsid w:val="003B389F"/>
    <w:rsid w:val="0053754C"/>
    <w:rsid w:val="005A09CE"/>
    <w:rsid w:val="00694E59"/>
    <w:rsid w:val="006F6377"/>
    <w:rsid w:val="007D6021"/>
    <w:rsid w:val="00B87AB6"/>
    <w:rsid w:val="00F14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02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7D6021"/>
    <w:pPr>
      <w:spacing w:after="0" w:line="240" w:lineRule="auto"/>
    </w:pPr>
    <w:rPr>
      <w:rFonts w:ascii="Calibri" w:eastAsia="Calibri" w:hAnsi="Calibri" w:cs="Times New Roman"/>
    </w:rPr>
  </w:style>
  <w:style w:type="character" w:customStyle="1" w:styleId="c0">
    <w:name w:val="c0"/>
    <w:basedOn w:val="a0"/>
    <w:rsid w:val="007D6021"/>
  </w:style>
  <w:style w:type="character" w:styleId="a5">
    <w:name w:val="Strong"/>
    <w:basedOn w:val="a0"/>
    <w:uiPriority w:val="22"/>
    <w:qFormat/>
    <w:rsid w:val="007D6021"/>
    <w:rPr>
      <w:b/>
      <w:bCs/>
    </w:rPr>
  </w:style>
</w:styles>
</file>

<file path=word/webSettings.xml><?xml version="1.0" encoding="utf-8"?>
<w:webSettings xmlns:r="http://schemas.openxmlformats.org/officeDocument/2006/relationships" xmlns:w="http://schemas.openxmlformats.org/wordprocessingml/2006/main">
  <w:divs>
    <w:div w:id="8559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1735</Words>
  <Characters>9896</Characters>
  <Application>Microsoft Office Word</Application>
  <DocSecurity>0</DocSecurity>
  <Lines>82</Lines>
  <Paragraphs>23</Paragraphs>
  <ScaleCrop>false</ScaleCrop>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6</cp:revision>
  <dcterms:created xsi:type="dcterms:W3CDTF">2015-08-26T12:34:00Z</dcterms:created>
  <dcterms:modified xsi:type="dcterms:W3CDTF">2015-09-20T03:29:00Z</dcterms:modified>
</cp:coreProperties>
</file>