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AC" w:rsidRPr="00DC01AC" w:rsidRDefault="00DC01AC" w:rsidP="00D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01A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 w:rsidRPr="00DC01AC">
        <w:rPr>
          <w:rFonts w:ascii="Times New Roman" w:eastAsia="Times New Roman" w:hAnsi="Times New Roman" w:cs="Times New Roman"/>
          <w:sz w:val="28"/>
          <w:szCs w:val="28"/>
        </w:rPr>
        <w:t>Мужевская</w:t>
      </w:r>
      <w:proofErr w:type="spellEnd"/>
      <w:r w:rsidRPr="00DC01A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DC01AC" w:rsidRPr="00DC01AC" w:rsidRDefault="00DC01AC" w:rsidP="00D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01AC">
        <w:rPr>
          <w:rFonts w:ascii="Times New Roman" w:eastAsia="Times New Roman" w:hAnsi="Times New Roman" w:cs="Times New Roman"/>
          <w:sz w:val="28"/>
          <w:szCs w:val="28"/>
        </w:rPr>
        <w:t>имени Н.В. Архангельского»</w:t>
      </w:r>
    </w:p>
    <w:p w:rsidR="00DC01AC" w:rsidRPr="00DC01AC" w:rsidRDefault="00DC01AC" w:rsidP="00D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01AC" w:rsidRPr="00DC01AC" w:rsidRDefault="00DC01AC" w:rsidP="00D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01AC" w:rsidRPr="00DC01AC" w:rsidRDefault="00DC01AC" w:rsidP="00D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01AC" w:rsidRPr="00DC01AC" w:rsidRDefault="00DC01AC" w:rsidP="00DC01AC">
      <w:pPr>
        <w:tabs>
          <w:tab w:val="left" w:pos="556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tbl>
      <w:tblPr>
        <w:tblW w:w="4940" w:type="pct"/>
        <w:jc w:val="center"/>
        <w:tblLook w:val="04A0" w:firstRow="1" w:lastRow="0" w:firstColumn="1" w:lastColumn="0" w:noHBand="0" w:noVBand="1"/>
      </w:tblPr>
      <w:tblGrid>
        <w:gridCol w:w="3882"/>
        <w:gridCol w:w="3432"/>
        <w:gridCol w:w="3240"/>
      </w:tblGrid>
      <w:tr w:rsidR="00DC01AC" w:rsidRPr="00DC01AC" w:rsidTr="00614DB0">
        <w:trPr>
          <w:trHeight w:val="2366"/>
          <w:jc w:val="center"/>
        </w:trPr>
        <w:tc>
          <w:tcPr>
            <w:tcW w:w="1839" w:type="pct"/>
          </w:tcPr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РАССМОТРЕНО</w:t>
            </w:r>
          </w:p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 заседании   МО</w:t>
            </w:r>
          </w:p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учителей  математики, физики,   информатики и ИКТ</w:t>
            </w:r>
          </w:p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Протокол №____</w:t>
            </w:r>
          </w:p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 «____» _______2015 г.</w:t>
            </w:r>
          </w:p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hideMark/>
          </w:tcPr>
          <w:p w:rsidR="00DC01AC" w:rsidRPr="00DC01AC" w:rsidRDefault="00DC01AC" w:rsidP="00DC0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535" w:type="pct"/>
          </w:tcPr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УТВЕРЖДАЮ</w:t>
            </w: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Директор школы</w:t>
            </w: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Е.В. Костылева</w:t>
            </w: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Приказ №__________</w:t>
            </w: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C01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от«____»________2015г.</w:t>
            </w:r>
          </w:p>
          <w:p w:rsidR="00DC01AC" w:rsidRPr="00DC01AC" w:rsidRDefault="00DC01AC" w:rsidP="00DC01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01AC" w:rsidRPr="00DC01A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1AC" w:rsidRPr="00DC01A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01AC" w:rsidRPr="00DC01A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1AC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</w:t>
      </w: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информатике и ИКТ</w:t>
      </w: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8-9 класс на 2015-2016 гг.</w:t>
      </w: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ФГОС (УМК </w:t>
      </w:r>
      <w:proofErr w:type="spellStart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Н.Д.Угринович</w:t>
      </w:r>
      <w:proofErr w:type="spellEnd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Составитель:  Еприна Т.Л., </w:t>
      </w:r>
      <w:proofErr w:type="spellStart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Бабикова</w:t>
      </w:r>
      <w:proofErr w:type="spellEnd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И.Ф. </w:t>
      </w: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учителя информатики</w:t>
      </w: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Start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.М</w:t>
      </w:r>
      <w:proofErr w:type="gramEnd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ужи</w:t>
      </w:r>
      <w:proofErr w:type="spellEnd"/>
    </w:p>
    <w:p w:rsidR="00DC01AC" w:rsidRPr="00DC01A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2015- 2016 учебный год</w:t>
      </w:r>
    </w:p>
    <w:p w:rsidR="00AC6537" w:rsidRPr="00DC01AC" w:rsidRDefault="00AC6537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6537" w:rsidRPr="00DC01AC" w:rsidRDefault="00AC6537" w:rsidP="00DC01A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Настоящая рабочая программа по информатике и ИКТ для основной  общеобразовательной школы (7 – 9 классы) составлена на основе: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C01A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C01AC">
        <w:rPr>
          <w:rFonts w:ascii="Times New Roman" w:hAnsi="Times New Roman" w:cs="Times New Roman"/>
          <w:sz w:val="28"/>
          <w:szCs w:val="28"/>
        </w:rPr>
        <w:t>. № 1897;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Фундаментального  ядра содержания общего образования;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Примерной программы по информатике и ИКТ. 7-9 классы; 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Авторской программы по курсу информатики Н.Д.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для</w:t>
      </w:r>
      <w:r w:rsid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</w:rPr>
        <w:t>8 и 9 классов.</w:t>
      </w:r>
    </w:p>
    <w:p w:rsidR="00AC6537" w:rsidRPr="00DC01AC" w:rsidRDefault="00AC6537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В соответствии с ФГОС изучение информатики в основной школе должно обеспечить: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2E78" w:rsidRPr="00DC01AC" w:rsidRDefault="00192E78" w:rsidP="00DC01AC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A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Данная рабочая программа составлена на основе авторской программы Н.Д. </w:t>
      </w:r>
      <w:proofErr w:type="spellStart"/>
      <w:r w:rsidRPr="00DC01AC">
        <w:rPr>
          <w:rFonts w:ascii="Times New Roman" w:eastAsia="Times New Roman" w:hAnsi="Times New Roman" w:cs="Times New Roman"/>
          <w:sz w:val="28"/>
          <w:szCs w:val="28"/>
        </w:rPr>
        <w:t>Угриновича</w:t>
      </w:r>
      <w:proofErr w:type="spellEnd"/>
      <w:r w:rsidRPr="00DC01AC">
        <w:rPr>
          <w:rFonts w:ascii="Times New Roman" w:eastAsia="Times New Roman" w:hAnsi="Times New Roman" w:cs="Times New Roman"/>
          <w:sz w:val="28"/>
          <w:szCs w:val="28"/>
        </w:rPr>
        <w:t xml:space="preserve"> по информатике и ИКТ для </w:t>
      </w:r>
      <w:r w:rsidR="00DC01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01AC">
        <w:rPr>
          <w:rFonts w:ascii="Times New Roman" w:eastAsia="Times New Roman" w:hAnsi="Times New Roman" w:cs="Times New Roman"/>
          <w:sz w:val="28"/>
          <w:szCs w:val="28"/>
        </w:rPr>
        <w:t>-9 классов.</w:t>
      </w:r>
    </w:p>
    <w:p w:rsidR="00AC6537" w:rsidRPr="00DC01AC" w:rsidRDefault="00AC6537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основана на использовании УМК 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, обеспечивающего обучение курсу информатики в соответствии с ФГОС. Основу УМК составляют  учебники завершенной предметной линии для </w:t>
      </w:r>
      <w:r w:rsidR="00475BB8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>-9 классов, включенные в Федеральный перечень учебников, рекомендованных Министерством образования  и науки Российской Федерации:</w:t>
      </w:r>
    </w:p>
    <w:p w:rsidR="00D15014" w:rsidRPr="00DC01AC" w:rsidRDefault="003822A8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: учебник для 8 класса,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D15014" w:rsidRPr="00DC01AC">
        <w:rPr>
          <w:rFonts w:ascii="Times New Roman" w:hAnsi="Times New Roman" w:cs="Times New Roman"/>
          <w:sz w:val="28"/>
          <w:szCs w:val="28"/>
        </w:rPr>
        <w:t xml:space="preserve"> Н. Д., Бином. Лаборатория знаний, 2013</w:t>
      </w:r>
    </w:p>
    <w:p w:rsidR="00D15014" w:rsidRPr="00DC01AC" w:rsidRDefault="003822A8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: учебник для 9 класса,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D15014" w:rsidRPr="00DC01AC">
        <w:rPr>
          <w:rFonts w:ascii="Times New Roman" w:hAnsi="Times New Roman" w:cs="Times New Roman"/>
          <w:sz w:val="28"/>
          <w:szCs w:val="28"/>
        </w:rPr>
        <w:t xml:space="preserve"> Н. Д., Бином. Лаборатория знаний, 2013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учителя,авторы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И. Ю., Цветкова М.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С.,Бином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>. Лаборатория знаний, 2013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>Информатик</w:t>
      </w:r>
      <w:r w:rsidR="003822A8" w:rsidRPr="00DC01AC">
        <w:rPr>
          <w:rFonts w:ascii="Times New Roman" w:hAnsi="Times New Roman" w:cs="Times New Roman"/>
          <w:sz w:val="28"/>
          <w:szCs w:val="28"/>
        </w:rPr>
        <w:t>а. Программа для основной школы</w:t>
      </w:r>
      <w:r w:rsidRPr="00DC01AC">
        <w:rPr>
          <w:rFonts w:ascii="Times New Roman" w:hAnsi="Times New Roman" w:cs="Times New Roman"/>
          <w:sz w:val="28"/>
          <w:szCs w:val="28"/>
        </w:rPr>
        <w:t xml:space="preserve">: 7–9 классы,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Д.,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Н., Бином. Лаборатория знаний, 2012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Информатика и ИКТ : практикум,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Д.,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Л. Л., Михайлова Н. И., Бином. Лаборатория знаний, 2011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</w:t>
      </w:r>
      <w:r w:rsidR="003822A8" w:rsidRPr="00DC01AC">
        <w:rPr>
          <w:rFonts w:ascii="Times New Roman" w:hAnsi="Times New Roman" w:cs="Times New Roman"/>
          <w:sz w:val="28"/>
          <w:szCs w:val="28"/>
        </w:rPr>
        <w:t>форматика и ИКТ. Основная школа</w:t>
      </w:r>
      <w:r w:rsidRPr="00DC01AC">
        <w:rPr>
          <w:rFonts w:ascii="Times New Roman" w:hAnsi="Times New Roman" w:cs="Times New Roman"/>
          <w:sz w:val="28"/>
          <w:szCs w:val="28"/>
        </w:rPr>
        <w:t xml:space="preserve">: комплект плакатов и методическое пособие,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Н., Калинин И. А., Бином. Лаборатория знаний, 2011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Информатика в схемах, Астафьева Н. Е., Гаврилова С. А., Ракитина Е. А.,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Вязовова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О. В., Бином. Лаборатория знаний, 2010</w:t>
      </w:r>
      <w:r w:rsidRPr="00DC01AC">
        <w:rPr>
          <w:rFonts w:ascii="Times New Roman" w:hAnsi="Times New Roman" w:cs="Times New Roman"/>
          <w:sz w:val="28"/>
          <w:szCs w:val="28"/>
        </w:rPr>
        <w:tab/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Электронное приложение к УМК</w:t>
      </w:r>
    </w:p>
    <w:p w:rsidR="007242FC" w:rsidRPr="00DC01AC" w:rsidRDefault="007242FC" w:rsidP="00DC01A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для реализации основной образовательной программы основного общего образования предусматривается обеспечение образовательного учреждения  современной информационно-образовательной средой. </w:t>
      </w:r>
    </w:p>
    <w:p w:rsidR="007242FC" w:rsidRPr="00DC01AC" w:rsidRDefault="007242FC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DC01AC" w:rsidRDefault="00AC6537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Организация  учебного процесса осуществляется  с использованием индивидуальных, групповых, индивидуально-групповых и фронтальных  форм.</w:t>
      </w:r>
    </w:p>
    <w:p w:rsidR="00475BB8" w:rsidRPr="00DC01AC" w:rsidRDefault="00475BB8" w:rsidP="00DC01AC">
      <w:pPr>
        <w:pStyle w:val="a4"/>
        <w:ind w:firstLine="708"/>
        <w:jc w:val="both"/>
        <w:rPr>
          <w:rFonts w:ascii="Times New Roman" w:hAnsi="Times New Roman" w:cs="Times New Roman"/>
          <w:spacing w:val="-5"/>
          <w:w w:val="104"/>
          <w:sz w:val="28"/>
          <w:szCs w:val="28"/>
        </w:rPr>
      </w:pPr>
      <w:r w:rsidRPr="00DC01AC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Цели и задачи курса  информатика </w:t>
      </w:r>
    </w:p>
    <w:p w:rsidR="00DC01AC" w:rsidRDefault="00475BB8" w:rsidP="00DC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в 8-9 классах необходимо решить следующие задачи:</w:t>
      </w:r>
    </w:p>
    <w:p w:rsidR="00475BB8" w:rsidRPr="00DC01AC" w:rsidRDefault="00475BB8" w:rsidP="00DC01AC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>систематизировать подходы к изучению предмета;</w:t>
      </w:r>
      <w:r w:rsidRPr="00DC01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DC01A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75BB8" w:rsidRPr="00DC01AC" w:rsidRDefault="00475BB8" w:rsidP="00DC01A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научить пользоваться распространенными прикладными пакетами;</w:t>
      </w:r>
      <w:r w:rsidRPr="00DC01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DC01A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основные приемы эффективного использования информационных технологий;</w:t>
      </w:r>
      <w:r w:rsidRPr="00DC01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DC01A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логические связи с другими предметами, входящими в курс среднего образования.</w:t>
      </w:r>
    </w:p>
    <w:p w:rsidR="00DC01AC" w:rsidRDefault="00475BB8" w:rsidP="00DC01AC">
      <w:pPr>
        <w:pStyle w:val="2"/>
        <w:ind w:firstLine="0"/>
        <w:jc w:val="both"/>
        <w:rPr>
          <w:b w:val="0"/>
          <w:color w:val="000000"/>
          <w:szCs w:val="28"/>
        </w:rPr>
      </w:pPr>
      <w:r w:rsidRPr="00DC01AC">
        <w:rPr>
          <w:b w:val="0"/>
          <w:color w:val="000000"/>
          <w:szCs w:val="28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475BB8" w:rsidRPr="00DC01AC" w:rsidRDefault="00475BB8" w:rsidP="00DC01AC">
      <w:pPr>
        <w:pStyle w:val="2"/>
        <w:ind w:firstLine="0"/>
        <w:jc w:val="both"/>
        <w:rPr>
          <w:rStyle w:val="apple-converted-space"/>
          <w:b w:val="0"/>
          <w:color w:val="000000"/>
          <w:szCs w:val="28"/>
        </w:rPr>
      </w:pPr>
      <w:r w:rsidRPr="00DC01AC">
        <w:rPr>
          <w:b w:val="0"/>
          <w:color w:val="000000"/>
          <w:szCs w:val="28"/>
        </w:rPr>
        <w:t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  <w:r w:rsidRPr="00DC01AC">
        <w:rPr>
          <w:rStyle w:val="apple-converted-space"/>
          <w:b w:val="0"/>
          <w:color w:val="000000"/>
          <w:szCs w:val="28"/>
        </w:rPr>
        <w:t> </w:t>
      </w:r>
    </w:p>
    <w:p w:rsidR="00475BB8" w:rsidRPr="00DC01AC" w:rsidRDefault="00475BB8" w:rsidP="00DC01AC">
      <w:pPr>
        <w:pStyle w:val="2"/>
        <w:ind w:firstLine="0"/>
        <w:jc w:val="both"/>
        <w:rPr>
          <w:b w:val="0"/>
          <w:szCs w:val="28"/>
        </w:rPr>
      </w:pPr>
      <w:r w:rsidRPr="00DC01AC">
        <w:rPr>
          <w:b w:val="0"/>
          <w:color w:val="000000"/>
          <w:szCs w:val="28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  <w:r w:rsidRPr="00DC01AC">
        <w:rPr>
          <w:rStyle w:val="apple-converted-space"/>
          <w:b w:val="0"/>
          <w:color w:val="000000"/>
          <w:szCs w:val="28"/>
        </w:rPr>
        <w:t> </w:t>
      </w:r>
    </w:p>
    <w:p w:rsidR="00475BB8" w:rsidRPr="00DC01AC" w:rsidRDefault="00475BB8" w:rsidP="00DC01AC">
      <w:pPr>
        <w:pStyle w:val="2"/>
        <w:ind w:firstLine="0"/>
        <w:rPr>
          <w:szCs w:val="28"/>
        </w:rPr>
      </w:pPr>
      <w:bookmarkStart w:id="0" w:name="_Toc343949358"/>
      <w:bookmarkStart w:id="1" w:name="_Toc364013601"/>
      <w:r w:rsidRPr="00DC01AC">
        <w:rPr>
          <w:color w:val="auto"/>
          <w:szCs w:val="28"/>
        </w:rPr>
        <w:t>Общая характеристика учебного предмета</w:t>
      </w:r>
      <w:bookmarkEnd w:id="0"/>
      <w:bookmarkEnd w:id="1"/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 –</w:t>
      </w:r>
      <w:r w:rsid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</w:rP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</w:t>
      </w:r>
      <w:r w:rsidRPr="00DC01AC">
        <w:rPr>
          <w:rFonts w:ascii="Times New Roman" w:hAnsi="Times New Roman" w:cs="Times New Roman"/>
          <w:sz w:val="28"/>
          <w:szCs w:val="28"/>
        </w:rPr>
        <w:lastRenderedPageBreak/>
        <w:t>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процессапри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 личностных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результатов.На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жизненную позицию.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475BB8" w:rsidRPr="00DC01AC" w:rsidRDefault="00475BB8" w:rsidP="00DC01AC">
      <w:pPr>
        <w:pStyle w:val="2"/>
        <w:ind w:firstLine="0"/>
        <w:rPr>
          <w:color w:val="FF0000"/>
          <w:szCs w:val="28"/>
        </w:rPr>
      </w:pPr>
      <w:r w:rsidRPr="00DC01AC">
        <w:rPr>
          <w:color w:val="auto"/>
          <w:szCs w:val="28"/>
        </w:rPr>
        <w:t>Место учебного предмета в учебном плане</w:t>
      </w:r>
    </w:p>
    <w:p w:rsidR="00475BB8" w:rsidRPr="00DC01AC" w:rsidRDefault="00475BB8" w:rsidP="00DC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43949357"/>
      <w:r w:rsidRPr="00DC01AC">
        <w:rPr>
          <w:rFonts w:ascii="Times New Roman" w:hAnsi="Times New Roman" w:cs="Times New Roman"/>
          <w:sz w:val="28"/>
          <w:szCs w:val="28"/>
        </w:rPr>
        <w:t xml:space="preserve">Предмет информатика 8-9 класса входит в компонент образовательного учреждения. Данный курс обеспечивает непрерывность изучения предмета Информатика в среднем звене. На изучение курса в </w:t>
      </w:r>
      <w:r w:rsidR="00EC4094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>-</w:t>
      </w:r>
      <w:r w:rsidR="00EC4094" w:rsidRPr="00DC01AC">
        <w:rPr>
          <w:rFonts w:ascii="Times New Roman" w:hAnsi="Times New Roman" w:cs="Times New Roman"/>
          <w:sz w:val="28"/>
          <w:szCs w:val="28"/>
        </w:rPr>
        <w:t>9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классах отводится</w:t>
      </w:r>
      <w:r w:rsidR="00EC4094" w:rsidRPr="00DC01AC">
        <w:rPr>
          <w:rFonts w:ascii="Times New Roman" w:hAnsi="Times New Roman" w:cs="Times New Roman"/>
          <w:sz w:val="28"/>
          <w:szCs w:val="28"/>
        </w:rPr>
        <w:t>:</w:t>
      </w:r>
      <w:r w:rsidRPr="00DC01AC">
        <w:rPr>
          <w:rFonts w:ascii="Times New Roman" w:hAnsi="Times New Roman" w:cs="Times New Roman"/>
          <w:sz w:val="28"/>
          <w:szCs w:val="28"/>
        </w:rPr>
        <w:t xml:space="preserve"> </w:t>
      </w:r>
      <w:r w:rsidR="00EC4094" w:rsidRPr="00DC01AC">
        <w:rPr>
          <w:rFonts w:ascii="Times New Roman" w:hAnsi="Times New Roman" w:cs="Times New Roman"/>
          <w:sz w:val="28"/>
          <w:szCs w:val="28"/>
        </w:rPr>
        <w:t>35</w:t>
      </w:r>
      <w:r w:rsidRPr="00DC01AC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EC4094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C4094" w:rsidRPr="00DC01AC">
        <w:rPr>
          <w:rFonts w:ascii="Times New Roman" w:hAnsi="Times New Roman" w:cs="Times New Roman"/>
          <w:sz w:val="28"/>
          <w:szCs w:val="28"/>
        </w:rPr>
        <w:t xml:space="preserve">, 68 часов в 9 классе.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Полный объём курса – </w:t>
      </w:r>
      <w:r w:rsidR="00EC4094" w:rsidRPr="00DC01AC">
        <w:rPr>
          <w:rFonts w:ascii="Times New Roman" w:hAnsi="Times New Roman" w:cs="Times New Roman"/>
          <w:sz w:val="28"/>
          <w:szCs w:val="28"/>
        </w:rPr>
        <w:t>103</w:t>
      </w:r>
      <w:r w:rsidRPr="00DC01AC">
        <w:rPr>
          <w:rFonts w:ascii="Times New Roman" w:hAnsi="Times New Roman" w:cs="Times New Roman"/>
          <w:sz w:val="28"/>
          <w:szCs w:val="28"/>
        </w:rPr>
        <w:t xml:space="preserve"> час</w:t>
      </w:r>
      <w:r w:rsidR="00EC4094" w:rsidRPr="00DC01AC">
        <w:rPr>
          <w:rFonts w:ascii="Times New Roman" w:hAnsi="Times New Roman" w:cs="Times New Roman"/>
          <w:sz w:val="28"/>
          <w:szCs w:val="28"/>
        </w:rPr>
        <w:t>а</w:t>
      </w:r>
      <w:r w:rsidRPr="00DC01AC">
        <w:rPr>
          <w:rFonts w:ascii="Times New Roman" w:hAnsi="Times New Roman" w:cs="Times New Roman"/>
          <w:sz w:val="28"/>
          <w:szCs w:val="28"/>
        </w:rPr>
        <w:t>. Данный курс проводится в урочное время, стоит в школьном расписании как урок.</w:t>
      </w:r>
    </w:p>
    <w:bookmarkEnd w:id="2"/>
    <w:p w:rsidR="008D3B01" w:rsidRPr="00DC01AC" w:rsidRDefault="008D3B01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на личностном, </w:t>
      </w:r>
      <w:proofErr w:type="spellStart"/>
      <w:r w:rsidRPr="00DC01AC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DC01AC">
        <w:rPr>
          <w:rFonts w:ascii="Times New Roman" w:hAnsi="Times New Roman" w:cs="Times New Roman"/>
          <w:b/>
          <w:sz w:val="28"/>
          <w:szCs w:val="28"/>
        </w:rPr>
        <w:t xml:space="preserve"> и предметном уровнях</w:t>
      </w:r>
    </w:p>
    <w:p w:rsidR="00EF3B0C" w:rsidRPr="00DC01AC" w:rsidRDefault="00EF3B0C" w:rsidP="00DC01AC">
      <w:pPr>
        <w:pStyle w:val="a4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 6  октября 2009 г. № 373  п. 19.2. («Планируемые результаты освоения основной образовательной программы должны: ….3) являться содержательной и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основой для разработки … учебно-методической литературы»)  курс </w:t>
      </w:r>
      <w:r w:rsidRPr="00DC01AC">
        <w:rPr>
          <w:rFonts w:ascii="Times New Roman" w:hAnsi="Times New Roman" w:cs="Times New Roman"/>
          <w:sz w:val="28"/>
          <w:szCs w:val="28"/>
        </w:rPr>
        <w:lastRenderedPageBreak/>
        <w:t xml:space="preserve">нацелен на обеспечение реализации трех групп образовательных результатов: личностных,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EF3B0C" w:rsidRPr="00DC01AC" w:rsidRDefault="00EF3B0C" w:rsidP="00DC01AC">
      <w:pPr>
        <w:pStyle w:val="a4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DC01AC">
        <w:rPr>
          <w:rStyle w:val="dash041e005f0431005f044b005f0447005f043d005f044b005f0439005f005fchar1char1"/>
          <w:b/>
          <w:sz w:val="28"/>
          <w:szCs w:val="28"/>
        </w:rPr>
        <w:t>Личностные: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Style w:val="dash041e005f0431005f044b005f0447005f043d005f044b005f0439005f005fchar1char1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знакомство с основными правами и обязанностями гражданина информационного общества; 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анализ информационных процессов, протекающих в социотехнических, природных, социальных системах;</w:t>
      </w:r>
    </w:p>
    <w:p w:rsidR="00EF3B0C" w:rsidRPr="00DC01AC" w:rsidRDefault="00EF3B0C" w:rsidP="00DC01AC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EF3B0C" w:rsidRPr="00DC01AC" w:rsidRDefault="00EF3B0C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01A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C01AC">
        <w:rPr>
          <w:rFonts w:ascii="Times New Roman" w:hAnsi="Times New Roman" w:cs="Times New Roman"/>
          <w:b/>
          <w:sz w:val="28"/>
          <w:szCs w:val="28"/>
        </w:rPr>
        <w:t>: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Style w:val="dash041e005f0431005f044b005f0447005f043d005f044b005f0439005f005fchar1char1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F3B0C" w:rsidRPr="00DC01AC" w:rsidRDefault="00EF3B0C" w:rsidP="00DC01A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05f0431005f044b005f0447005f043d005f044b005f0439005f005fchar1char1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DC01AC">
        <w:rPr>
          <w:rFonts w:ascii="Times New Roman" w:hAnsi="Times New Roman" w:cs="Times New Roman"/>
          <w:webHidden/>
          <w:sz w:val="28"/>
          <w:szCs w:val="28"/>
        </w:rPr>
        <w:t xml:space="preserve">Важнейшее место в </w:t>
      </w:r>
      <w:proofErr w:type="spellStart"/>
      <w:r w:rsidRPr="00DC01AC">
        <w:rPr>
          <w:rFonts w:ascii="Times New Roman" w:hAnsi="Times New Roman" w:cs="Times New Roman"/>
          <w:webHidden/>
          <w:sz w:val="28"/>
          <w:szCs w:val="28"/>
        </w:rPr>
        <w:t>курсезанимает</w:t>
      </w:r>
      <w:proofErr w:type="spellEnd"/>
      <w:r w:rsidRPr="00DC01AC">
        <w:rPr>
          <w:rFonts w:ascii="Times New Roman" w:hAnsi="Times New Roman" w:cs="Times New Roman"/>
          <w:webHidden/>
          <w:sz w:val="28"/>
          <w:szCs w:val="28"/>
        </w:rPr>
        <w:t xml:space="preserve"> тема «Моделирование и формализация», в которой исследуются модели из различных предметных областей: </w:t>
      </w:r>
      <w:r w:rsidRPr="00DC01AC">
        <w:rPr>
          <w:rFonts w:ascii="Times New Roman" w:hAnsi="Times New Roman" w:cs="Times New Roman"/>
          <w:sz w:val="28"/>
          <w:szCs w:val="28"/>
        </w:rPr>
        <w:t xml:space="preserve">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EF3B0C" w:rsidRPr="00DC01AC" w:rsidRDefault="00EF3B0C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F3B0C" w:rsidRPr="00DC01AC" w:rsidRDefault="00EF3B0C" w:rsidP="00DC01A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EF3B0C" w:rsidRPr="00DC01AC" w:rsidRDefault="00EF3B0C" w:rsidP="00DC01A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441043d043e0432043d043e0439002004420435043a04410442002004410020043e0442044104420443043f043e043cchar1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3B0C" w:rsidRPr="00DC01AC" w:rsidRDefault="00EF3B0C" w:rsidP="00DC01A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441043d043e0432043d043e0439002004420435043a04410442002004410020043e0442044104420443043f043e043cchar1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F3B0C" w:rsidRPr="00DC01AC" w:rsidRDefault="00EF3B0C" w:rsidP="00DC01A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441043d043e0432043d043e0439002004420435043a04410442002004410020043e0442044104420443043f043e043cchar1"/>
          <w:sz w:val="28"/>
          <w:szCs w:val="28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</w:p>
    <w:p w:rsidR="00EF3B0C" w:rsidRPr="00DC01AC" w:rsidRDefault="00EF3B0C" w:rsidP="00DC01A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Style w:val="dash041e0441043d043e0432043d043e0439002004420435043a04410442002004410020043e0442044104420443043f043e043cchar1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EF3B0C" w:rsidRPr="00EC4094" w:rsidRDefault="00EF3B0C" w:rsidP="00DC01AC">
      <w:pPr>
        <w:pStyle w:val="a4"/>
        <w:numPr>
          <w:ilvl w:val="0"/>
          <w:numId w:val="8"/>
        </w:numPr>
        <w:ind w:left="0"/>
        <w:jc w:val="both"/>
        <w:rPr>
          <w:rStyle w:val="dash041e0441043d043e0432043d043e0439002004420435043a04410442002004410020043e0442044104420443043f043e043cchar1"/>
          <w:szCs w:val="22"/>
        </w:rPr>
      </w:pPr>
      <w:r w:rsidRPr="00DC01AC">
        <w:rPr>
          <w:rStyle w:val="dash041e0441043d043e0432043d043e0439002004420435043a04410442002004410020043e0442044104420443043f043e043cchar1"/>
          <w:sz w:val="28"/>
          <w:szCs w:val="28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C01AC" w:rsidRPr="00DC01AC">
        <w:rPr>
          <w:rFonts w:ascii="Times New Roman" w:hAnsi="Times New Roman" w:cs="Times New Roman"/>
          <w:b/>
          <w:sz w:val="28"/>
          <w:szCs w:val="28"/>
        </w:rPr>
        <w:t>тем учебного курса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 – 8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Информация в природе, обществе и технике.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Информация и информационные процессы в неживой природе.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информации с помощью знаковых систем. Знаки: форма и значение. Знаковые системы.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Кодирование информации. Количество информации.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Алфавитный подход к определению количества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3" w:name="_Toc296108058"/>
      <w:bookmarkStart w:id="4" w:name="_Toc291605705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1. Информация и информационные процессы</w:t>
      </w:r>
      <w:bookmarkEnd w:id="3"/>
      <w:bookmarkEnd w:id="4"/>
    </w:p>
    <w:p w:rsidR="00EC4094" w:rsidRPr="00DC01AC" w:rsidRDefault="00EC4094" w:rsidP="00DC01AC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Тренировка ввода текстовой и числовой информации с помощью клавиатурного тренажера.</w:t>
      </w:r>
    </w:p>
    <w:p w:rsidR="00EC4094" w:rsidRPr="00DC01AC" w:rsidRDefault="00EC4094" w:rsidP="00DC01AC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Перевод единиц измерения количества информации с помощью калькулятора.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текстовой и графической информации – 5 часа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Форматирование документа. </w:t>
      </w:r>
      <w:r w:rsidRPr="00DC01AC">
        <w:rPr>
          <w:rFonts w:ascii="Times New Roman" w:hAnsi="Times New Roman" w:cs="Times New Roman"/>
          <w:sz w:val="28"/>
          <w:szCs w:val="28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Обработка графической информации. Растровая и векторная графика.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>Интерфейс и основные возможности графических редакторов.</w:t>
      </w:r>
      <w:r w:rsidRPr="00DC01AC">
        <w:rPr>
          <w:rFonts w:ascii="Times New Roman" w:hAnsi="Times New Roman" w:cs="Times New Roman"/>
          <w:sz w:val="28"/>
          <w:szCs w:val="28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Палитры цветов в системах цветопередачи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RGB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CMYK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HSB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5" w:name="_Toc296106003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3 «Кодирование и обработка текстовой и графической информации»</w:t>
      </w:r>
      <w:bookmarkEnd w:id="5"/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Тренировка ввода текстовой и числовой информации с помощью клавиатурного тренажера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Вставка в документ формул.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Форматирование символов и абзацев.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и форматирование списков.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Вставка в документ таблицы, ее форматирование и заполнение данными.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Перевод текста с помощью компьютерного словаря.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Сканирование и распознавание «бумажного» текстового документа.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Кодирование текстовой информации.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Редактирование изображений в растровом графическом редакторе.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рисунков в векторном графическом редакторе.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Анимация.</w:t>
      </w:r>
    </w:p>
    <w:p w:rsidR="00EC4094" w:rsidRPr="00DC01AC" w:rsidRDefault="00EC4094" w:rsidP="00DC01AC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Кодирование графической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звука, цифрового фото и видео – 5 часов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и обработка звуковой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Цифровое фото и  видео.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6" w:name="_Toc296108073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4. Кодирование и обработка звука, цифрового фото и видео</w:t>
      </w:r>
      <w:bookmarkEnd w:id="6"/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Кодирование и обработка звуковой информации.</w:t>
      </w:r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Захват цифрового фото и создание слайд-шоу.</w:t>
      </w:r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Захват и редактирование цифрового видео с использованием системы нелинейного видеомонтажа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числовой информации – 7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>Электронные таблицы.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Основные параметры электронных таблиц.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7" w:name="_Toc296108088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5. Кодирование и обработка числовой информации</w:t>
      </w:r>
      <w:bookmarkEnd w:id="7"/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Перевод чисел из одной системы счисления в другую с помощью калькулятора.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Относительные, абсолютные и смешанные ссылки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таблиц значений функций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Построение диаграмм различных типов.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Хранение, поиск и сортировка информации в базах данных – 3 часа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Базы данных в электронных таблицах. Сортировка и поиск данных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8" w:name="_Toc296108096"/>
      <w:r w:rsidRPr="00DC01AC">
        <w:rPr>
          <w:rFonts w:ascii="Times New Roman" w:hAnsi="Times New Roman" w:cs="Times New Roman"/>
          <w:bCs/>
          <w:iCs/>
          <w:sz w:val="28"/>
          <w:szCs w:val="28"/>
        </w:rPr>
        <w:t>Практические работы к теме 6. Хранение, поиск и сортировка информации в базах данных</w:t>
      </w:r>
      <w:bookmarkEnd w:id="8"/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Сортировка и поиск данных в электронных таблицах.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Коммуникационные технологии – 7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Информационные ресурсы Интернета. </w:t>
      </w:r>
      <w:r w:rsidRPr="00DC01AC">
        <w:rPr>
          <w:rFonts w:ascii="Times New Roman" w:hAnsi="Times New Roman" w:cs="Times New Roman"/>
          <w:sz w:val="28"/>
          <w:szCs w:val="28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Передача информации. Локальные компьютерные сети. Глобальная компьютерная сеть Интернет.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>Состав Интернета. Адресация в Интернете. Маршрутизация и транспортировка данных по компьютерным сетям.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-сайтов с использованием языка разметки гипертекста HTML.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-страницы и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-сайты.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Структура Web-страницы. Форматирование текста на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-странице. Вставка изображений в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-страницы. Гиперссылки на Web-страницах. Списки на Web-страницах. Интерактивные формы на Web-страницах.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1AC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Практические работы к теме 7</w:t>
      </w:r>
      <w:r w:rsidRPr="00DC01A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«Коммуникационные технологии»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Путешествие по Всемирной паутине.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Работа с электронной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-почтой.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Загрузка файлов из Интернета.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Регистрация и общение в социальной сети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Facebook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Поиск информации в Интернете.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Предоставление доступа к диску на компьютере, подключенному к локальной сети.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«География» Интернета.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Разработка сайта с использованием языка разметки текста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HTML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Основы алгоритмизации и объектно-ориентированного программирования – 17 часа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основных типов алгоритмических структур алгоритмическом языке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DC01AC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DC01AC">
        <w:rPr>
          <w:rFonts w:ascii="Times New Roman" w:hAnsi="Times New Roman" w:cs="Times New Roman"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</w:pPr>
      <w:bookmarkStart w:id="9" w:name="_Toc296186562"/>
      <w:r w:rsidRPr="00DC01A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  <w:t>Практические задания к теме 8. Алгоритмизация и основы объектно-ориентированного программирования</w:t>
      </w:r>
      <w:bookmarkEnd w:id="9"/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Знакомство с системами алгоритмического и объектно-ориентированного программирования.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«Переменные».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«Калькулятор».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«Строковый калькулятор».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«Даты и время».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Проект «Сравнение кодов символов».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«Отметка».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«Коды символов».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«Слово-перевертыш».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«Графический редактор».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«Системы координат».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«Анимация».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1.1 "Нахождение площади фигуры"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1.2 "Кинематическая задача"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1.3 "Определение длины, площади и периметра прямоугольника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1.4 "Решение линейных уравнений"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1.5 "Задача на падение тела"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1.6 "Определение координат вершины параболы"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2.1 "Сравнение двух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2.2 "Максимум трех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2.3 "Сравнение площадей фигур"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2.4 "Существование треугольника"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2.5 "</w:t>
      </w:r>
      <w:proofErr w:type="spellStart"/>
      <w:r w:rsidRPr="00DC01AC">
        <w:rPr>
          <w:rFonts w:ascii="Times New Roman" w:eastAsia="MS Mincho" w:hAnsi="Times New Roman" w:cs="Times New Roman"/>
          <w:sz w:val="28"/>
          <w:szCs w:val="28"/>
        </w:rPr>
        <w:t>Рассчет</w:t>
      </w:r>
      <w:proofErr w:type="spellEnd"/>
      <w:r w:rsidRPr="00DC01AC">
        <w:rPr>
          <w:rFonts w:ascii="Times New Roman" w:eastAsia="MS Mincho" w:hAnsi="Times New Roman" w:cs="Times New Roman"/>
          <w:sz w:val="28"/>
          <w:szCs w:val="28"/>
        </w:rPr>
        <w:t xml:space="preserve"> координат точек"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3.1 "Сумма квадратов чисел от 1 до 100"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3.2 "Сумма n-первых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3.3 "Сравнение суммы кубов и суммы квадратов"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3.4 "Вывод степеней двойки"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3.5 "Сортировка массива"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Моделирование и формализация – 13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7" w:anchor="_Toc293406931#_Toc293406931" w:history="1">
        <w:r w:rsidRPr="00DC01AC">
          <w:rPr>
            <w:rFonts w:ascii="Times New Roman" w:hAnsi="Times New Roman" w:cs="Times New Roman"/>
            <w:sz w:val="28"/>
            <w:szCs w:val="28"/>
          </w:rPr>
          <w:t>Экспертные системы распознавания химических веществ</w:t>
        </w:r>
      </w:hyperlink>
      <w:r w:rsidRPr="00DC01AC">
        <w:rPr>
          <w:rFonts w:ascii="Times New Roman" w:hAnsi="Times New Roman" w:cs="Times New Roman"/>
          <w:sz w:val="28"/>
          <w:szCs w:val="28"/>
        </w:rPr>
        <w:t>. Информационные модели управления объектами.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iCs/>
          <w:sz w:val="28"/>
          <w:szCs w:val="28"/>
          <w:u w:val="single"/>
        </w:rPr>
      </w:pPr>
      <w:bookmarkStart w:id="10" w:name="_Toc296186587"/>
      <w:r w:rsidRPr="00DC01AC">
        <w:rPr>
          <w:rFonts w:ascii="Times New Roman" w:eastAsia="MS Mincho" w:hAnsi="Times New Roman" w:cs="Times New Roman"/>
          <w:bCs/>
          <w:i/>
          <w:iCs/>
          <w:sz w:val="28"/>
          <w:szCs w:val="28"/>
          <w:u w:val="single"/>
        </w:rPr>
        <w:t>Практические задания к теме 9. Моделирование и формализация</w:t>
      </w:r>
      <w:bookmarkEnd w:id="10"/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«Бросание мячика в площадку».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«Графическое решение уравнения».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Выполнение геометрических построений в системе компьютерного черчения КОМПАС.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«Распознавание удобрений».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</w:t>
      </w:r>
      <w:r w:rsidRPr="00DC01AC">
        <w:rPr>
          <w:rFonts w:ascii="Times New Roman" w:hAnsi="Times New Roman" w:cs="Times New Roman"/>
          <w:sz w:val="28"/>
          <w:szCs w:val="28"/>
        </w:rPr>
        <w:t>Модели систем управления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Логика и логические основы компьютера – 11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Алгебра логики. Логические основы устройства компьютера. Базовые логические элементы.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Сумматор двоичных чисел.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</w:pPr>
      <w:bookmarkStart w:id="11" w:name="_Toc296186598"/>
      <w:r w:rsidRPr="00DC01A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  <w:t>Практические задания к главе 10. Логика и логические основы компьютера</w:t>
      </w:r>
      <w:bookmarkEnd w:id="11"/>
    </w:p>
    <w:p w:rsidR="00EC4094" w:rsidRPr="00DC01AC" w:rsidRDefault="00EC4094" w:rsidP="00DC01AC">
      <w:pPr>
        <w:pStyle w:val="a4"/>
        <w:numPr>
          <w:ilvl w:val="0"/>
          <w:numId w:val="17"/>
        </w:numPr>
        <w:ind w:left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Таблицы истинности логических функций.</w:t>
      </w:r>
    </w:p>
    <w:p w:rsidR="00EC4094" w:rsidRPr="00DC01AC" w:rsidRDefault="00EC4094" w:rsidP="00DC01AC">
      <w:pPr>
        <w:pStyle w:val="a4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Модели электрических схем логических элементов «И», «ИЛИ и «НЕ»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Информационное общество и информационная безопасность – 5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Правовая охрана  программ и данных. Защита информации.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EC4094" w:rsidRPr="00DC01AC" w:rsidRDefault="00EC4094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br w:type="page"/>
      </w:r>
      <w:r w:rsidRPr="00DC01A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информатики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Информация и способы ее представления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записывать в двоичной системе целые числа от 0 до 256;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кодировать и декодировать тексты при известной кодовой таблице;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основные способы графического представления числовой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явленияи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тем, как информация (данные) представляется в современных компьютерах;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двоичной системой счисления;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двоичным кодированием текстов и наиболее употребительными современными кодами.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Основы алгоритмической культуры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использованием строк, деревьев, графов и с простейшими операциями с этими структурами;</w:t>
      </w:r>
    </w:p>
    <w:p w:rsidR="00EC4094" w:rsidRPr="00DC01AC" w:rsidRDefault="00EC4094" w:rsidP="00DC01AC">
      <w:pPr>
        <w:pStyle w:val="a4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>создавать программы для решения несложных задач, возникающих в процессе учебы и вне ее.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Использование программных систем и сервисов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базовым навыкам работы с компьютером;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базовым навыкам и знаниям, необходимым для использования интернет-сервисов при решении учебных и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основам соблюдения норм информационной этики и права.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EC4094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получить представление о тенденциях развития ИКТ.</w:t>
      </w: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42B3D" w:rsidSect="004B75C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06"/>
        <w:gridCol w:w="3201"/>
        <w:gridCol w:w="3226"/>
        <w:gridCol w:w="2945"/>
        <w:gridCol w:w="2807"/>
        <w:gridCol w:w="643"/>
        <w:gridCol w:w="884"/>
        <w:gridCol w:w="902"/>
      </w:tblGrid>
      <w:tr w:rsidR="00742B3D" w:rsidRPr="008177C4" w:rsidTr="00742B3D">
        <w:trPr>
          <w:trHeight w:val="900"/>
        </w:trPr>
        <w:tc>
          <w:tcPr>
            <w:tcW w:w="5000" w:type="pct"/>
            <w:gridSpan w:val="8"/>
          </w:tcPr>
          <w:p w:rsidR="00742B3D" w:rsidRDefault="00742B3D" w:rsidP="00742B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Календарно-тематическое планирование в 8 классе</w:t>
            </w:r>
          </w:p>
          <w:p w:rsidR="00742B3D" w:rsidRPr="008177C4" w:rsidRDefault="00742B3D" w:rsidP="00742B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 в неделю, всего 35 часов</w:t>
            </w:r>
          </w:p>
        </w:tc>
      </w:tr>
      <w:tr w:rsidR="00742B3D" w:rsidRPr="008177C4" w:rsidTr="008177C4">
        <w:trPr>
          <w:trHeight w:val="900"/>
        </w:trPr>
        <w:tc>
          <w:tcPr>
            <w:tcW w:w="322" w:type="pct"/>
          </w:tcPr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025" w:type="pct"/>
          </w:tcPr>
          <w:p w:rsidR="00742B3D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33" w:type="pct"/>
          </w:tcPr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943" w:type="pct"/>
          </w:tcPr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05" w:type="pct"/>
            <w:gridSpan w:val="2"/>
          </w:tcPr>
          <w:p w:rsidR="00742B3D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развития учащихся</w:t>
            </w:r>
          </w:p>
          <w:p w:rsidR="00742B3D" w:rsidRPr="008177C4" w:rsidRDefault="00742B3D" w:rsidP="003449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283" w:type="pct"/>
          </w:tcPr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9" w:type="pct"/>
          </w:tcPr>
          <w:p w:rsidR="00742B3D" w:rsidRPr="008177C4" w:rsidRDefault="00742B3D" w:rsidP="00344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742B3D" w:rsidRPr="008177C4" w:rsidTr="008177C4">
        <w:trPr>
          <w:trHeight w:val="900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6" w:type="pct"/>
            <w:gridSpan w:val="5"/>
          </w:tcPr>
          <w:p w:rsidR="00742B3D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и информационные процессы (8 часов)</w:t>
            </w: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27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Информация в природе, обществе и технике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</w:t>
            </w:r>
          </w:p>
        </w:tc>
        <w:tc>
          <w:tcPr>
            <w:tcW w:w="899" w:type="pct"/>
            <w:vMerge w:val="restart"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анализ информационных процессов, протекающих в социотехнических, природных, социальных системах;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формирование информационной и алгоритмической культуры;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понимание роли информационных процессов в современном мире;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4986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процессы в различных системах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Человек: информация и информационные процессы.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информации с помощью знаковых систем. Знаки: форма и значение. </w:t>
            </w:r>
          </w:p>
        </w:tc>
        <w:tc>
          <w:tcPr>
            <w:tcW w:w="899" w:type="pct"/>
            <w:vMerge w:val="restart"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коммуникативной компетентности в общении и  сотрудничестве со сверстниками, детьми старшего и младшего возраста, взрослыми в процессе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творческой и других видов деятельности.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lastRenderedPageBreak/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Знаковые системы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 и работа в клавиатурном тренажере. Практическая работа № 1.1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Знаковые системы. Кодирование информации.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8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и практическая работа № 1.2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информации. Количество информации как мера уменьшения неопределенности знания. Определение количества информации. 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158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Алфавитный подход к измерению количества информации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и практическая работа № 1.2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Алфавитный подход к определению количества информации.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9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2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контрольной работы. Повторение и обобщение теоретического материала. 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Возможна работа в клавиатурном тренажере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1" w:type="pct"/>
            <w:gridSpan w:val="3"/>
          </w:tcPr>
          <w:p w:rsidR="00742B3D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Кодирование текстовой и графической информации (5 часов)</w:t>
            </w:r>
          </w:p>
        </w:tc>
        <w:tc>
          <w:tcPr>
            <w:tcW w:w="899" w:type="pct"/>
            <w:vMerge w:val="restart"/>
            <w:hideMark/>
          </w:tcPr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умение самостоятельно планировать пути  достижения целей,  в том числе альтернативные, 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</w:tcPr>
          <w:p w:rsidR="00742B3D" w:rsidRPr="008177C4" w:rsidRDefault="00742B3D" w:rsidP="00367D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5" w:type="pct"/>
          </w:tcPr>
          <w:p w:rsidR="00742B3D" w:rsidRPr="008177C4" w:rsidRDefault="00742B3D" w:rsidP="00367D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033" w:type="pct"/>
          </w:tcPr>
          <w:p w:rsidR="00742B3D" w:rsidRPr="008177C4" w:rsidRDefault="00742B3D" w:rsidP="0036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</w:tcPr>
          <w:p w:rsidR="00742B3D" w:rsidRPr="008177C4" w:rsidRDefault="00742B3D" w:rsidP="0036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6" w:type="pct"/>
            <w:vMerge/>
            <w:textDirection w:val="btLr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числовых кодов символов и перекодировка текста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выполнение практической работы № 2.1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Палитры цветов в системах цветопередачи RGB, CMYK и HSB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2.2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94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77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1" w:type="pct"/>
            <w:gridSpan w:val="3"/>
          </w:tcPr>
          <w:p w:rsidR="00742B3D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</w:t>
            </w: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информации (5 часов)</w:t>
            </w:r>
          </w:p>
        </w:tc>
        <w:tc>
          <w:tcPr>
            <w:tcW w:w="899" w:type="pct"/>
            <w:vMerge w:val="restart"/>
            <w:hideMark/>
          </w:tcPr>
          <w:p w:rsidR="00742B3D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§ формирование (на основе собственного опыта информационной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77"/>
        </w:trPr>
        <w:tc>
          <w:tcPr>
            <w:tcW w:w="322" w:type="pct"/>
          </w:tcPr>
          <w:p w:rsidR="00742B3D" w:rsidRPr="008177C4" w:rsidRDefault="00742B3D" w:rsidP="00C636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742B3D" w:rsidRPr="008177C4" w:rsidRDefault="00742B3D" w:rsidP="00C636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1033" w:type="pct"/>
          </w:tcPr>
          <w:p w:rsidR="00742B3D" w:rsidRPr="008177C4" w:rsidRDefault="00742B3D" w:rsidP="00C63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</w:tcPr>
          <w:p w:rsidR="00742B3D" w:rsidRPr="008177C4" w:rsidRDefault="00742B3D" w:rsidP="00C63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6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звука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3.1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Цифровое фото и видео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материала. Практическая работа № 3.2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фото и  видео.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21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3.3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фото и  видео.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2100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5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03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1084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0" w:type="pct"/>
            <w:gridSpan w:val="4"/>
          </w:tcPr>
          <w:p w:rsidR="00742B3D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Кодирование и обработка числовой информации (7 часов)</w:t>
            </w:r>
          </w:p>
        </w:tc>
        <w:tc>
          <w:tcPr>
            <w:tcW w:w="206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899" w:type="pct"/>
            <w:vMerge w:val="restart"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§ целенаправленные поиск и использование информационных ресурсов, необходимых для решения учебных и практических задач, в том числе с помощью средств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информационных и коммуникационных технологий (ИКТ);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развитие ос• 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графики, диаграммы), с использованием соответствующих программных средств обработки данных;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новных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Проект "Информатизация нашей школы"</w:t>
            </w: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 из десятичной в произвольную систему счисления.</w:t>
            </w:r>
          </w:p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Двоичная арифметика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Практическая работа № 4.1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24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таблицы. Основные возможности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Практические работы № 4.2 и 4.3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35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4.4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21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на системы счисления. Алгоритмы перевода и двоичная арифметика. Возможен контрольный тест, объединяющий все изученные в четверти темы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5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Базы данных в электронных таблицах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Практическая работа № 5.1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таблицах. Сортировка и поиск данных в электронных таблицах.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132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1" w:type="pct"/>
            <w:gridSpan w:val="3"/>
          </w:tcPr>
          <w:p w:rsidR="00742B3D" w:rsidRDefault="00742B3D" w:rsidP="00817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2B3D" w:rsidRPr="008177C4" w:rsidRDefault="00742B3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Коммуникационные технологии и обработка – сайтов (7 часов)</w:t>
            </w:r>
          </w:p>
        </w:tc>
        <w:tc>
          <w:tcPr>
            <w:tcW w:w="899" w:type="pct"/>
            <w:vMerge w:val="restart"/>
            <w:hideMark/>
          </w:tcPr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языковое, духовное многообразие современного мира;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осознанного выбора в учебной и познавательной деятельности; 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817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Проект "Сохраним родную природу"</w:t>
            </w: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132"/>
        </w:trPr>
        <w:tc>
          <w:tcPr>
            <w:tcW w:w="322" w:type="pct"/>
          </w:tcPr>
          <w:p w:rsidR="00742B3D" w:rsidRPr="008177C4" w:rsidRDefault="00742B3D" w:rsidP="00914A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5" w:type="pct"/>
          </w:tcPr>
          <w:p w:rsidR="00742B3D" w:rsidRPr="008177C4" w:rsidRDefault="00742B3D" w:rsidP="00914A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</w:p>
        </w:tc>
        <w:tc>
          <w:tcPr>
            <w:tcW w:w="1033" w:type="pct"/>
          </w:tcPr>
          <w:p w:rsidR="00742B3D" w:rsidRPr="008177C4" w:rsidRDefault="00742B3D" w:rsidP="00914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материала. Практическая работа № 6.1</w:t>
            </w:r>
          </w:p>
        </w:tc>
        <w:tc>
          <w:tcPr>
            <w:tcW w:w="943" w:type="pct"/>
          </w:tcPr>
          <w:p w:rsidR="00742B3D" w:rsidRPr="008177C4" w:rsidRDefault="00742B3D" w:rsidP="00914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информации. Локальные компьютерные сети. </w:t>
            </w: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6" w:type="pct"/>
            <w:vMerge/>
            <w:textDirection w:val="btLr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317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Состав Интернета.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889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Адресация в Интернете. Маршрутизация и транспортировка данных в </w:t>
            </w: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нового материала в режиме интеграции теории и практики. Практическая </w:t>
            </w: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№ 6.2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Адресация в Интернете. Маршрутизация и транспортировка данных </w:t>
            </w: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компьютерным сетям.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1800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-сайтов с использованием языка разметки гипертекста HTML.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-страницы и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-сайты. Структура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-страницы.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945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-странице </w:t>
            </w:r>
          </w:p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Вставка изображений и гиперссылок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6.3. При пошаговом выполнении работы может оцениваться каждый следующий верно выполненный шаг учащегося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-странице.  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476"/>
        </w:trPr>
        <w:tc>
          <w:tcPr>
            <w:tcW w:w="322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Вставка и форматирование списков Использование интерактивных форм</w:t>
            </w:r>
          </w:p>
        </w:tc>
        <w:tc>
          <w:tcPr>
            <w:tcW w:w="103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94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Вставка изображений в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-страницы. Гиперссылки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-страницах.  Списки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-страницах. Интерактивные формы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-страницах.</w:t>
            </w:r>
          </w:p>
        </w:tc>
        <w:tc>
          <w:tcPr>
            <w:tcW w:w="899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8177C4">
        <w:trPr>
          <w:trHeight w:val="476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5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03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быть проведено в виде итогового семинарского занятия, на котором учащиеся сдают </w:t>
            </w:r>
          </w:p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практической работы в виде работающего сайта</w:t>
            </w:r>
          </w:p>
        </w:tc>
        <w:tc>
          <w:tcPr>
            <w:tcW w:w="94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476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3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476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5" w:type="pct"/>
          </w:tcPr>
          <w:p w:rsidR="00742B3D" w:rsidRPr="008177C4" w:rsidRDefault="00742B3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8177C4">
        <w:trPr>
          <w:trHeight w:val="476"/>
        </w:trPr>
        <w:tc>
          <w:tcPr>
            <w:tcW w:w="322" w:type="pct"/>
          </w:tcPr>
          <w:p w:rsidR="00742B3D" w:rsidRPr="008177C4" w:rsidRDefault="00742B3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5" w:type="pct"/>
          </w:tcPr>
          <w:p w:rsidR="00742B3D" w:rsidRPr="008177C4" w:rsidRDefault="00742B3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3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9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5BB8" w:rsidRDefault="00475BB8" w:rsidP="00475BB8">
      <w:pPr>
        <w:jc w:val="center"/>
      </w:pPr>
    </w:p>
    <w:p w:rsidR="00475BB8" w:rsidRDefault="00475BB8" w:rsidP="00475BB8">
      <w:pPr>
        <w:jc w:val="center"/>
      </w:pPr>
    </w:p>
    <w:p w:rsidR="00475BB8" w:rsidRDefault="00475BB8" w:rsidP="00475BB8">
      <w:pPr>
        <w:jc w:val="center"/>
      </w:pPr>
    </w:p>
    <w:p w:rsidR="00475BB8" w:rsidRDefault="00475BB8" w:rsidP="00475BB8">
      <w:pPr>
        <w:jc w:val="center"/>
      </w:pPr>
    </w:p>
    <w:p w:rsidR="00475BB8" w:rsidRDefault="00475BB8" w:rsidP="00475BB8">
      <w:pPr>
        <w:jc w:val="center"/>
      </w:pPr>
    </w:p>
    <w:p w:rsidR="00475BB8" w:rsidRPr="008177C4" w:rsidRDefault="00707633" w:rsidP="008177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7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75BB8" w:rsidRPr="008177C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9 класс </w:t>
      </w:r>
    </w:p>
    <w:p w:rsidR="00475BB8" w:rsidRPr="008177C4" w:rsidRDefault="00475BB8" w:rsidP="00742B3D">
      <w:pPr>
        <w:pStyle w:val="a7"/>
        <w:jc w:val="center"/>
        <w:rPr>
          <w:b w:val="0"/>
          <w:sz w:val="24"/>
          <w:szCs w:val="24"/>
        </w:rPr>
      </w:pPr>
      <w:r w:rsidRPr="008177C4">
        <w:rPr>
          <w:b w:val="0"/>
          <w:sz w:val="24"/>
          <w:szCs w:val="24"/>
        </w:rPr>
        <w:t>2 часа в неделю, 68 часов</w:t>
      </w:r>
      <w:bookmarkStart w:id="12" w:name="_GoBack"/>
      <w:bookmarkEnd w:id="12"/>
    </w:p>
    <w:p w:rsidR="00475BB8" w:rsidRPr="008177C4" w:rsidRDefault="00475BB8" w:rsidP="008177C4">
      <w:pPr>
        <w:pStyle w:val="a7"/>
        <w:jc w:val="both"/>
        <w:rPr>
          <w:b w:val="0"/>
          <w:sz w:val="24"/>
          <w:szCs w:val="24"/>
        </w:rPr>
      </w:pPr>
    </w:p>
    <w:tbl>
      <w:tblPr>
        <w:tblW w:w="48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4"/>
        <w:gridCol w:w="135"/>
        <w:gridCol w:w="5230"/>
        <w:gridCol w:w="1309"/>
        <w:gridCol w:w="4231"/>
        <w:gridCol w:w="1514"/>
        <w:gridCol w:w="9"/>
        <w:gridCol w:w="1354"/>
      </w:tblGrid>
      <w:tr w:rsidR="008177C4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№п/п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06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50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5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Коррекция </w:t>
            </w:r>
          </w:p>
        </w:tc>
      </w:tr>
      <w:tr w:rsidR="008177C4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7C4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65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pct"/>
            <w:gridSpan w:val="6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 (17 часов)</w:t>
            </w: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и его формальное исполнение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компьютерной грамотности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умение оценивать правильность выполнения учебной задачи,  собственные возможности её решения;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• развитие алгоритмического и системного мышления, необходимых для профессиональной деятельности в современном обществе; развитие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      </w: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Кодирование основных типов алгоритмических структур на языках объектно-ориентированного и процедурного программирования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Переменные: тип, имя, значение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Арифметические, строковые и логические выражения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Графические возможности объектно-ориентированного языка программирования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Visual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Basic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№1 «Знакомство с системами ОО и ПП»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№2. Разработка проекта «Переменные»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№3. Разработка проекта «Калькулятор»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№4. Разработка проекта «Строковый калькулятор»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№5. Разработка проекта «Даты и время»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№6. Разработка проекта «Сравнение кодов символов»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№7. Разработка проекта «Отметка»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№8. Разработка проекта «Коды символов»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№9. Разработка проекта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«Слово-перевертыш»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19-20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Зачет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5000" w:type="pct"/>
            <w:gridSpan w:val="8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и формализация (13 часов)</w:t>
            </w: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t>Окружающий мир как иерархическая система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177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умение самостоятельно планировать пути  достижения целей,  в том числе альтернативные,  осознанно выбирать  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компьютерной грамотности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понимание роли информационных процессов в современном мире;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817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t>Моделирование, формализация, визуализация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Fonts w:ascii="Times New Roman" w:hAnsi="Times New Roman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Fonts w:ascii="Times New Roman" w:hAnsi="Times New Roman"/>
              </w:rPr>
              <w:t>Построение и исследование физических моделей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Fonts w:ascii="Times New Roman" w:hAnsi="Times New Roman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работа№10 «Бросание мячика в площадку»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Приближенное решение уравнений. Компьютерное конструирование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неделя 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работа№11 «Графическое решение уравнения»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Экспертные системы распознавания химических веществ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работа№12 «Распознавание удобрений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модели управление объектами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31-21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работа№13 «Модели систем управления». Решение задач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недели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Контрольная работа №4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65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pct"/>
            <w:gridSpan w:val="6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 (11 часов)</w:t>
            </w: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Алгебра логики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 xml:space="preserve">• формирование целостного 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метапредметные</w:t>
            </w:r>
            <w:proofErr w:type="spellEnd"/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</w:r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предметные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формирование информационной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культуры;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развитие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системного мышления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формирование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знаний об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 xml:space="preserve">логических значениях и операциях; 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 xml:space="preserve">• развитие основных навыков и умений использования компьютерных устройств; 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Логические операции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Таблицы истинности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37-38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Логические основы устройства компьютера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Сумматор двоичных чисел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40-41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 №14 «Таблицы истинности логических функций». Решение задач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20-21недели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42-32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 №15 «Модели электрических схем логических элементов». Решение задач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Контрольная работа №5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65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pct"/>
            <w:gridSpan w:val="6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 (5 часа)</w:t>
            </w: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177C4">
              <w:t xml:space="preserve">Информационное общество.  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анализ информационных процессов, протекающих в социотехнических, природных, социальных системах;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метапредметные</w:t>
            </w:r>
            <w:proofErr w:type="spellEnd"/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</w:r>
            <w:r w:rsidRPr="008177C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предметные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br/>
              <w:t xml:space="preserve">• знакомство с основными правами и обязанностями гражданина </w:t>
            </w:r>
            <w:r w:rsidRPr="008177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информационного общества;</w:t>
            </w: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</w:pPr>
            <w:r w:rsidRPr="008177C4">
              <w:t>Информационная культура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</w:pPr>
            <w:r w:rsidRPr="008177C4">
              <w:rPr>
                <w:bCs/>
                <w:lang w:eastAsia="en-US"/>
              </w:rPr>
              <w:t>Правовая охрана программ и данных. Защита информации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Зачет по теме «Информационное общество и информационная безопасность»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 недели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06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50-51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Повторение. 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 Решение тестов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Кодирование текстовой, графической, звуковой информации. Решение тестов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DC01AC">
        <w:trPr>
          <w:trHeight w:val="983"/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54-55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Кодирование числовой информации. Решение тестов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Хранение, поиск и сортировка информации в БД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01AC" w:rsidRPr="0081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Коммуникационные технологии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DC01AC" w:rsidRPr="0081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Основы алгоритмизации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Моделирование и формализация. Решение тестов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Логика и логические основы компьютера. Решение тестов ГИА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614DB0">
        <w:trPr>
          <w:jc w:val="center"/>
        </w:trPr>
        <w:tc>
          <w:tcPr>
            <w:tcW w:w="420" w:type="pct"/>
          </w:tcPr>
          <w:p w:rsidR="00475BB8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783" w:type="pct"/>
            <w:gridSpan w:val="2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435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01AC" w:rsidRPr="008177C4" w:rsidTr="00614DB0">
        <w:trPr>
          <w:jc w:val="center"/>
        </w:trPr>
        <w:tc>
          <w:tcPr>
            <w:tcW w:w="420" w:type="pct"/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83" w:type="pct"/>
            <w:gridSpan w:val="2"/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435" w:type="pct"/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right w:val="single" w:sz="4" w:space="0" w:color="auto"/>
            </w:tcBorders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5BB8" w:rsidRPr="008177C4" w:rsidRDefault="00475BB8" w:rsidP="008177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BB8" w:rsidRPr="008177C4" w:rsidRDefault="00475BB8" w:rsidP="008177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BB8" w:rsidRPr="00AE1136" w:rsidRDefault="00475BB8" w:rsidP="00475BB8">
      <w:pPr>
        <w:spacing w:before="100" w:beforeAutospacing="1" w:after="100" w:afterAutospacing="1"/>
        <w:jc w:val="center"/>
        <w:rPr>
          <w:b/>
          <w:bCs/>
        </w:rPr>
      </w:pPr>
    </w:p>
    <w:p w:rsidR="00475BB8" w:rsidRPr="00AE1136" w:rsidRDefault="00475BB8" w:rsidP="00475BB8">
      <w:pPr>
        <w:spacing w:before="100" w:beforeAutospacing="1" w:after="100" w:afterAutospacing="1"/>
        <w:jc w:val="center"/>
        <w:rPr>
          <w:b/>
          <w:bCs/>
        </w:rPr>
      </w:pPr>
    </w:p>
    <w:p w:rsidR="00475BB8" w:rsidRPr="00AE1136" w:rsidRDefault="00475BB8" w:rsidP="00475BB8">
      <w:pPr>
        <w:spacing w:before="100" w:beforeAutospacing="1" w:after="100" w:afterAutospacing="1"/>
        <w:jc w:val="center"/>
        <w:rPr>
          <w:b/>
          <w:bCs/>
        </w:rPr>
      </w:pPr>
    </w:p>
    <w:p w:rsidR="00475BB8" w:rsidRPr="00AE1136" w:rsidRDefault="00475BB8" w:rsidP="00475BB8">
      <w:pPr>
        <w:spacing w:before="100" w:beforeAutospacing="1" w:after="100" w:afterAutospacing="1"/>
        <w:jc w:val="center"/>
        <w:rPr>
          <w:b/>
          <w:bCs/>
        </w:rPr>
      </w:pPr>
    </w:p>
    <w:p w:rsidR="00AD0D1B" w:rsidRDefault="00AD0D1B">
      <w:pPr>
        <w:sectPr w:rsidR="00AD0D1B" w:rsidSect="00AD0D1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D3B01" w:rsidRPr="00830756" w:rsidRDefault="008D3B01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30756">
        <w:rPr>
          <w:rFonts w:ascii="Times New Roman" w:hAnsi="Times New Roman" w:cs="Times New Roman"/>
          <w:b/>
          <w:sz w:val="28"/>
        </w:rPr>
        <w:lastRenderedPageBreak/>
        <w:t>Учебно-методические средства обучения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 xml:space="preserve">: учебник для 7 класса, </w:t>
      </w:r>
      <w:proofErr w:type="spellStart"/>
      <w:r w:rsidR="007242FC"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="007242FC"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 w:rsidR="00830756"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 xml:space="preserve">: учебник для 8 класса,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 xml:space="preserve">: учебник для 9 класса, </w:t>
      </w:r>
      <w:proofErr w:type="spellStart"/>
      <w:r w:rsidR="007242FC"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="007242FC"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830756">
        <w:rPr>
          <w:rFonts w:ascii="Times New Roman" w:hAnsi="Times New Roman" w:cs="Times New Roman"/>
          <w:sz w:val="24"/>
        </w:rPr>
        <w:t>учителя,авторы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30756">
        <w:rPr>
          <w:rFonts w:ascii="Times New Roman" w:hAnsi="Times New Roman" w:cs="Times New Roman"/>
          <w:sz w:val="24"/>
        </w:rPr>
        <w:t>Хлобыстова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И. Ю., Цветкова М. </w:t>
      </w:r>
      <w:proofErr w:type="spellStart"/>
      <w:r w:rsidRPr="00830756">
        <w:rPr>
          <w:rFonts w:ascii="Times New Roman" w:hAnsi="Times New Roman" w:cs="Times New Roman"/>
          <w:sz w:val="24"/>
        </w:rPr>
        <w:t>С.,Бином</w:t>
      </w:r>
      <w:proofErr w:type="spellEnd"/>
      <w:r w:rsidRPr="00830756">
        <w:rPr>
          <w:rFonts w:ascii="Times New Roman" w:hAnsi="Times New Roman" w:cs="Times New Roman"/>
          <w:sz w:val="24"/>
        </w:rPr>
        <w:t>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Информатика. Программа для основной школы: 7–9 классы,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</w:t>
      </w:r>
      <w:proofErr w:type="spellStart"/>
      <w:r w:rsidRPr="00830756">
        <w:rPr>
          <w:rFonts w:ascii="Times New Roman" w:hAnsi="Times New Roman" w:cs="Times New Roman"/>
          <w:sz w:val="24"/>
        </w:rPr>
        <w:t>Самылкина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Н., Бином. Лаборатория знаний, 2012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 и ИКТ: практикум,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</w:t>
      </w:r>
      <w:proofErr w:type="spellStart"/>
      <w:r w:rsidRPr="00830756">
        <w:rPr>
          <w:rFonts w:ascii="Times New Roman" w:hAnsi="Times New Roman" w:cs="Times New Roman"/>
          <w:sz w:val="24"/>
        </w:rPr>
        <w:t>Босова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Л. Л., Михайлова Н. И.,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 и ИКТ. Основная школа: комплект плакатов и методическое пособие, </w:t>
      </w:r>
      <w:proofErr w:type="spellStart"/>
      <w:r w:rsidRPr="00830756">
        <w:rPr>
          <w:rFonts w:ascii="Times New Roman" w:hAnsi="Times New Roman" w:cs="Times New Roman"/>
          <w:sz w:val="24"/>
        </w:rPr>
        <w:t>Самылкина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Н., Калинин И. А.,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 в схемах, Астафьева Н. Е., Гаврилова С. А., Ракитина Е. А., </w:t>
      </w:r>
      <w:proofErr w:type="spellStart"/>
      <w:r w:rsidRPr="00830756">
        <w:rPr>
          <w:rFonts w:ascii="Times New Roman" w:hAnsi="Times New Roman" w:cs="Times New Roman"/>
          <w:sz w:val="24"/>
        </w:rPr>
        <w:t>Вязовова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О. В., Бином. Лаборатория знаний, 2010</w:t>
      </w:r>
      <w:r w:rsidRPr="00830756">
        <w:rPr>
          <w:rFonts w:ascii="Times New Roman" w:hAnsi="Times New Roman" w:cs="Times New Roman"/>
          <w:sz w:val="24"/>
        </w:rPr>
        <w:tab/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Электронное приложение к УМК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Комплект цифровых образовательных ресурсов ( ЦОР), помещенный в Единую коллекцию ЦОР (http://school-collection.edu.ru/). 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Библиотечка электронных образовательных ресурсов, включающая: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разработанные комплекты презентационных слайдов по курсу информатики; 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http://www.edu.ru/ - Российское образование: федеральный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http://www.school.edu.ru/default.asp - Российский образовательный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http://gia.osoko.ru/ - Официальный информационный портал государственной  итоговой аттестации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http://www.apkro.ru/ - сайт Модернизация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http://www.standart.edu.ru   - Новый стандарт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http://school-collection.edu.ru  - Единая коллекция цифровых образовательных ресурсов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http://www.mon.gov.ru - сайт Министерства образования и науки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http://www.km-school.ru - КМ-школа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http://inf.1september.ru  - Сайт газеты "Первое сентября. Информатика"  /методические материалы/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http://www.teacher-edu.ru/ - Научно-методический центр кадрового обеспечения общего образования ФИРО МОН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http://www.profile-edu.ru/ - сайт по профильному  обучению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830756" w:rsidRDefault="007242FC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0756">
        <w:rPr>
          <w:rFonts w:ascii="Times New Roman" w:hAnsi="Times New Roman" w:cs="Times New Roman"/>
          <w:b/>
          <w:sz w:val="24"/>
        </w:rPr>
        <w:t>Комплект демонстрационных настенных наглядных пособий:</w:t>
      </w:r>
    </w:p>
    <w:p w:rsidR="007242FC" w:rsidRPr="00830756" w:rsidRDefault="007242FC" w:rsidP="008307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В комплект плакатов «Информатика и ИКТ. Основная школа» входят 11 плакатов и методические рекомендации для педагогов по их использованию.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30756">
        <w:rPr>
          <w:rFonts w:ascii="Times New Roman" w:hAnsi="Times New Roman" w:cs="Times New Roman"/>
          <w:b/>
          <w:i/>
          <w:sz w:val="24"/>
        </w:rPr>
        <w:t>Плакаты: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Архитектура ПК: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Системная плата.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внешней памяти.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ввода/вывода информации.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Обработка информации с помощью ПК.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Позиционные системы счисления.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Логические операции.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lastRenderedPageBreak/>
        <w:t>Законы логики.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Базовые алгоритмические структуры.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Основные этапы компьютерного моделирования.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Обмен данными в телекоммуникационных сетях.</w:t>
      </w:r>
    </w:p>
    <w:p w:rsidR="00C24DD5" w:rsidRPr="00C24DD5" w:rsidRDefault="007242FC" w:rsidP="00A0275A">
      <w:pPr>
        <w:pStyle w:val="a4"/>
        <w:numPr>
          <w:ilvl w:val="0"/>
          <w:numId w:val="27"/>
        </w:numPr>
        <w:spacing w:line="276" w:lineRule="auto"/>
        <w:jc w:val="both"/>
      </w:pPr>
      <w:r w:rsidRPr="00830756">
        <w:rPr>
          <w:rFonts w:ascii="Times New Roman" w:hAnsi="Times New Roman" w:cs="Times New Roman"/>
          <w:sz w:val="24"/>
        </w:rPr>
        <w:t>Информационные революции. Поколения компьютеров.</w:t>
      </w:r>
    </w:p>
    <w:p w:rsidR="00C24DD5" w:rsidRDefault="00C24DD5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C24DD5" w:rsidRDefault="007242FC" w:rsidP="00C24D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4DD5">
        <w:rPr>
          <w:rFonts w:ascii="Times New Roman" w:hAnsi="Times New Roman" w:cs="Times New Roman"/>
          <w:b/>
          <w:sz w:val="28"/>
        </w:rPr>
        <w:t>Перечень средств ИКТ, необходимых для реализации программы</w:t>
      </w:r>
    </w:p>
    <w:p w:rsidR="007242FC" w:rsidRPr="00C24DD5" w:rsidRDefault="007242FC" w:rsidP="00CB4E2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Аппаратные средства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Компьютер</w:t>
      </w:r>
      <w:r w:rsidRPr="00C24DD5">
        <w:rPr>
          <w:rFonts w:ascii="Times New Roman" w:hAnsi="Times New Roman" w:cs="Times New Roman"/>
          <w:sz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Проектор</w:t>
      </w:r>
      <w:r w:rsidRPr="00C24DD5">
        <w:rPr>
          <w:rFonts w:ascii="Times New Roman" w:hAnsi="Times New Roman" w:cs="Times New Roman"/>
          <w:sz w:val="24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Принтер</w:t>
      </w:r>
      <w:r w:rsidRPr="00C24DD5">
        <w:rPr>
          <w:rFonts w:ascii="Times New Roman" w:hAnsi="Times New Roman" w:cs="Times New Roman"/>
          <w:sz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Телекоммуникационный блок</w:t>
      </w:r>
      <w:r w:rsidRPr="00C24DD5">
        <w:rPr>
          <w:rFonts w:ascii="Times New Roman" w:hAnsi="Times New Roman" w:cs="Times New Roman"/>
          <w:sz w:val="24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вывода звуковой информации</w:t>
      </w:r>
      <w:r w:rsidRPr="00C24DD5">
        <w:rPr>
          <w:rFonts w:ascii="Times New Roman" w:hAnsi="Times New Roman" w:cs="Times New Roman"/>
          <w:sz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ручного ввода текстовой информации и манипулирования экранными объектами</w:t>
      </w:r>
      <w:r w:rsidRPr="00C24DD5">
        <w:rPr>
          <w:rFonts w:ascii="Times New Roman" w:hAnsi="Times New Roman" w:cs="Times New Roman"/>
          <w:sz w:val="24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записи (ввода) визуальной и звуковой информации</w:t>
      </w:r>
      <w:r w:rsidRPr="00C24DD5">
        <w:rPr>
          <w:rFonts w:ascii="Times New Roman" w:hAnsi="Times New Roman" w:cs="Times New Roman"/>
          <w:sz w:val="24"/>
        </w:rPr>
        <w:t>: сканер; фотоаппарат; видеокамера;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242FC" w:rsidRPr="00C24DD5" w:rsidRDefault="007242FC" w:rsidP="00CB4E2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Программные средства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Операционная система.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Файловый менеджер (в составе операционной системы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Антивирусная программа.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Программа-архиватор.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Клавиатурный тренажер.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 xml:space="preserve">Среда программирования </w:t>
      </w:r>
      <w:proofErr w:type="spellStart"/>
      <w:r w:rsidRPr="00C24DD5">
        <w:rPr>
          <w:rFonts w:ascii="Times New Roman" w:hAnsi="Times New Roman" w:cs="Times New Roman"/>
          <w:sz w:val="24"/>
        </w:rPr>
        <w:t>Turbo</w:t>
      </w:r>
      <w:proofErr w:type="spellEnd"/>
      <w:r w:rsidRPr="00C24D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4DD5">
        <w:rPr>
          <w:rFonts w:ascii="Times New Roman" w:hAnsi="Times New Roman" w:cs="Times New Roman"/>
          <w:sz w:val="24"/>
        </w:rPr>
        <w:t>Pascal</w:t>
      </w:r>
      <w:proofErr w:type="spellEnd"/>
      <w:r w:rsidRPr="00C24DD5">
        <w:rPr>
          <w:rFonts w:ascii="Times New Roman" w:hAnsi="Times New Roman" w:cs="Times New Roman"/>
          <w:sz w:val="24"/>
        </w:rPr>
        <w:t xml:space="preserve"> 7.0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Простая система управления базами данных.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Мультимедиа проигрыватель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Почтовый клиент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Браузер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 xml:space="preserve">Программа интерактивного общения 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 xml:space="preserve">Простой редактор </w:t>
      </w:r>
      <w:proofErr w:type="spellStart"/>
      <w:r w:rsidRPr="00C24DD5">
        <w:rPr>
          <w:rFonts w:ascii="Times New Roman" w:hAnsi="Times New Roman" w:cs="Times New Roman"/>
          <w:sz w:val="24"/>
        </w:rPr>
        <w:t>Web</w:t>
      </w:r>
      <w:proofErr w:type="spellEnd"/>
      <w:r w:rsidRPr="00C24DD5">
        <w:rPr>
          <w:rFonts w:ascii="Times New Roman" w:hAnsi="Times New Roman" w:cs="Times New Roman"/>
          <w:sz w:val="24"/>
        </w:rPr>
        <w:t>-страниц</w:t>
      </w:r>
    </w:p>
    <w:p w:rsidR="00C6466A" w:rsidRPr="00C24DD5" w:rsidRDefault="008D3B01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br w:type="page"/>
      </w:r>
    </w:p>
    <w:p w:rsidR="009834BD" w:rsidRPr="00744B0B" w:rsidRDefault="00EC4094" w:rsidP="00744B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</w:t>
      </w:r>
      <w:r w:rsidR="00744B0B" w:rsidRPr="00744B0B">
        <w:rPr>
          <w:rFonts w:ascii="Times New Roman" w:hAnsi="Times New Roman" w:cs="Times New Roman"/>
          <w:b/>
          <w:sz w:val="24"/>
          <w:szCs w:val="24"/>
        </w:rPr>
        <w:t>очники информации: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 xml:space="preserve">: учебник для 7 класса,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 xml:space="preserve">: учебник для 8 класса,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 xml:space="preserve">: учебник для 9 класса,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830756">
        <w:rPr>
          <w:rFonts w:ascii="Times New Roman" w:hAnsi="Times New Roman" w:cs="Times New Roman"/>
          <w:sz w:val="24"/>
        </w:rPr>
        <w:t>учителя,авторы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30756">
        <w:rPr>
          <w:rFonts w:ascii="Times New Roman" w:hAnsi="Times New Roman" w:cs="Times New Roman"/>
          <w:sz w:val="24"/>
        </w:rPr>
        <w:t>Хлобыстова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И. Ю., Цветкова М. </w:t>
      </w:r>
      <w:proofErr w:type="spellStart"/>
      <w:r w:rsidRPr="00830756">
        <w:rPr>
          <w:rFonts w:ascii="Times New Roman" w:hAnsi="Times New Roman" w:cs="Times New Roman"/>
          <w:sz w:val="24"/>
        </w:rPr>
        <w:t>С.,Бином</w:t>
      </w:r>
      <w:proofErr w:type="spellEnd"/>
      <w:r w:rsidRPr="00830756">
        <w:rPr>
          <w:rFonts w:ascii="Times New Roman" w:hAnsi="Times New Roman" w:cs="Times New Roman"/>
          <w:sz w:val="24"/>
        </w:rPr>
        <w:t>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Информатика. Программа для основной школы: 7–9 классы, </w:t>
      </w:r>
      <w:proofErr w:type="spellStart"/>
      <w:r w:rsidRPr="00830756">
        <w:rPr>
          <w:rFonts w:ascii="Times New Roman" w:hAnsi="Times New Roman" w:cs="Times New Roman"/>
          <w:sz w:val="24"/>
        </w:rPr>
        <w:t>Угринович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Д., </w:t>
      </w:r>
      <w:proofErr w:type="spellStart"/>
      <w:r w:rsidRPr="00830756">
        <w:rPr>
          <w:rFonts w:ascii="Times New Roman" w:hAnsi="Times New Roman" w:cs="Times New Roman"/>
          <w:sz w:val="24"/>
        </w:rPr>
        <w:t>Самылкина</w:t>
      </w:r>
      <w:proofErr w:type="spellEnd"/>
      <w:r w:rsidRPr="00830756">
        <w:rPr>
          <w:rFonts w:ascii="Times New Roman" w:hAnsi="Times New Roman" w:cs="Times New Roman"/>
          <w:sz w:val="24"/>
        </w:rPr>
        <w:t xml:space="preserve"> Н. Н., Бином. Лаборатория знаний, 2012</w:t>
      </w:r>
    </w:p>
    <w:p w:rsidR="00744B0B" w:rsidRPr="00523AD3" w:rsidRDefault="00744B0B" w:rsidP="00744B0B">
      <w:pPr>
        <w:rPr>
          <w:rFonts w:ascii="Times New Roman" w:hAnsi="Times New Roman" w:cs="Times New Roman"/>
          <w:sz w:val="24"/>
          <w:szCs w:val="24"/>
        </w:rPr>
      </w:pPr>
    </w:p>
    <w:sectPr w:rsidR="00744B0B" w:rsidRPr="00523AD3" w:rsidSect="00AD0D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15"/>
  </w:num>
  <w:num w:numId="5">
    <w:abstractNumId w:val="8"/>
  </w:num>
  <w:num w:numId="6">
    <w:abstractNumId w:val="1"/>
  </w:num>
  <w:num w:numId="7">
    <w:abstractNumId w:val="25"/>
  </w:num>
  <w:num w:numId="8">
    <w:abstractNumId w:val="21"/>
  </w:num>
  <w:num w:numId="9">
    <w:abstractNumId w:val="5"/>
  </w:num>
  <w:num w:numId="10">
    <w:abstractNumId w:val="27"/>
  </w:num>
  <w:num w:numId="11">
    <w:abstractNumId w:val="12"/>
  </w:num>
  <w:num w:numId="12">
    <w:abstractNumId w:val="13"/>
  </w:num>
  <w:num w:numId="13">
    <w:abstractNumId w:val="24"/>
  </w:num>
  <w:num w:numId="14">
    <w:abstractNumId w:val="2"/>
  </w:num>
  <w:num w:numId="15">
    <w:abstractNumId w:val="30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  <w:num w:numId="20">
    <w:abstractNumId w:val="20"/>
  </w:num>
  <w:num w:numId="21">
    <w:abstractNumId w:val="26"/>
  </w:num>
  <w:num w:numId="22">
    <w:abstractNumId w:val="16"/>
  </w:num>
  <w:num w:numId="23">
    <w:abstractNumId w:val="6"/>
  </w:num>
  <w:num w:numId="24">
    <w:abstractNumId w:val="31"/>
  </w:num>
  <w:num w:numId="25">
    <w:abstractNumId w:val="23"/>
  </w:num>
  <w:num w:numId="26">
    <w:abstractNumId w:val="19"/>
  </w:num>
  <w:num w:numId="27">
    <w:abstractNumId w:val="10"/>
  </w:num>
  <w:num w:numId="28">
    <w:abstractNumId w:val="22"/>
  </w:num>
  <w:num w:numId="29">
    <w:abstractNumId w:val="28"/>
  </w:num>
  <w:num w:numId="30">
    <w:abstractNumId w:val="9"/>
  </w:num>
  <w:num w:numId="31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01"/>
    <w:rsid w:val="0002308C"/>
    <w:rsid w:val="000311E0"/>
    <w:rsid w:val="000528AD"/>
    <w:rsid w:val="0006154B"/>
    <w:rsid w:val="000776DD"/>
    <w:rsid w:val="00097610"/>
    <w:rsid w:val="000D3CE4"/>
    <w:rsid w:val="001539DB"/>
    <w:rsid w:val="00192E78"/>
    <w:rsid w:val="001C7490"/>
    <w:rsid w:val="00234B24"/>
    <w:rsid w:val="00245C98"/>
    <w:rsid w:val="0025702A"/>
    <w:rsid w:val="002643C4"/>
    <w:rsid w:val="00291F6D"/>
    <w:rsid w:val="002D31D5"/>
    <w:rsid w:val="003822A8"/>
    <w:rsid w:val="00394D8A"/>
    <w:rsid w:val="003D18DB"/>
    <w:rsid w:val="003D454B"/>
    <w:rsid w:val="003F20CB"/>
    <w:rsid w:val="004323FD"/>
    <w:rsid w:val="00472AFC"/>
    <w:rsid w:val="00475BB8"/>
    <w:rsid w:val="00481396"/>
    <w:rsid w:val="004B75C0"/>
    <w:rsid w:val="004E7EE5"/>
    <w:rsid w:val="004F61A5"/>
    <w:rsid w:val="00523AD3"/>
    <w:rsid w:val="00575461"/>
    <w:rsid w:val="00593CBC"/>
    <w:rsid w:val="00610022"/>
    <w:rsid w:val="0069308E"/>
    <w:rsid w:val="00694F7A"/>
    <w:rsid w:val="006C7381"/>
    <w:rsid w:val="006D7DC7"/>
    <w:rsid w:val="00705A23"/>
    <w:rsid w:val="00707633"/>
    <w:rsid w:val="00711944"/>
    <w:rsid w:val="00717BA0"/>
    <w:rsid w:val="007211BB"/>
    <w:rsid w:val="007242FC"/>
    <w:rsid w:val="00742B3D"/>
    <w:rsid w:val="00744B0B"/>
    <w:rsid w:val="007B4161"/>
    <w:rsid w:val="007D71AE"/>
    <w:rsid w:val="007E119B"/>
    <w:rsid w:val="007F3857"/>
    <w:rsid w:val="0080436E"/>
    <w:rsid w:val="00810FBB"/>
    <w:rsid w:val="008177C4"/>
    <w:rsid w:val="00817894"/>
    <w:rsid w:val="00830756"/>
    <w:rsid w:val="008638A2"/>
    <w:rsid w:val="00881C83"/>
    <w:rsid w:val="008834A3"/>
    <w:rsid w:val="008D3B01"/>
    <w:rsid w:val="008F3A1E"/>
    <w:rsid w:val="00912A8A"/>
    <w:rsid w:val="009375B6"/>
    <w:rsid w:val="00965C9A"/>
    <w:rsid w:val="009672E3"/>
    <w:rsid w:val="009834BD"/>
    <w:rsid w:val="009B2DB5"/>
    <w:rsid w:val="00A0275A"/>
    <w:rsid w:val="00A05AFF"/>
    <w:rsid w:val="00A206BB"/>
    <w:rsid w:val="00A24511"/>
    <w:rsid w:val="00A53B76"/>
    <w:rsid w:val="00A54F46"/>
    <w:rsid w:val="00AA4404"/>
    <w:rsid w:val="00AC6537"/>
    <w:rsid w:val="00AD0D1B"/>
    <w:rsid w:val="00AD39DA"/>
    <w:rsid w:val="00AE0E76"/>
    <w:rsid w:val="00AE447D"/>
    <w:rsid w:val="00BF7BD4"/>
    <w:rsid w:val="00C12CF1"/>
    <w:rsid w:val="00C24DD5"/>
    <w:rsid w:val="00C325A4"/>
    <w:rsid w:val="00C6466A"/>
    <w:rsid w:val="00C70F9F"/>
    <w:rsid w:val="00C91392"/>
    <w:rsid w:val="00CB4E20"/>
    <w:rsid w:val="00CD76F6"/>
    <w:rsid w:val="00CE0C1A"/>
    <w:rsid w:val="00D01FDA"/>
    <w:rsid w:val="00D0644F"/>
    <w:rsid w:val="00D075C9"/>
    <w:rsid w:val="00D10356"/>
    <w:rsid w:val="00D15014"/>
    <w:rsid w:val="00D461EC"/>
    <w:rsid w:val="00D66918"/>
    <w:rsid w:val="00DB2962"/>
    <w:rsid w:val="00DC01AC"/>
    <w:rsid w:val="00E60B05"/>
    <w:rsid w:val="00E94B19"/>
    <w:rsid w:val="00EA094F"/>
    <w:rsid w:val="00EB1B25"/>
    <w:rsid w:val="00EC4094"/>
    <w:rsid w:val="00EE4192"/>
    <w:rsid w:val="00EF3B0C"/>
    <w:rsid w:val="00F05F40"/>
    <w:rsid w:val="00F2663B"/>
    <w:rsid w:val="00F3528F"/>
    <w:rsid w:val="00F44D1B"/>
    <w:rsid w:val="00F76C82"/>
    <w:rsid w:val="00F85FE8"/>
    <w:rsid w:val="00FA557E"/>
    <w:rsid w:val="00FA74BE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aliases w:val="Обычный (Web)"/>
    <w:basedOn w:val="a0"/>
    <w:link w:val="a6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6">
    <w:name w:val="Обычный (веб) Знак"/>
    <w:aliases w:val="Обычный (Web) Знак"/>
    <w:link w:val="a5"/>
    <w:locked/>
    <w:rsid w:val="00475BB8"/>
    <w:rPr>
      <w:rFonts w:ascii="Tahoma" w:eastAsia="Times New Roman" w:hAnsi="Tahoma" w:cs="Tahoma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aliases w:val="Обычный (Web)"/>
    <w:basedOn w:val="a0"/>
    <w:link w:val="a6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6">
    <w:name w:val="Обычный (веб) Знак"/>
    <w:aliases w:val="Обычный (Web) Знак"/>
    <w:link w:val="a5"/>
    <w:locked/>
    <w:rsid w:val="00475BB8"/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EAA\AppData\Local\Temp\Rar$DIa0.291\&#1059;&#1043;&#1056;&#1048;&#1053;&#1054;&#1042;&#1048;&#1063;_&#1055;&#1086;&#1103;&#1089;&#1085;&#1080;&#1090;&#1077;&#1083;&#1100;&#1085;&#1072;&#1103;_29_06_1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314E-62F4-4352-89AA-5C8292D4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8543</Words>
  <Characters>48699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мрап</cp:lastModifiedBy>
  <cp:revision>4</cp:revision>
  <cp:lastPrinted>2015-09-04T09:20:00Z</cp:lastPrinted>
  <dcterms:created xsi:type="dcterms:W3CDTF">2015-09-04T09:49:00Z</dcterms:created>
  <dcterms:modified xsi:type="dcterms:W3CDTF">2015-09-04T10:08:00Z</dcterms:modified>
</cp:coreProperties>
</file>