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39" w:rsidRDefault="00FC0439" w:rsidP="00FC04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Методическая копилка по теме «</w:t>
      </w:r>
      <w:r w:rsidRPr="00813262">
        <w:rPr>
          <w:rFonts w:ascii="Times New Roman" w:hAnsi="Times New Roman" w:cs="Times New Roman"/>
          <w:b/>
          <w:bCs/>
          <w:sz w:val="24"/>
          <w:szCs w:val="24"/>
        </w:rPr>
        <w:t>Стихийные бедствия</w:t>
      </w:r>
      <w:r w:rsidR="00697284">
        <w:rPr>
          <w:rFonts w:ascii="Times New Roman" w:hAnsi="Times New Roman" w:cs="Times New Roman"/>
          <w:b/>
          <w:bCs/>
          <w:sz w:val="24"/>
          <w:szCs w:val="24"/>
        </w:rPr>
        <w:t xml:space="preserve"> и глобальные проблемы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3D6E11" w:rsidRPr="00813262" w:rsidRDefault="003D6E11" w:rsidP="003D6E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Авторы: Ерофеева А.А., Покасова С.В. учителя английского языка МБНОУ «ГКЛ» г.Кемерово</w:t>
      </w:r>
    </w:p>
    <w:p w:rsidR="00FC0439" w:rsidRDefault="00FC0439" w:rsidP="00FC04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день мы читаем или слышим новости о том или ином природном явлении, катастрофе, </w:t>
      </w:r>
      <w:r w:rsidR="00697284">
        <w:rPr>
          <w:rFonts w:ascii="Times New Roman" w:hAnsi="Times New Roman" w:cs="Times New Roman"/>
          <w:sz w:val="24"/>
          <w:szCs w:val="24"/>
        </w:rPr>
        <w:t xml:space="preserve">проблеме, </w:t>
      </w:r>
      <w:r>
        <w:rPr>
          <w:rFonts w:ascii="Times New Roman" w:hAnsi="Times New Roman" w:cs="Times New Roman"/>
          <w:sz w:val="24"/>
          <w:szCs w:val="24"/>
        </w:rPr>
        <w:t xml:space="preserve">которые происходят в мире. Наводнения, землетрясения, </w:t>
      </w:r>
      <w:r w:rsidR="00697284">
        <w:rPr>
          <w:rFonts w:ascii="Times New Roman" w:hAnsi="Times New Roman" w:cs="Times New Roman"/>
          <w:sz w:val="24"/>
          <w:szCs w:val="24"/>
        </w:rPr>
        <w:t xml:space="preserve">засуха, </w:t>
      </w:r>
      <w:r>
        <w:rPr>
          <w:rFonts w:ascii="Times New Roman" w:hAnsi="Times New Roman" w:cs="Times New Roman"/>
          <w:sz w:val="24"/>
          <w:szCs w:val="24"/>
        </w:rPr>
        <w:t>цунами или извержение вулканов неподвл</w:t>
      </w:r>
      <w:r w:rsidR="00697284">
        <w:rPr>
          <w:rFonts w:ascii="Times New Roman" w:hAnsi="Times New Roman" w:cs="Times New Roman"/>
          <w:sz w:val="24"/>
          <w:szCs w:val="24"/>
        </w:rPr>
        <w:t>астны</w:t>
      </w:r>
      <w:r>
        <w:rPr>
          <w:rFonts w:ascii="Times New Roman" w:hAnsi="Times New Roman" w:cs="Times New Roman"/>
          <w:sz w:val="24"/>
          <w:szCs w:val="24"/>
        </w:rPr>
        <w:t xml:space="preserve"> человеку. Но эти события могут быть темой для разговоров и обсуждений, они включены в программный материал старшего звена, поэтому очень важно знать лексику по данной теме, чтобы стать интересным собеседником.</w:t>
      </w:r>
    </w:p>
    <w:p w:rsidR="00FC0439" w:rsidRDefault="00FC0439" w:rsidP="00FC04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предлагаем некоторые виды работ и упражнений из нашей методической копилки, многие из которых составлены в занимательной форме и направлены на совершенствование лексических знаний.</w:t>
      </w:r>
    </w:p>
    <w:p w:rsidR="00FC0439" w:rsidRPr="00FC0439" w:rsidRDefault="00FC0439" w:rsidP="00FC04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439">
        <w:rPr>
          <w:rFonts w:ascii="Times New Roman" w:hAnsi="Times New Roman" w:cs="Times New Roman"/>
          <w:b/>
          <w:sz w:val="24"/>
          <w:szCs w:val="24"/>
        </w:rPr>
        <w:t>Работа с постером</w:t>
      </w:r>
    </w:p>
    <w:p w:rsidR="00FC0439" w:rsidRDefault="0096094C" w:rsidP="00FC0439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439">
        <w:rPr>
          <w:rFonts w:ascii="Times New Roman" w:hAnsi="Times New Roman" w:cs="Times New Roman"/>
          <w:sz w:val="24"/>
          <w:szCs w:val="24"/>
        </w:rPr>
        <w:object w:dxaOrig="6993" w:dyaOrig="52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4.75pt;height:175.5pt" o:ole="">
            <v:imagedata r:id="rId6" o:title=""/>
          </v:shape>
          <o:OLEObject Type="Embed" ProgID="PowerPoint.Template.12" ShapeID="_x0000_i1026" DrawAspect="Content" ObjectID="_1503341302" r:id="rId7"/>
        </w:object>
      </w:r>
    </w:p>
    <w:p w:rsidR="00FC0439" w:rsidRDefault="00FC0439" w:rsidP="00FC043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C0439">
        <w:rPr>
          <w:rFonts w:ascii="Times New Roman" w:hAnsi="Times New Roman" w:cs="Times New Roman"/>
          <w:b/>
          <w:sz w:val="24"/>
          <w:szCs w:val="24"/>
        </w:rPr>
        <w:t>Расшифруй название стихийного бедствия</w:t>
      </w:r>
    </w:p>
    <w:p w:rsidR="00697284" w:rsidRDefault="00697284" w:rsidP="0069728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72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10105" cy="1123950"/>
            <wp:effectExtent l="19050" t="0" r="4445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188" cy="1928813"/>
                      <a:chOff x="4429125" y="4143375"/>
                      <a:chExt cx="3786188" cy="1928813"/>
                    </a:xfrm>
                  </a:grpSpPr>
                  <a:grpSp>
                    <a:nvGrpSpPr>
                      <a:cNvPr id="4" name="Группа 20"/>
                      <a:cNvGrpSpPr>
                        <a:grpSpLocks/>
                      </a:cNvGrpSpPr>
                    </a:nvGrpSpPr>
                    <a:grpSpPr bwMode="auto">
                      <a:xfrm>
                        <a:off x="4429125" y="4143375"/>
                        <a:ext cx="3786188" cy="1928813"/>
                        <a:chOff x="1142976" y="2357430"/>
                        <a:chExt cx="3071834" cy="1285884"/>
                      </a:xfrm>
                    </a:grpSpPr>
                    <a:sp>
                      <a:nvSpPr>
                        <a:cNvPr id="22" name="Багетная рамка 21"/>
                        <a:cNvSpPr/>
                      </a:nvSpPr>
                      <a:spPr>
                        <a:xfrm>
                          <a:off x="1142976" y="2357430"/>
                          <a:ext cx="1000761" cy="428628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>
                                <a:solidFill>
                                  <a:schemeClr val="tx1"/>
                                </a:solidFill>
                              </a:rPr>
                              <a:t>1</a:t>
                            </a:r>
                            <a:r>
                              <a:rPr lang="ru-RU" b="1" dirty="0">
                                <a:solidFill>
                                  <a:schemeClr val="tx1"/>
                                </a:solidFill>
                              </a:rPr>
                              <a:t> </a:t>
                            </a:r>
                            <a:r>
                              <a:rPr lang="en-US" b="1" dirty="0">
                                <a:solidFill>
                                  <a:schemeClr val="tx1"/>
                                </a:solidFill>
                              </a:rPr>
                              <a:t> a b c</a:t>
                            </a:r>
                            <a:r>
                              <a:rPr lang="ru-RU" b="1" dirty="0">
                                <a:solidFill>
                                  <a:schemeClr val="tx1"/>
                                </a:solidFill>
                              </a:rPr>
                              <a:t> </a:t>
                            </a:r>
                            <a:endParaRPr lang="ru-RU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Багетная рамка 22"/>
                        <a:cNvSpPr/>
                      </a:nvSpPr>
                      <a:spPr>
                        <a:xfrm>
                          <a:off x="2143737" y="2357430"/>
                          <a:ext cx="1070311" cy="428628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000" b="1" dirty="0">
                                <a:solidFill>
                                  <a:schemeClr val="tx1"/>
                                </a:solidFill>
                              </a:rPr>
                              <a:t>2 </a:t>
                            </a:r>
                            <a:r>
                              <a:rPr lang="en-US" b="1" dirty="0">
                                <a:solidFill>
                                  <a:schemeClr val="tx1"/>
                                </a:solidFill>
                              </a:rPr>
                              <a:t> d e f</a:t>
                            </a:r>
                            <a:endParaRPr lang="ru-RU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Багетная рамка 23"/>
                        <a:cNvSpPr/>
                      </a:nvSpPr>
                      <a:spPr>
                        <a:xfrm>
                          <a:off x="3214049" y="2357430"/>
                          <a:ext cx="1000761" cy="428628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000" b="1" dirty="0">
                                <a:solidFill>
                                  <a:schemeClr val="tx1"/>
                                </a:solidFill>
                              </a:rPr>
                              <a:t>3 </a:t>
                            </a:r>
                            <a:r>
                              <a:rPr lang="en-US" b="1" dirty="0">
                                <a:solidFill>
                                  <a:schemeClr val="tx1"/>
                                </a:solidFill>
                              </a:rPr>
                              <a:t> g h i</a:t>
                            </a:r>
                            <a:endParaRPr lang="ru-RU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Багетная рамка 24"/>
                        <a:cNvSpPr/>
                      </a:nvSpPr>
                      <a:spPr>
                        <a:xfrm>
                          <a:off x="1142976" y="2786058"/>
                          <a:ext cx="1000761" cy="428628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000" b="1" dirty="0">
                                <a:solidFill>
                                  <a:schemeClr val="tx1"/>
                                </a:solidFill>
                              </a:rPr>
                              <a:t>4 </a:t>
                            </a:r>
                            <a:r>
                              <a:rPr lang="en-US" b="1" dirty="0">
                                <a:solidFill>
                                  <a:schemeClr val="tx1"/>
                                </a:solidFill>
                              </a:rPr>
                              <a:t> j k l</a:t>
                            </a:r>
                            <a:endParaRPr lang="ru-RU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Багетная рамка 25"/>
                        <a:cNvSpPr/>
                      </a:nvSpPr>
                      <a:spPr>
                        <a:xfrm>
                          <a:off x="2143737" y="2786058"/>
                          <a:ext cx="1070311" cy="428628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000" b="1" dirty="0">
                                <a:solidFill>
                                  <a:schemeClr val="tx1"/>
                                </a:solidFill>
                              </a:rPr>
                              <a:t>5 </a:t>
                            </a:r>
                            <a:r>
                              <a:rPr lang="en-US" b="1" dirty="0">
                                <a:solidFill>
                                  <a:schemeClr val="tx1"/>
                                </a:solidFill>
                              </a:rPr>
                              <a:t> m n o</a:t>
                            </a:r>
                            <a:endParaRPr lang="ru-RU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Багетная рамка 26"/>
                        <a:cNvSpPr/>
                      </a:nvSpPr>
                      <a:spPr>
                        <a:xfrm>
                          <a:off x="3214049" y="2786058"/>
                          <a:ext cx="1000761" cy="428628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000" b="1" dirty="0">
                                <a:solidFill>
                                  <a:schemeClr val="tx1"/>
                                </a:solidFill>
                              </a:rPr>
                              <a:t>6</a:t>
                            </a:r>
                            <a:r>
                              <a:rPr lang="en-US" b="1" dirty="0">
                                <a:solidFill>
                                  <a:schemeClr val="tx1"/>
                                </a:solidFill>
                              </a:rPr>
                              <a:t>  p q r</a:t>
                            </a:r>
                            <a:endParaRPr lang="ru-RU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Багетная рамка 27"/>
                        <a:cNvSpPr/>
                      </a:nvSpPr>
                      <a:spPr>
                        <a:xfrm>
                          <a:off x="1142976" y="3214686"/>
                          <a:ext cx="1000761" cy="428628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000" b="1" dirty="0">
                                <a:solidFill>
                                  <a:schemeClr val="tx1"/>
                                </a:solidFill>
                              </a:rPr>
                              <a:t>7 </a:t>
                            </a:r>
                            <a:r>
                              <a:rPr lang="en-US" b="1" dirty="0">
                                <a:solidFill>
                                  <a:schemeClr val="tx1"/>
                                </a:solidFill>
                              </a:rPr>
                              <a:t> s t u </a:t>
                            </a:r>
                            <a:endParaRPr lang="ru-RU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Багетная рамка 28"/>
                        <a:cNvSpPr/>
                      </a:nvSpPr>
                      <a:spPr>
                        <a:xfrm>
                          <a:off x="2143737" y="3214686"/>
                          <a:ext cx="1070311" cy="428628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000" b="1" dirty="0">
                                <a:solidFill>
                                  <a:schemeClr val="tx1"/>
                                </a:solidFill>
                              </a:rPr>
                              <a:t>8 </a:t>
                            </a:r>
                            <a:r>
                              <a:rPr lang="en-US" b="1" dirty="0">
                                <a:solidFill>
                                  <a:schemeClr val="tx1"/>
                                </a:solidFill>
                              </a:rPr>
                              <a:t> v w </a:t>
                            </a:r>
                            <a:endParaRPr lang="ru-RU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Багетная рамка 29"/>
                        <a:cNvSpPr/>
                      </a:nvSpPr>
                      <a:spPr>
                        <a:xfrm>
                          <a:off x="3214049" y="3214686"/>
                          <a:ext cx="1000761" cy="428628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000" b="1" dirty="0">
                                <a:solidFill>
                                  <a:schemeClr val="tx1"/>
                                </a:solidFill>
                              </a:rPr>
                              <a:t>9 </a:t>
                            </a:r>
                            <a:r>
                              <a:rPr lang="en-US" b="1" dirty="0">
                                <a:solidFill>
                                  <a:schemeClr val="tx1"/>
                                </a:solidFill>
                              </a:rPr>
                              <a:t> x y z </a:t>
                            </a:r>
                            <a:endParaRPr lang="ru-RU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C0439" w:rsidRPr="00697284" w:rsidRDefault="00FC0439" w:rsidP="006972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77</w:t>
      </w:r>
      <w:r w:rsidR="00697284">
        <w:rPr>
          <w:rFonts w:ascii="Times New Roman" w:hAnsi="Times New Roman" w:cs="Times New Roman"/>
          <w:b/>
          <w:sz w:val="24"/>
          <w:szCs w:val="24"/>
        </w:rPr>
        <w:t>75153</w:t>
      </w:r>
      <w:r w:rsidR="00697284" w:rsidRPr="006972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284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697284" w:rsidRPr="00697284">
        <w:rPr>
          <w:rFonts w:ascii="Times New Roman" w:hAnsi="Times New Roman" w:cs="Times New Roman"/>
          <w:sz w:val="24"/>
          <w:szCs w:val="24"/>
          <w:lang w:val="en-US"/>
        </w:rPr>
        <w:t>tsunami</w:t>
      </w:r>
    </w:p>
    <w:p w:rsidR="00697284" w:rsidRPr="00697284" w:rsidRDefault="00697284" w:rsidP="006972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284">
        <w:rPr>
          <w:rFonts w:ascii="Times New Roman" w:hAnsi="Times New Roman" w:cs="Times New Roman"/>
          <w:b/>
          <w:sz w:val="24"/>
          <w:szCs w:val="24"/>
        </w:rPr>
        <w:t xml:space="preserve">85411531 26767355 – </w:t>
      </w:r>
      <w:r w:rsidRPr="00697284">
        <w:rPr>
          <w:rFonts w:ascii="Times New Roman" w:hAnsi="Times New Roman" w:cs="Times New Roman"/>
          <w:sz w:val="24"/>
          <w:szCs w:val="24"/>
          <w:lang w:val="en-US"/>
        </w:rPr>
        <w:t>volcanic</w:t>
      </w:r>
      <w:r w:rsidRPr="00697284">
        <w:rPr>
          <w:rFonts w:ascii="Times New Roman" w:hAnsi="Times New Roman" w:cs="Times New Roman"/>
          <w:sz w:val="24"/>
          <w:szCs w:val="24"/>
        </w:rPr>
        <w:t xml:space="preserve"> </w:t>
      </w:r>
      <w:r w:rsidRPr="00697284">
        <w:rPr>
          <w:rFonts w:ascii="Times New Roman" w:hAnsi="Times New Roman" w:cs="Times New Roman"/>
          <w:sz w:val="24"/>
          <w:szCs w:val="24"/>
          <w:lang w:val="en-US"/>
        </w:rPr>
        <w:t>eruption</w:t>
      </w:r>
    </w:p>
    <w:p w:rsidR="00697284" w:rsidRPr="00697284" w:rsidRDefault="00697284" w:rsidP="00697284">
      <w:pPr>
        <w:jc w:val="center"/>
        <w:rPr>
          <w:rFonts w:ascii="Times New Roman" w:hAnsi="Times New Roman" w:cs="Times New Roman"/>
          <w:sz w:val="24"/>
          <w:szCs w:val="24"/>
        </w:rPr>
      </w:pPr>
      <w:r w:rsidRPr="00697284">
        <w:rPr>
          <w:rFonts w:ascii="Times New Roman" w:hAnsi="Times New Roman" w:cs="Times New Roman"/>
          <w:b/>
          <w:sz w:val="24"/>
          <w:szCs w:val="24"/>
        </w:rPr>
        <w:t xml:space="preserve">181415132 – </w:t>
      </w:r>
      <w:r w:rsidRPr="00697284">
        <w:rPr>
          <w:rFonts w:ascii="Times New Roman" w:hAnsi="Times New Roman" w:cs="Times New Roman"/>
          <w:sz w:val="24"/>
          <w:szCs w:val="24"/>
          <w:lang w:val="en-US"/>
        </w:rPr>
        <w:t>avalanche</w:t>
      </w:r>
    </w:p>
    <w:p w:rsidR="00697284" w:rsidRDefault="00697284" w:rsidP="00697284">
      <w:pPr>
        <w:rPr>
          <w:rFonts w:ascii="Times New Roman" w:hAnsi="Times New Roman" w:cs="Times New Roman"/>
          <w:sz w:val="24"/>
          <w:szCs w:val="24"/>
        </w:rPr>
      </w:pPr>
      <w:r w:rsidRPr="00697284">
        <w:rPr>
          <w:rFonts w:ascii="Times New Roman" w:hAnsi="Times New Roman" w:cs="Times New Roman"/>
          <w:sz w:val="24"/>
          <w:szCs w:val="24"/>
        </w:rPr>
        <w:t>Если вы предложите заранее код шифровки классу, они могут приготовить карточки со словами для дешифровки в качестве домашнего задания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284" w:rsidRPr="00697284" w:rsidRDefault="00697284" w:rsidP="00697284">
      <w:pPr>
        <w:rPr>
          <w:rFonts w:ascii="Times New Roman" w:hAnsi="Times New Roman" w:cs="Times New Roman"/>
          <w:b/>
          <w:sz w:val="24"/>
          <w:szCs w:val="24"/>
        </w:rPr>
      </w:pPr>
      <w:r w:rsidRPr="00697284">
        <w:rPr>
          <w:rFonts w:ascii="Times New Roman" w:hAnsi="Times New Roman" w:cs="Times New Roman"/>
          <w:b/>
          <w:sz w:val="24"/>
          <w:szCs w:val="24"/>
        </w:rPr>
        <w:t>Подбор слова по определению (дефиниции)</w:t>
      </w:r>
    </w:p>
    <w:p w:rsidR="00023CDA" w:rsidRDefault="00023CDA" w:rsidP="00023CDA">
      <w:pPr>
        <w:rPr>
          <w:rFonts w:ascii="Times New Roman" w:hAnsi="Times New Roman" w:cs="Times New Roman"/>
          <w:bCs/>
          <w:sz w:val="24"/>
          <w:szCs w:val="24"/>
        </w:rPr>
      </w:pPr>
      <w:r w:rsidRPr="009C5314">
        <w:rPr>
          <w:rFonts w:ascii="Times New Roman" w:hAnsi="Times New Roman" w:cs="Times New Roman"/>
          <w:bCs/>
          <w:sz w:val="24"/>
          <w:szCs w:val="24"/>
        </w:rPr>
        <w:t>упражнение к учебнику «Звездный английский 8» модуль 1, раздел 1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</w:p>
    <w:p w:rsidR="00023CDA" w:rsidRPr="00C85284" w:rsidRDefault="00C85284" w:rsidP="00C85284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8528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volcano            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</w:t>
      </w:r>
      <w:r w:rsidRPr="00C8528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a)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85284">
        <w:rPr>
          <w:rFonts w:ascii="Times New Roman" w:hAnsi="Times New Roman" w:cs="Times New Roman"/>
          <w:bCs/>
          <w:sz w:val="24"/>
          <w:szCs w:val="24"/>
          <w:lang w:val="en-US"/>
        </w:rPr>
        <w:t>the movement of hot molten rock</w:t>
      </w:r>
    </w:p>
    <w:p w:rsidR="00C85284" w:rsidRDefault="00C85284" w:rsidP="00C85284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heat                             b) working for different organizations and getting paid for each piece of work</w:t>
      </w:r>
    </w:p>
    <w:p w:rsidR="00C85284" w:rsidRDefault="00C85284" w:rsidP="00C85284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lava flow                     c) the earth is moving up and down</w:t>
      </w:r>
    </w:p>
    <w:p w:rsidR="00C85284" w:rsidRDefault="00C85284" w:rsidP="00C85284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ground is shaking       d) a high temperature</w:t>
      </w:r>
    </w:p>
    <w:p w:rsidR="00C85284" w:rsidRDefault="00C85284" w:rsidP="00C85284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acid                             e) a corrosive liquid</w:t>
      </w:r>
    </w:p>
    <w:p w:rsidR="00C85284" w:rsidRPr="00C85284" w:rsidRDefault="00C85284" w:rsidP="00C85284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freelance                     f) a mountain which can explode</w:t>
      </w:r>
    </w:p>
    <w:p w:rsidR="00697284" w:rsidRPr="00435640" w:rsidRDefault="00C85284" w:rsidP="00C852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Ключи</w:t>
      </w:r>
      <w:r w:rsidRPr="00435640">
        <w:rPr>
          <w:rFonts w:ascii="Times New Roman" w:hAnsi="Times New Roman" w:cs="Times New Roman"/>
          <w:b/>
          <w:sz w:val="24"/>
          <w:szCs w:val="24"/>
          <w:lang w:val="en-US"/>
        </w:rPr>
        <w:t>: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435640">
        <w:rPr>
          <w:rFonts w:ascii="Times New Roman" w:hAnsi="Times New Roman" w:cs="Times New Roman"/>
          <w:b/>
          <w:sz w:val="24"/>
          <w:szCs w:val="24"/>
          <w:lang w:val="en-US"/>
        </w:rPr>
        <w:t>, 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435640">
        <w:rPr>
          <w:rFonts w:ascii="Times New Roman" w:hAnsi="Times New Roman" w:cs="Times New Roman"/>
          <w:b/>
          <w:sz w:val="24"/>
          <w:szCs w:val="24"/>
          <w:lang w:val="en-US"/>
        </w:rPr>
        <w:t>,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435640">
        <w:rPr>
          <w:rFonts w:ascii="Times New Roman" w:hAnsi="Times New Roman" w:cs="Times New Roman"/>
          <w:b/>
          <w:sz w:val="24"/>
          <w:szCs w:val="24"/>
          <w:lang w:val="en-US"/>
        </w:rPr>
        <w:t>, 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435640">
        <w:rPr>
          <w:rFonts w:ascii="Times New Roman" w:hAnsi="Times New Roman" w:cs="Times New Roman"/>
          <w:b/>
          <w:sz w:val="24"/>
          <w:szCs w:val="24"/>
          <w:lang w:val="en-US"/>
        </w:rPr>
        <w:t>, 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435640">
        <w:rPr>
          <w:rFonts w:ascii="Times New Roman" w:hAnsi="Times New Roman" w:cs="Times New Roman"/>
          <w:b/>
          <w:sz w:val="24"/>
          <w:szCs w:val="24"/>
          <w:lang w:val="en-US"/>
        </w:rPr>
        <w:t>, 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</w:p>
    <w:p w:rsidR="009C5314" w:rsidRPr="00435640" w:rsidRDefault="009C5314" w:rsidP="0069728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5314" w:rsidRDefault="009C5314" w:rsidP="009C53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Составьте словосочетания</w:t>
      </w:r>
    </w:p>
    <w:p w:rsidR="009C5314" w:rsidRDefault="009C5314" w:rsidP="00023C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314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25" type="#_x0000_t75" style="width:246pt;height:181.5pt" o:ole="">
            <v:imagedata r:id="rId8" o:title=""/>
          </v:shape>
          <o:OLEObject Type="Embed" ProgID="PowerPoint.Template.12" ShapeID="_x0000_i1025" DrawAspect="Content" ObjectID="_1503341303" r:id="rId9"/>
        </w:object>
      </w:r>
    </w:p>
    <w:p w:rsidR="009C5314" w:rsidRPr="00023CDA" w:rsidRDefault="009C5314" w:rsidP="009C531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Ключи</w:t>
      </w:r>
      <w:r w:rsidRPr="009C53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023CDA">
        <w:rPr>
          <w:rFonts w:ascii="Times New Roman" w:hAnsi="Times New Roman" w:cs="Times New Roman"/>
          <w:sz w:val="24"/>
          <w:szCs w:val="24"/>
          <w:lang w:val="en-US"/>
        </w:rPr>
        <w:t xml:space="preserve">endangered species, save energy, get an education, sea level, ice cap, </w:t>
      </w:r>
      <w:r w:rsidR="00023CDA" w:rsidRPr="00023CDA">
        <w:rPr>
          <w:rFonts w:ascii="Times New Roman" w:hAnsi="Times New Roman" w:cs="Times New Roman"/>
          <w:sz w:val="24"/>
          <w:szCs w:val="24"/>
          <w:lang w:val="en-US"/>
        </w:rPr>
        <w:t>child labour.</w:t>
      </w:r>
    </w:p>
    <w:p w:rsidR="009C5314" w:rsidRPr="009C5314" w:rsidRDefault="009C5314" w:rsidP="009C53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Вставьте слова в предложения, используя правильную форму (если это необходимо):</w:t>
      </w:r>
    </w:p>
    <w:p w:rsidR="009C5314" w:rsidRPr="009C5314" w:rsidRDefault="009C5314" w:rsidP="009C531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5314">
        <w:rPr>
          <w:rFonts w:ascii="Times New Roman" w:hAnsi="Times New Roman" w:cs="Times New Roman"/>
          <w:bCs/>
          <w:sz w:val="24"/>
          <w:szCs w:val="24"/>
        </w:rPr>
        <w:t>упражнение к учебнику «Звездный английский 8» модуль 1, раздел 1</w:t>
      </w:r>
      <w:r w:rsidRPr="009C5314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</w:p>
    <w:p w:rsidR="009C5314" w:rsidRPr="009C5314" w:rsidRDefault="009C5314" w:rsidP="009C531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5314">
        <w:rPr>
          <w:rFonts w:ascii="Times New Roman" w:hAnsi="Times New Roman" w:cs="Times New Roman"/>
          <w:b/>
          <w:sz w:val="24"/>
          <w:szCs w:val="24"/>
          <w:lang w:val="en-US"/>
        </w:rPr>
        <w:t>authorities, exceed, warning, roll across, shake, nuclear meltdown, strike, head for, devastating, crash into, debris, mud, landslide, foreshocks, axis, epicenter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The house had been … by lightning.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Sixty-five million years ago an asteroid struck the Earth with … environmental effect.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 xml:space="preserve"> Some of the bodies remained under … as rescue workers cleared rubble.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In the most populated areas of California, the cost of living far … the national average.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Traffic jams snarl the road as it was blocked by a ….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The sphere rotates around its … once each 24 hours.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He was … … the exit when someone called him.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The threat of a … … at the damaged Fukushima nuclear power plant continued to escalate Wednesday.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 xml:space="preserve"> The lifeguards posted a … about possible sharks in the area.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The explosion … the fortress and hurled her to the floor.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The dirt road turned into … after the heavy rainfall.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I was unable to stop in time and my car … … the other vehicle.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It was later discovered, though, that a rare series of small tremors, called …, occurred before the large quake hit the city.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The geographic point directly above the focus is called the earthquake ….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t>The local … have requested additional information about the company.</w:t>
      </w:r>
    </w:p>
    <w:p w:rsidR="009C5314" w:rsidRPr="00B538DF" w:rsidRDefault="009C5314" w:rsidP="009C5314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B538DF">
        <w:rPr>
          <w:rFonts w:ascii="Times New Roman" w:hAnsi="Times New Roman" w:cs="Times New Roman"/>
          <w:sz w:val="24"/>
          <w:szCs w:val="24"/>
          <w:lang w:val="en-US"/>
        </w:rPr>
        <w:lastRenderedPageBreak/>
        <w:t>Soon after, a wall of water … … the Atlantic Ocean and crashed into the coast.</w:t>
      </w:r>
    </w:p>
    <w:p w:rsidR="009C5314" w:rsidRPr="009C5314" w:rsidRDefault="009C5314" w:rsidP="009C5314">
      <w:pPr>
        <w:rPr>
          <w:rFonts w:ascii="Times New Roman" w:hAnsi="Times New Roman" w:cs="Times New Roman"/>
          <w:b/>
          <w:sz w:val="24"/>
          <w:szCs w:val="24"/>
        </w:rPr>
      </w:pPr>
      <w:r w:rsidRPr="009C5314">
        <w:rPr>
          <w:rFonts w:ascii="Times New Roman" w:hAnsi="Times New Roman" w:cs="Times New Roman"/>
          <w:b/>
          <w:sz w:val="24"/>
          <w:szCs w:val="24"/>
        </w:rPr>
        <w:t>Ключи:</w:t>
      </w:r>
    </w:p>
    <w:p w:rsidR="009C5314" w:rsidRPr="00C85284" w:rsidRDefault="009C5314" w:rsidP="009C5314">
      <w:pPr>
        <w:pStyle w:val="a3"/>
        <w:spacing w:after="20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85284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9C5314">
        <w:rPr>
          <w:rFonts w:ascii="Times New Roman" w:hAnsi="Times New Roman" w:cs="Times New Roman"/>
          <w:sz w:val="24"/>
          <w:szCs w:val="24"/>
          <w:lang w:val="en-US"/>
        </w:rPr>
        <w:t>Struck  2. Devastating  3. Debris  4. Exceeds  5. Landslide  6. Axis  7. Heading  (headed)for  8. Nuclear meltdown  9. Warning  10. Shook   11. Mud   12. Crashed into  13. Foreshocks</w:t>
      </w:r>
      <w:r w:rsidRPr="00C85284">
        <w:rPr>
          <w:rFonts w:ascii="Times New Roman" w:hAnsi="Times New Roman" w:cs="Times New Roman"/>
          <w:sz w:val="24"/>
          <w:szCs w:val="24"/>
        </w:rPr>
        <w:t xml:space="preserve">  14. </w:t>
      </w:r>
      <w:r w:rsidRPr="009C5314">
        <w:rPr>
          <w:rFonts w:ascii="Times New Roman" w:hAnsi="Times New Roman" w:cs="Times New Roman"/>
          <w:sz w:val="24"/>
          <w:szCs w:val="24"/>
          <w:lang w:val="en-US"/>
        </w:rPr>
        <w:t>Epicenter</w:t>
      </w:r>
      <w:r w:rsidRPr="00C85284">
        <w:rPr>
          <w:rFonts w:ascii="Times New Roman" w:hAnsi="Times New Roman" w:cs="Times New Roman"/>
          <w:sz w:val="24"/>
          <w:szCs w:val="24"/>
        </w:rPr>
        <w:t xml:space="preserve">  15. </w:t>
      </w:r>
      <w:r w:rsidRPr="009C5314">
        <w:rPr>
          <w:rFonts w:ascii="Times New Roman" w:hAnsi="Times New Roman" w:cs="Times New Roman"/>
          <w:sz w:val="24"/>
          <w:szCs w:val="24"/>
          <w:lang w:val="en-US"/>
        </w:rPr>
        <w:t>Authorities</w:t>
      </w:r>
      <w:r w:rsidRPr="00C85284">
        <w:rPr>
          <w:rFonts w:ascii="Times New Roman" w:hAnsi="Times New Roman" w:cs="Times New Roman"/>
          <w:sz w:val="24"/>
          <w:szCs w:val="24"/>
        </w:rPr>
        <w:t xml:space="preserve">  16. </w:t>
      </w:r>
      <w:r w:rsidRPr="009C5314">
        <w:rPr>
          <w:rFonts w:ascii="Times New Roman" w:hAnsi="Times New Roman" w:cs="Times New Roman"/>
          <w:sz w:val="24"/>
          <w:szCs w:val="24"/>
          <w:lang w:val="en-US"/>
        </w:rPr>
        <w:t>Rolled</w:t>
      </w:r>
      <w:r w:rsidRPr="00C85284">
        <w:rPr>
          <w:rFonts w:ascii="Times New Roman" w:hAnsi="Times New Roman" w:cs="Times New Roman"/>
          <w:sz w:val="24"/>
          <w:szCs w:val="24"/>
        </w:rPr>
        <w:t xml:space="preserve"> </w:t>
      </w:r>
      <w:r w:rsidRPr="009C5314">
        <w:rPr>
          <w:rFonts w:ascii="Times New Roman" w:hAnsi="Times New Roman" w:cs="Times New Roman"/>
          <w:sz w:val="24"/>
          <w:szCs w:val="24"/>
          <w:lang w:val="en-US"/>
        </w:rPr>
        <w:t>across</w:t>
      </w:r>
    </w:p>
    <w:p w:rsidR="009C5314" w:rsidRDefault="009C5314" w:rsidP="009C53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Составление рассказа по предложенным «опорным сигналам»</w:t>
      </w:r>
    </w:p>
    <w:p w:rsidR="009C5314" w:rsidRDefault="0096094C" w:rsidP="009C531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5314">
        <w:rPr>
          <w:rFonts w:ascii="Times New Roman" w:hAnsi="Times New Roman" w:cs="Times New Roman"/>
          <w:b/>
          <w:sz w:val="24"/>
          <w:szCs w:val="24"/>
        </w:rPr>
        <w:object w:dxaOrig="7178" w:dyaOrig="5384">
          <v:shape id="_x0000_i1027" type="#_x0000_t75" style="width:280.5pt;height:210.75pt" o:ole="">
            <v:imagedata r:id="rId10" o:title=""/>
          </v:shape>
          <o:OLEObject Type="Embed" ProgID="PowerPoint.Template.12" ShapeID="_x0000_i1027" DrawAspect="Content" ObjectID="_1503341304" r:id="rId11"/>
        </w:object>
      </w:r>
    </w:p>
    <w:p w:rsidR="00E06898" w:rsidRDefault="00E06898" w:rsidP="00023CDA">
      <w:pPr>
        <w:rPr>
          <w:rFonts w:ascii="Times New Roman" w:hAnsi="Times New Roman" w:cs="Times New Roman"/>
          <w:b/>
          <w:sz w:val="24"/>
          <w:szCs w:val="24"/>
        </w:rPr>
      </w:pPr>
    </w:p>
    <w:p w:rsidR="00023CDA" w:rsidRDefault="00023CDA" w:rsidP="00023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видеофайлом</w:t>
      </w:r>
      <w:r w:rsidRPr="00023CDA">
        <w:t xml:space="preserve"> </w:t>
      </w:r>
      <w:r w:rsidR="00E06898">
        <w:t xml:space="preserve"> </w:t>
      </w:r>
      <w:r w:rsidR="00E06898" w:rsidRPr="00E06898">
        <w:rPr>
          <w:rFonts w:ascii="Times New Roman" w:hAnsi="Times New Roman" w:cs="Times New Roman"/>
          <w:b/>
          <w:sz w:val="24"/>
          <w:szCs w:val="24"/>
        </w:rPr>
        <w:t>о вулканах</w:t>
      </w:r>
      <w:r w:rsidR="00E06898">
        <w:t xml:space="preserve">  </w:t>
      </w:r>
      <w:hyperlink r:id="rId12" w:history="1">
        <w:r w:rsidRPr="00491AE5">
          <w:rPr>
            <w:rStyle w:val="a6"/>
            <w:rFonts w:ascii="Times New Roman" w:hAnsi="Times New Roman" w:cs="Times New Roman"/>
            <w:b/>
            <w:sz w:val="24"/>
            <w:szCs w:val="24"/>
          </w:rPr>
          <w:t>http://video.nationalgeographic.com/video/101-videos/volcanoes-101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72"/>
        <w:gridCol w:w="541"/>
        <w:gridCol w:w="7262"/>
        <w:gridCol w:w="81"/>
      </w:tblGrid>
      <w:tr w:rsidR="00E06898" w:rsidRPr="0096094C" w:rsidTr="0056448C">
        <w:trPr>
          <w:tblCellSpacing w:w="15" w:type="dxa"/>
        </w:trPr>
        <w:tc>
          <w:tcPr>
            <w:tcW w:w="0" w:type="auto"/>
            <w:vAlign w:val="center"/>
          </w:tcPr>
          <w:p w:rsidR="00E06898" w:rsidRDefault="00E06898" w:rsidP="00E06898">
            <w:pPr>
              <w:pStyle w:val="a8"/>
              <w:rPr>
                <w:rStyle w:val="a9"/>
                <w:rFonts w:eastAsia="Calibri"/>
              </w:rPr>
            </w:pPr>
            <w:r>
              <w:rPr>
                <w:rStyle w:val="a9"/>
                <w:rFonts w:eastAsia="Calibri"/>
              </w:rPr>
              <w:t xml:space="preserve">Ознакомление с лексикой </w:t>
            </w:r>
          </w:p>
          <w:p w:rsidR="00E06898" w:rsidRDefault="00E06898" w:rsidP="00E06898">
            <w:pPr>
              <w:pStyle w:val="a8"/>
              <w:rPr>
                <w:rStyle w:val="a9"/>
                <w:rFonts w:eastAsia="Calibri"/>
              </w:rPr>
            </w:pPr>
          </w:p>
          <w:p w:rsidR="00E06898" w:rsidRDefault="00E06898" w:rsidP="00E06898">
            <w:pPr>
              <w:pStyle w:val="a8"/>
            </w:pPr>
            <w:r>
              <w:rPr>
                <w:rStyle w:val="a9"/>
                <w:rFonts w:eastAsia="Calibri"/>
              </w:rPr>
              <w:t>composite volcano</w:t>
            </w:r>
          </w:p>
        </w:tc>
        <w:tc>
          <w:tcPr>
            <w:tcW w:w="0" w:type="auto"/>
            <w:vAlign w:val="center"/>
          </w:tcPr>
          <w:p w:rsidR="00E06898" w:rsidRDefault="00E06898" w:rsidP="0056448C">
            <w:pPr>
              <w:rPr>
                <w:rStyle w:val="a7"/>
              </w:rPr>
            </w:pPr>
          </w:p>
          <w:p w:rsidR="00E06898" w:rsidRDefault="00E06898" w:rsidP="0056448C">
            <w:pPr>
              <w:rPr>
                <w:rStyle w:val="a7"/>
              </w:rPr>
            </w:pPr>
          </w:p>
          <w:p w:rsidR="00E06898" w:rsidRDefault="00E06898" w:rsidP="0056448C">
            <w:pPr>
              <w:rPr>
                <w:rStyle w:val="a7"/>
              </w:rPr>
            </w:pPr>
          </w:p>
          <w:p w:rsidR="00E06898" w:rsidRDefault="00E06898" w:rsidP="0056448C">
            <w:pPr>
              <w:rPr>
                <w:rStyle w:val="a7"/>
              </w:rPr>
            </w:pPr>
          </w:p>
          <w:p w:rsidR="00E06898" w:rsidRDefault="00E06898" w:rsidP="0056448C">
            <w:r>
              <w:rPr>
                <w:rStyle w:val="a7"/>
              </w:rPr>
              <w:t>Noun</w:t>
            </w:r>
          </w:p>
        </w:tc>
        <w:tc>
          <w:tcPr>
            <w:tcW w:w="0" w:type="auto"/>
            <w:vAlign w:val="center"/>
          </w:tcPr>
          <w:p w:rsidR="00E06898" w:rsidRDefault="00E06898" w:rsidP="00E06898">
            <w:pPr>
              <w:pStyle w:val="a8"/>
            </w:pPr>
          </w:p>
          <w:p w:rsidR="00E06898" w:rsidRDefault="00E06898" w:rsidP="00E06898">
            <w:pPr>
              <w:pStyle w:val="a8"/>
            </w:pPr>
          </w:p>
          <w:p w:rsidR="00E06898" w:rsidRDefault="00E06898" w:rsidP="00E06898">
            <w:pPr>
              <w:pStyle w:val="a8"/>
            </w:pPr>
          </w:p>
          <w:p w:rsidR="00E06898" w:rsidRPr="00191418" w:rsidRDefault="00E06898" w:rsidP="00E06898">
            <w:pPr>
              <w:pStyle w:val="a8"/>
              <w:rPr>
                <w:lang w:val="en-US"/>
              </w:rPr>
            </w:pPr>
            <w:r w:rsidRPr="00191418">
              <w:rPr>
                <w:lang w:val="en-US"/>
              </w:rPr>
              <w:t>steep volcano made of hardened lava, rock, and ash. Also known as a stratovolcano.</w:t>
            </w:r>
          </w:p>
        </w:tc>
        <w:tc>
          <w:tcPr>
            <w:tcW w:w="0" w:type="auto"/>
            <w:vAlign w:val="center"/>
          </w:tcPr>
          <w:p w:rsidR="00E06898" w:rsidRPr="00191418" w:rsidRDefault="00E06898" w:rsidP="0056448C">
            <w:pPr>
              <w:rPr>
                <w:lang w:val="en-US"/>
              </w:rPr>
            </w:pPr>
          </w:p>
        </w:tc>
      </w:tr>
      <w:tr w:rsidR="00E06898" w:rsidRPr="0096094C" w:rsidTr="0056448C">
        <w:trPr>
          <w:tblCellSpacing w:w="15" w:type="dxa"/>
        </w:trPr>
        <w:tc>
          <w:tcPr>
            <w:tcW w:w="0" w:type="auto"/>
            <w:vAlign w:val="center"/>
          </w:tcPr>
          <w:p w:rsidR="00E06898" w:rsidRDefault="00E06898" w:rsidP="0056448C">
            <w:pPr>
              <w:pStyle w:val="a8"/>
            </w:pPr>
            <w:r>
              <w:rPr>
                <w:rStyle w:val="a9"/>
                <w:rFonts w:eastAsia="Calibri"/>
              </w:rPr>
              <w:t>lava</w:t>
            </w:r>
          </w:p>
        </w:tc>
        <w:tc>
          <w:tcPr>
            <w:tcW w:w="0" w:type="auto"/>
            <w:vAlign w:val="center"/>
          </w:tcPr>
          <w:p w:rsidR="00E06898" w:rsidRDefault="00E06898" w:rsidP="0056448C">
            <w:r>
              <w:rPr>
                <w:rStyle w:val="a7"/>
              </w:rPr>
              <w:t>Noun</w:t>
            </w:r>
          </w:p>
        </w:tc>
        <w:tc>
          <w:tcPr>
            <w:tcW w:w="0" w:type="auto"/>
            <w:vAlign w:val="center"/>
          </w:tcPr>
          <w:p w:rsidR="00E06898" w:rsidRPr="00191418" w:rsidRDefault="00E06898" w:rsidP="0056448C">
            <w:pPr>
              <w:pStyle w:val="a8"/>
              <w:rPr>
                <w:lang w:val="en-US"/>
              </w:rPr>
            </w:pPr>
            <w:r w:rsidRPr="00191418">
              <w:rPr>
                <w:lang w:val="en-US"/>
              </w:rPr>
              <w:t>molten rock, or magma, that erupts from volcanoes or fissures in the Earth's surface.</w:t>
            </w:r>
          </w:p>
        </w:tc>
        <w:tc>
          <w:tcPr>
            <w:tcW w:w="0" w:type="auto"/>
            <w:vAlign w:val="center"/>
          </w:tcPr>
          <w:p w:rsidR="00E06898" w:rsidRPr="00191418" w:rsidRDefault="00E06898" w:rsidP="0056448C">
            <w:pPr>
              <w:rPr>
                <w:lang w:val="en-US"/>
              </w:rPr>
            </w:pPr>
          </w:p>
        </w:tc>
      </w:tr>
      <w:tr w:rsidR="00E06898" w:rsidRPr="0096094C" w:rsidTr="0056448C">
        <w:trPr>
          <w:tblCellSpacing w:w="15" w:type="dxa"/>
        </w:trPr>
        <w:tc>
          <w:tcPr>
            <w:tcW w:w="0" w:type="auto"/>
            <w:vAlign w:val="center"/>
          </w:tcPr>
          <w:p w:rsidR="00E06898" w:rsidRDefault="00E06898" w:rsidP="0056448C">
            <w:pPr>
              <w:pStyle w:val="a8"/>
            </w:pPr>
            <w:r>
              <w:rPr>
                <w:rStyle w:val="a9"/>
                <w:rFonts w:eastAsia="Calibri"/>
              </w:rPr>
              <w:t>shield volcano</w:t>
            </w:r>
          </w:p>
        </w:tc>
        <w:tc>
          <w:tcPr>
            <w:tcW w:w="0" w:type="auto"/>
            <w:vAlign w:val="center"/>
          </w:tcPr>
          <w:p w:rsidR="00E06898" w:rsidRDefault="00E06898" w:rsidP="0056448C">
            <w:r>
              <w:rPr>
                <w:rStyle w:val="a7"/>
              </w:rPr>
              <w:t>Noun</w:t>
            </w:r>
          </w:p>
        </w:tc>
        <w:tc>
          <w:tcPr>
            <w:tcW w:w="0" w:type="auto"/>
            <w:vAlign w:val="center"/>
          </w:tcPr>
          <w:p w:rsidR="00E06898" w:rsidRPr="00191418" w:rsidRDefault="00E06898" w:rsidP="0056448C">
            <w:pPr>
              <w:pStyle w:val="a8"/>
              <w:rPr>
                <w:lang w:val="en-US"/>
              </w:rPr>
            </w:pPr>
            <w:r w:rsidRPr="00191418">
              <w:rPr>
                <w:lang w:val="en-US"/>
              </w:rPr>
              <w:t>large, gently sloping volcano made from fluid lava.</w:t>
            </w:r>
          </w:p>
        </w:tc>
        <w:tc>
          <w:tcPr>
            <w:tcW w:w="0" w:type="auto"/>
            <w:vAlign w:val="center"/>
          </w:tcPr>
          <w:p w:rsidR="00E06898" w:rsidRPr="00191418" w:rsidRDefault="00E06898" w:rsidP="0056448C">
            <w:pPr>
              <w:rPr>
                <w:lang w:val="en-US"/>
              </w:rPr>
            </w:pPr>
          </w:p>
        </w:tc>
      </w:tr>
      <w:tr w:rsidR="00E06898" w:rsidRPr="0096094C" w:rsidTr="0056448C">
        <w:trPr>
          <w:tblCellSpacing w:w="15" w:type="dxa"/>
        </w:trPr>
        <w:tc>
          <w:tcPr>
            <w:tcW w:w="0" w:type="auto"/>
            <w:vAlign w:val="center"/>
          </w:tcPr>
          <w:p w:rsidR="00E06898" w:rsidRDefault="00E06898" w:rsidP="0056448C">
            <w:pPr>
              <w:pStyle w:val="a8"/>
            </w:pPr>
            <w:r>
              <w:rPr>
                <w:rStyle w:val="a9"/>
                <w:rFonts w:eastAsia="Calibri"/>
              </w:rPr>
              <w:t>stratovolcano</w:t>
            </w:r>
          </w:p>
        </w:tc>
        <w:tc>
          <w:tcPr>
            <w:tcW w:w="0" w:type="auto"/>
            <w:vAlign w:val="center"/>
          </w:tcPr>
          <w:p w:rsidR="00E06898" w:rsidRDefault="00E06898" w:rsidP="0056448C">
            <w:r>
              <w:rPr>
                <w:rStyle w:val="a7"/>
              </w:rPr>
              <w:t>Noun</w:t>
            </w:r>
          </w:p>
        </w:tc>
        <w:tc>
          <w:tcPr>
            <w:tcW w:w="0" w:type="auto"/>
            <w:vAlign w:val="center"/>
          </w:tcPr>
          <w:p w:rsidR="00E06898" w:rsidRPr="00191418" w:rsidRDefault="00E06898" w:rsidP="0056448C">
            <w:pPr>
              <w:pStyle w:val="a8"/>
              <w:rPr>
                <w:lang w:val="en-US"/>
              </w:rPr>
            </w:pPr>
            <w:r w:rsidRPr="00191418">
              <w:rPr>
                <w:lang w:val="en-US"/>
              </w:rPr>
              <w:t>steep volcano made of hardened lava, rock, and ash. Also known as a composite volcano.</w:t>
            </w:r>
          </w:p>
        </w:tc>
        <w:tc>
          <w:tcPr>
            <w:tcW w:w="0" w:type="auto"/>
            <w:vAlign w:val="center"/>
          </w:tcPr>
          <w:p w:rsidR="00E06898" w:rsidRPr="00191418" w:rsidRDefault="00E06898" w:rsidP="0056448C">
            <w:pPr>
              <w:rPr>
                <w:lang w:val="en-US"/>
              </w:rPr>
            </w:pPr>
          </w:p>
        </w:tc>
      </w:tr>
      <w:tr w:rsidR="00E06898" w:rsidRPr="0096094C" w:rsidTr="0056448C">
        <w:trPr>
          <w:tblCellSpacing w:w="15" w:type="dxa"/>
        </w:trPr>
        <w:tc>
          <w:tcPr>
            <w:tcW w:w="0" w:type="auto"/>
            <w:vAlign w:val="center"/>
          </w:tcPr>
          <w:p w:rsidR="00E06898" w:rsidRDefault="00E06898" w:rsidP="0056448C">
            <w:pPr>
              <w:pStyle w:val="a8"/>
            </w:pPr>
            <w:r>
              <w:rPr>
                <w:rStyle w:val="a9"/>
                <w:rFonts w:eastAsia="Calibri"/>
              </w:rPr>
              <w:t>magma</w:t>
            </w:r>
          </w:p>
        </w:tc>
        <w:tc>
          <w:tcPr>
            <w:tcW w:w="0" w:type="auto"/>
            <w:vAlign w:val="center"/>
          </w:tcPr>
          <w:p w:rsidR="00E06898" w:rsidRDefault="00E06898" w:rsidP="0056448C">
            <w:r>
              <w:rPr>
                <w:rStyle w:val="a7"/>
              </w:rPr>
              <w:t>Noun</w:t>
            </w:r>
          </w:p>
        </w:tc>
        <w:tc>
          <w:tcPr>
            <w:tcW w:w="0" w:type="auto"/>
            <w:vAlign w:val="center"/>
          </w:tcPr>
          <w:p w:rsidR="00E06898" w:rsidRPr="00191418" w:rsidRDefault="00E06898" w:rsidP="0056448C">
            <w:pPr>
              <w:pStyle w:val="a8"/>
              <w:rPr>
                <w:lang w:val="en-US"/>
              </w:rPr>
            </w:pPr>
            <w:r w:rsidRPr="00191418">
              <w:rPr>
                <w:lang w:val="en-US"/>
              </w:rPr>
              <w:t>molten, or partially melted, rock beneath the Earth's surface.</w:t>
            </w:r>
          </w:p>
        </w:tc>
        <w:tc>
          <w:tcPr>
            <w:tcW w:w="0" w:type="auto"/>
            <w:vAlign w:val="center"/>
          </w:tcPr>
          <w:p w:rsidR="00E06898" w:rsidRPr="00191418" w:rsidRDefault="00E06898" w:rsidP="0056448C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023CDA" w:rsidRDefault="00E06898" w:rsidP="00023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Посмотрите фильм и ответьте на вопросы:</w:t>
      </w:r>
    </w:p>
    <w:p w:rsidR="00E06898" w:rsidRPr="00E06898" w:rsidRDefault="00E06898" w:rsidP="00E0689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06898">
        <w:rPr>
          <w:rFonts w:ascii="Times New Roman" w:hAnsi="Times New Roman" w:cs="Times New Roman"/>
          <w:sz w:val="24"/>
          <w:szCs w:val="24"/>
          <w:lang w:val="en-US"/>
        </w:rPr>
        <w:t>What types of volcanoes are mentioned in a video?</w:t>
      </w:r>
    </w:p>
    <w:p w:rsidR="00E06898" w:rsidRPr="00E06898" w:rsidRDefault="00E06898" w:rsidP="00E0689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06898">
        <w:rPr>
          <w:rFonts w:ascii="Times New Roman" w:hAnsi="Times New Roman" w:cs="Times New Roman"/>
          <w:sz w:val="24"/>
          <w:szCs w:val="24"/>
          <w:lang w:val="en-US"/>
        </w:rPr>
        <w:t>What are their main characteristics?</w:t>
      </w:r>
    </w:p>
    <w:p w:rsidR="00E06898" w:rsidRPr="00E06898" w:rsidRDefault="00E06898" w:rsidP="00E06898">
      <w:pPr>
        <w:numPr>
          <w:ilvl w:val="0"/>
          <w:numId w:val="5"/>
        </w:numPr>
        <w:spacing w:after="0" w:line="240" w:lineRule="auto"/>
        <w:rPr>
          <w:rStyle w:val="a7"/>
          <w:rFonts w:ascii="Times New Roman" w:hAnsi="Times New Roman" w:cs="Times New Roman"/>
          <w:i w:val="0"/>
          <w:iCs w:val="0"/>
          <w:sz w:val="24"/>
          <w:szCs w:val="24"/>
          <w:lang w:val="en-US"/>
        </w:rPr>
      </w:pPr>
      <w:r w:rsidRPr="00E06898">
        <w:rPr>
          <w:rStyle w:val="a7"/>
          <w:rFonts w:ascii="Times New Roman" w:hAnsi="Times New Roman" w:cs="Times New Roman"/>
          <w:i w:val="0"/>
          <w:sz w:val="24"/>
          <w:szCs w:val="24"/>
          <w:lang w:val="en-US"/>
        </w:rPr>
        <w:t>What type of volcano is Mt. Vesuvius?</w:t>
      </w:r>
    </w:p>
    <w:p w:rsidR="00E06898" w:rsidRPr="00E06898" w:rsidRDefault="00E06898" w:rsidP="00E06898">
      <w:pPr>
        <w:numPr>
          <w:ilvl w:val="0"/>
          <w:numId w:val="5"/>
        </w:numPr>
        <w:spacing w:after="0" w:line="240" w:lineRule="auto"/>
        <w:rPr>
          <w:rStyle w:val="a7"/>
          <w:rFonts w:ascii="Times New Roman" w:hAnsi="Times New Roman" w:cs="Times New Roman"/>
          <w:i w:val="0"/>
          <w:iCs w:val="0"/>
          <w:sz w:val="24"/>
          <w:szCs w:val="24"/>
          <w:lang w:val="en-US"/>
        </w:rPr>
      </w:pPr>
      <w:r w:rsidRPr="00E06898">
        <w:rPr>
          <w:rStyle w:val="a7"/>
          <w:rFonts w:ascii="Times New Roman" w:hAnsi="Times New Roman" w:cs="Times New Roman"/>
          <w:i w:val="0"/>
          <w:sz w:val="24"/>
          <w:szCs w:val="24"/>
          <w:lang w:val="en-US"/>
        </w:rPr>
        <w:t>What type of volcano is Kilauea?</w:t>
      </w:r>
    </w:p>
    <w:p w:rsidR="00E06898" w:rsidRPr="00E06898" w:rsidRDefault="00E06898" w:rsidP="00E0689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06898">
        <w:rPr>
          <w:rStyle w:val="a7"/>
          <w:rFonts w:ascii="Times New Roman" w:hAnsi="Times New Roman" w:cs="Times New Roman"/>
          <w:i w:val="0"/>
          <w:sz w:val="24"/>
          <w:szCs w:val="24"/>
          <w:lang w:val="en-US"/>
        </w:rPr>
        <w:t>Who or what is in danger from volcanic eruptions?</w:t>
      </w:r>
    </w:p>
    <w:p w:rsidR="00CB4D81" w:rsidRDefault="00CB4D81" w:rsidP="00CB4D81">
      <w:pPr>
        <w:rPr>
          <w:rFonts w:ascii="Times New Roman" w:hAnsi="Times New Roman" w:cs="Times New Roman"/>
          <w:sz w:val="24"/>
          <w:szCs w:val="24"/>
        </w:rPr>
      </w:pPr>
      <w:r w:rsidRPr="00CB4D81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r w:rsidRPr="00CB4D81">
        <w:rPr>
          <w:rFonts w:ascii="Times New Roman" w:hAnsi="Times New Roman" w:cs="Times New Roman"/>
          <w:b/>
          <w:sz w:val="24"/>
          <w:szCs w:val="24"/>
          <w:lang w:val="en-US"/>
        </w:rPr>
        <w:t>Google</w:t>
      </w:r>
      <w:r w:rsidRPr="00CB4D81">
        <w:rPr>
          <w:rFonts w:ascii="Times New Roman" w:hAnsi="Times New Roman" w:cs="Times New Roman"/>
          <w:b/>
          <w:sz w:val="24"/>
          <w:szCs w:val="24"/>
        </w:rPr>
        <w:t xml:space="preserve"> -формы по теме «</w:t>
      </w:r>
      <w:r w:rsidRPr="00CB4D81">
        <w:rPr>
          <w:rFonts w:ascii="Times New Roman" w:hAnsi="Times New Roman" w:cs="Times New Roman"/>
          <w:b/>
          <w:sz w:val="24"/>
          <w:szCs w:val="24"/>
          <w:lang w:val="en-US"/>
        </w:rPr>
        <w:t>Emergency</w:t>
      </w:r>
      <w:r w:rsidRPr="00CB4D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4D81">
        <w:rPr>
          <w:rFonts w:ascii="Times New Roman" w:hAnsi="Times New Roman" w:cs="Times New Roman"/>
          <w:b/>
          <w:sz w:val="24"/>
          <w:szCs w:val="24"/>
          <w:lang w:val="en-US"/>
        </w:rPr>
        <w:t>services</w:t>
      </w:r>
      <w:r w:rsidRPr="00CB4D81">
        <w:rPr>
          <w:rFonts w:ascii="Times New Roman" w:hAnsi="Times New Roman" w:cs="Times New Roman"/>
          <w:b/>
          <w:sz w:val="24"/>
          <w:szCs w:val="24"/>
        </w:rPr>
        <w:t>»</w:t>
      </w:r>
      <w:r w:rsidR="00E06898" w:rsidRPr="00CB4D8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4D81" w:rsidRPr="00CB4D81" w:rsidRDefault="00F06DDA" w:rsidP="00CB4D81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englishgkl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</w:rPr>
          <w:t>42.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blogspot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</w:rPr>
          <w:t>/2015/01/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blog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post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</w:rPr>
          <w:t>_86.</w:t>
        </w:r>
        <w:r w:rsidR="00CB4D81" w:rsidRPr="00CB4D8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3D6E11" w:rsidRPr="005F1DF6" w:rsidRDefault="003D6E11" w:rsidP="003D6E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уверены, что в</w:t>
      </w:r>
      <w:r w:rsidRPr="005F1DF6">
        <w:rPr>
          <w:rFonts w:ascii="Times New Roman" w:hAnsi="Times New Roman" w:cs="Times New Roman"/>
          <w:sz w:val="24"/>
          <w:szCs w:val="24"/>
        </w:rPr>
        <w:t xml:space="preserve"> копилке каждого учителя есть свои особые подходы и</w:t>
      </w:r>
      <w:r>
        <w:rPr>
          <w:rFonts w:ascii="Times New Roman" w:hAnsi="Times New Roman" w:cs="Times New Roman"/>
          <w:sz w:val="24"/>
          <w:szCs w:val="24"/>
        </w:rPr>
        <w:t xml:space="preserve"> приемы, которые дают результат</w:t>
      </w:r>
      <w:r w:rsidRPr="005F1DF6">
        <w:rPr>
          <w:rFonts w:ascii="Times New Roman" w:hAnsi="Times New Roman" w:cs="Times New Roman"/>
          <w:sz w:val="24"/>
          <w:szCs w:val="24"/>
        </w:rPr>
        <w:t>. А использование современных УМК «Английский в фокусе» для общеобразовательной школы и УМК «Звездный английский» для школы с углубленным изучением английского язык</w:t>
      </w:r>
      <w:r>
        <w:rPr>
          <w:rFonts w:ascii="Times New Roman" w:hAnsi="Times New Roman" w:cs="Times New Roman"/>
          <w:sz w:val="24"/>
          <w:szCs w:val="24"/>
        </w:rPr>
        <w:t>а, использование разнообразных И</w:t>
      </w:r>
      <w:r w:rsidRPr="005F1DF6">
        <w:rPr>
          <w:rFonts w:ascii="Times New Roman" w:hAnsi="Times New Roman" w:cs="Times New Roman"/>
          <w:sz w:val="24"/>
          <w:szCs w:val="24"/>
        </w:rPr>
        <w:t xml:space="preserve">нтернет-ресурсов и современных технологий помогают и учителю, и ученику раскрыть свою индивидуальность. </w:t>
      </w:r>
    </w:p>
    <w:p w:rsidR="00FC0439" w:rsidRPr="00C85284" w:rsidRDefault="00FC0439" w:rsidP="00FC0439">
      <w:pPr>
        <w:rPr>
          <w:rFonts w:ascii="Times New Roman" w:hAnsi="Times New Roman" w:cs="Times New Roman"/>
          <w:b/>
          <w:sz w:val="24"/>
          <w:szCs w:val="24"/>
        </w:rPr>
      </w:pPr>
      <w:r w:rsidRPr="00C85284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FC0439" w:rsidRPr="00FC0439" w:rsidRDefault="00FC0439" w:rsidP="00FC0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0439">
        <w:rPr>
          <w:rFonts w:ascii="Times New Roman" w:hAnsi="Times New Roman" w:cs="Times New Roman"/>
          <w:sz w:val="24"/>
          <w:szCs w:val="24"/>
        </w:rPr>
        <w:t>Афанасьева О.В., Дули Д., Михеева И.В. и др. УМК «Английский в фокусе» (“Spotlight”) для 8 классов общеобразовательных учреждений. — М.: Просвещение, 2014.</w:t>
      </w:r>
    </w:p>
    <w:p w:rsidR="00FC0439" w:rsidRPr="00FC0439" w:rsidRDefault="00FC0439" w:rsidP="00FC043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0439">
        <w:rPr>
          <w:rFonts w:ascii="Times New Roman" w:hAnsi="Times New Roman" w:cs="Times New Roman"/>
          <w:sz w:val="24"/>
          <w:szCs w:val="24"/>
        </w:rPr>
        <w:t xml:space="preserve">УМК «Английский язык» для 8 класса / К. М. Баранова, Д. Дули, В. В. Копылова и др. – М.: </w:t>
      </w:r>
      <w:r w:rsidRPr="00FC0439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FC0439">
        <w:rPr>
          <w:rFonts w:ascii="Times New Roman" w:hAnsi="Times New Roman" w:cs="Times New Roman"/>
          <w:sz w:val="24"/>
          <w:szCs w:val="24"/>
        </w:rPr>
        <w:t xml:space="preserve"> </w:t>
      </w:r>
      <w:r w:rsidRPr="00FC0439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FC0439">
        <w:rPr>
          <w:rFonts w:ascii="Times New Roman" w:hAnsi="Times New Roman" w:cs="Times New Roman"/>
          <w:sz w:val="24"/>
          <w:szCs w:val="24"/>
        </w:rPr>
        <w:t xml:space="preserve">: Просвещение, 2013. </w:t>
      </w:r>
    </w:p>
    <w:p w:rsidR="00752173" w:rsidRDefault="00752173"/>
    <w:sectPr w:rsidR="00752173" w:rsidSect="00FC04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60C7A"/>
    <w:multiLevelType w:val="hybridMultilevel"/>
    <w:tmpl w:val="42B46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10104E"/>
    <w:multiLevelType w:val="hybridMultilevel"/>
    <w:tmpl w:val="958CB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905EA"/>
    <w:multiLevelType w:val="hybridMultilevel"/>
    <w:tmpl w:val="A64A19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A85550"/>
    <w:multiLevelType w:val="hybridMultilevel"/>
    <w:tmpl w:val="04F23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B2739C"/>
    <w:multiLevelType w:val="hybridMultilevel"/>
    <w:tmpl w:val="1C5C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5D616F"/>
    <w:multiLevelType w:val="hybridMultilevel"/>
    <w:tmpl w:val="3BA46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FC6716"/>
    <w:multiLevelType w:val="hybridMultilevel"/>
    <w:tmpl w:val="0778F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FC0439"/>
    <w:rsid w:val="00023CDA"/>
    <w:rsid w:val="00163C23"/>
    <w:rsid w:val="001A1A65"/>
    <w:rsid w:val="00270456"/>
    <w:rsid w:val="002913EA"/>
    <w:rsid w:val="003D6E11"/>
    <w:rsid w:val="00435640"/>
    <w:rsid w:val="004572D6"/>
    <w:rsid w:val="00697284"/>
    <w:rsid w:val="006A2AB5"/>
    <w:rsid w:val="00752173"/>
    <w:rsid w:val="008366D3"/>
    <w:rsid w:val="008623BE"/>
    <w:rsid w:val="0096094C"/>
    <w:rsid w:val="009C5314"/>
    <w:rsid w:val="00C85284"/>
    <w:rsid w:val="00CB4D81"/>
    <w:rsid w:val="00E06898"/>
    <w:rsid w:val="00E60790"/>
    <w:rsid w:val="00F047F6"/>
    <w:rsid w:val="00F06DDA"/>
    <w:rsid w:val="00FC0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439"/>
    <w:pPr>
      <w:spacing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04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439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23CDA"/>
    <w:rPr>
      <w:color w:val="0000FF" w:themeColor="hyperlink"/>
      <w:u w:val="single"/>
    </w:rPr>
  </w:style>
  <w:style w:type="character" w:styleId="a7">
    <w:name w:val="Emphasis"/>
    <w:basedOn w:val="a0"/>
    <w:qFormat/>
    <w:rsid w:val="00E06898"/>
    <w:rPr>
      <w:i/>
      <w:iCs/>
    </w:rPr>
  </w:style>
  <w:style w:type="paragraph" w:styleId="a8">
    <w:name w:val="Normal (Web)"/>
    <w:basedOn w:val="a"/>
    <w:rsid w:val="00E06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E06898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CB4D8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englishgkl42.blogspot.ru/2015/01/blog-post_86.html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_Microsoft_Office_PowerPoint_20071.sldx"/><Relationship Id="rId12" Type="http://schemas.openxmlformats.org/officeDocument/2006/relationships/hyperlink" Target="http://video.nationalgeographic.com/video/101-videos/volcanoes-1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Microsoft_Office_PowerPoint_2007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_Microsoft_Office_PowerPoint_2007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2CF45-9E0D-4DB6-ACB2-AEB5CBE00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Ерофеева</dc:creator>
  <cp:keywords/>
  <dc:description/>
  <cp:lastModifiedBy>Марусся</cp:lastModifiedBy>
  <cp:revision>15</cp:revision>
  <dcterms:created xsi:type="dcterms:W3CDTF">2015-06-11T05:48:00Z</dcterms:created>
  <dcterms:modified xsi:type="dcterms:W3CDTF">2015-09-09T15:02:00Z</dcterms:modified>
</cp:coreProperties>
</file>