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F3" w:rsidRPr="002655F3" w:rsidRDefault="002655F3" w:rsidP="001F22E9">
      <w:pPr>
        <w:spacing w:after="0" w:line="240" w:lineRule="auto"/>
        <w:ind w:firstLine="709"/>
        <w:outlineLvl w:val="0"/>
        <w:rPr>
          <w:rFonts w:ascii="Times New Roman" w:eastAsia="Times New Roman" w:hAnsi="Times New Roman" w:cs="Times New Roman"/>
          <w:b/>
          <w:bCs/>
          <w:kern w:val="36"/>
          <w:sz w:val="24"/>
          <w:szCs w:val="24"/>
          <w:lang w:eastAsia="ru-RU"/>
        </w:rPr>
      </w:pPr>
      <w:r w:rsidRPr="002655F3">
        <w:rPr>
          <w:rFonts w:ascii="Times New Roman" w:eastAsia="Times New Roman" w:hAnsi="Times New Roman" w:cs="Times New Roman"/>
          <w:b/>
          <w:bCs/>
          <w:kern w:val="36"/>
          <w:sz w:val="24"/>
          <w:szCs w:val="24"/>
          <w:lang w:eastAsia="ru-RU"/>
        </w:rPr>
        <w:t>Государственный герб России: история и значение</w:t>
      </w:r>
    </w:p>
    <w:p w:rsidR="001F22E9" w:rsidRDefault="001F22E9" w:rsidP="001F22E9">
      <w:pPr>
        <w:spacing w:after="0" w:line="240" w:lineRule="auto"/>
        <w:ind w:firstLine="709"/>
        <w:rPr>
          <w:rFonts w:ascii="Times New Roman" w:eastAsia="Times New Roman" w:hAnsi="Times New Roman" w:cs="Times New Roman"/>
          <w:sz w:val="24"/>
          <w:szCs w:val="24"/>
          <w:lang w:eastAsia="ru-RU"/>
        </w:rPr>
      </w:pPr>
    </w:p>
    <w:p w:rsidR="002655F3" w:rsidRPr="002655F3" w:rsidRDefault="002655F3" w:rsidP="001F22E9">
      <w:pPr>
        <w:spacing w:after="0" w:line="240" w:lineRule="auto"/>
        <w:ind w:firstLine="709"/>
        <w:rPr>
          <w:rFonts w:ascii="Times New Roman" w:eastAsia="Times New Roman" w:hAnsi="Times New Roman" w:cs="Times New Roman"/>
          <w:sz w:val="24"/>
          <w:szCs w:val="24"/>
          <w:lang w:eastAsia="ru-RU"/>
        </w:rPr>
      </w:pPr>
      <w:r w:rsidRPr="002655F3">
        <w:rPr>
          <w:rFonts w:ascii="Times New Roman" w:eastAsia="Times New Roman" w:hAnsi="Times New Roman" w:cs="Times New Roman"/>
          <w:sz w:val="24"/>
          <w:szCs w:val="24"/>
          <w:lang w:eastAsia="ru-RU"/>
        </w:rPr>
        <w:t>Первым достоверным свидетельством использования двуглавого орла в качестве государственной эмблемы является печать Иоанна III Васильевича на меновой грамоте 1497 года.</w:t>
      </w:r>
    </w:p>
    <w:p w:rsidR="002655F3" w:rsidRPr="002655F3" w:rsidRDefault="002655F3" w:rsidP="001F22E9">
      <w:pPr>
        <w:spacing w:after="0" w:line="240" w:lineRule="auto"/>
        <w:ind w:firstLine="709"/>
        <w:rPr>
          <w:rFonts w:ascii="Times New Roman" w:eastAsia="Times New Roman" w:hAnsi="Times New Roman" w:cs="Times New Roman"/>
          <w:sz w:val="24"/>
          <w:szCs w:val="24"/>
          <w:lang w:eastAsia="ru-RU"/>
        </w:rPr>
      </w:pPr>
    </w:p>
    <w:p w:rsidR="001F22E9" w:rsidRDefault="00414B03" w:rsidP="001F22E9">
      <w:pPr>
        <w:spacing w:after="0" w:line="240" w:lineRule="auto"/>
        <w:ind w:firstLine="709"/>
        <w:rPr>
          <w:rFonts w:ascii="Times New Roman" w:eastAsia="Times New Roman" w:hAnsi="Times New Roman" w:cs="Times New Roman"/>
          <w:sz w:val="24"/>
          <w:szCs w:val="24"/>
          <w:lang w:eastAsia="ru-RU"/>
        </w:rPr>
      </w:pPr>
      <w:bookmarkStart w:id="0" w:name="_GoBack"/>
      <w:r>
        <w:rPr>
          <w:noProof/>
          <w:lang w:eastAsia="ru-RU"/>
        </w:rPr>
        <w:drawing>
          <wp:inline distT="0" distB="0" distL="0" distR="0" wp14:anchorId="2686772E" wp14:editId="427CEE71">
            <wp:extent cx="3668285" cy="3668285"/>
            <wp:effectExtent l="0" t="0" r="8890" b="8890"/>
            <wp:docPr id="4" name="Рисунок 4" descr="http://cs617319.vk.me/v617319363/1e835/BPxXgKD0I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617319.vk.me/v617319363/1e835/BPxXgKD0IX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7649" cy="3677649"/>
                    </a:xfrm>
                    <a:prstGeom prst="rect">
                      <a:avLst/>
                    </a:prstGeom>
                    <a:noFill/>
                    <a:ln>
                      <a:noFill/>
                    </a:ln>
                  </pic:spPr>
                </pic:pic>
              </a:graphicData>
            </a:graphic>
          </wp:inline>
        </w:drawing>
      </w:r>
      <w:bookmarkEnd w:id="0"/>
    </w:p>
    <w:p w:rsidR="00414B03" w:rsidRDefault="00414B03" w:rsidP="001F22E9">
      <w:pPr>
        <w:spacing w:after="0" w:line="240" w:lineRule="auto"/>
        <w:ind w:firstLine="709"/>
        <w:rPr>
          <w:rFonts w:ascii="Times New Roman" w:eastAsia="Times New Roman" w:hAnsi="Times New Roman" w:cs="Times New Roman"/>
          <w:sz w:val="24"/>
          <w:szCs w:val="24"/>
          <w:lang w:eastAsia="ru-RU"/>
        </w:rPr>
      </w:pPr>
    </w:p>
    <w:p w:rsidR="002655F3" w:rsidRPr="002655F3" w:rsidRDefault="002655F3" w:rsidP="001F22E9">
      <w:pPr>
        <w:spacing w:after="0" w:line="240" w:lineRule="auto"/>
        <w:ind w:firstLine="709"/>
        <w:rPr>
          <w:rFonts w:ascii="Times New Roman" w:eastAsia="Times New Roman" w:hAnsi="Times New Roman" w:cs="Times New Roman"/>
          <w:sz w:val="24"/>
          <w:szCs w:val="24"/>
          <w:lang w:eastAsia="ru-RU"/>
        </w:rPr>
      </w:pPr>
      <w:r w:rsidRPr="002655F3">
        <w:rPr>
          <w:rFonts w:ascii="Times New Roman" w:eastAsia="Times New Roman" w:hAnsi="Times New Roman" w:cs="Times New Roman"/>
          <w:sz w:val="24"/>
          <w:szCs w:val="24"/>
          <w:lang w:eastAsia="ru-RU"/>
        </w:rPr>
        <w:t xml:space="preserve">Герб России — один из главных государственных символов России, наряду с флагом и гимном. Современный герб России представляет собой золотого </w:t>
      </w:r>
      <w:proofErr w:type="spellStart"/>
      <w:r w:rsidRPr="002655F3">
        <w:rPr>
          <w:rFonts w:ascii="Times New Roman" w:eastAsia="Times New Roman" w:hAnsi="Times New Roman" w:cs="Times New Roman"/>
          <w:sz w:val="24"/>
          <w:szCs w:val="24"/>
          <w:lang w:eastAsia="ru-RU"/>
        </w:rPr>
        <w:t>двухглавого</w:t>
      </w:r>
      <w:proofErr w:type="spellEnd"/>
      <w:r w:rsidRPr="002655F3">
        <w:rPr>
          <w:rFonts w:ascii="Times New Roman" w:eastAsia="Times New Roman" w:hAnsi="Times New Roman" w:cs="Times New Roman"/>
          <w:sz w:val="24"/>
          <w:szCs w:val="24"/>
          <w:lang w:eastAsia="ru-RU"/>
        </w:rPr>
        <w:t xml:space="preserve"> орла на красном фоне. Над головами орла изображены три короны, ныне символизирующие </w:t>
      </w:r>
      <w:proofErr w:type="gramStart"/>
      <w:r w:rsidRPr="002655F3">
        <w:rPr>
          <w:rFonts w:ascii="Times New Roman" w:eastAsia="Times New Roman" w:hAnsi="Times New Roman" w:cs="Times New Roman"/>
          <w:sz w:val="24"/>
          <w:szCs w:val="24"/>
          <w:lang w:eastAsia="ru-RU"/>
        </w:rPr>
        <w:t>суверенитет</w:t>
      </w:r>
      <w:proofErr w:type="gramEnd"/>
      <w:r w:rsidRPr="002655F3">
        <w:rPr>
          <w:rFonts w:ascii="Times New Roman" w:eastAsia="Times New Roman" w:hAnsi="Times New Roman" w:cs="Times New Roman"/>
          <w:sz w:val="24"/>
          <w:szCs w:val="24"/>
          <w:lang w:eastAsia="ru-RU"/>
        </w:rPr>
        <w:t xml:space="preserve"> как всей Российской Федерации, так и ее частей, субъектов Федерации; в лапах — скипетр и держава, олицетворяющие государственную власть и единое государство; на груди — изображение всадника, поражающего копьем дракона. Это один из древних символов борьбы добра со злом, света с тьмой, защиты Отечества.</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kern w:val="36"/>
          <w:sz w:val="24"/>
          <w:szCs w:val="24"/>
          <w:lang w:eastAsia="ru-RU"/>
        </w:rPr>
        <w:t>История изменений герба</w:t>
      </w:r>
      <w:r w:rsidRPr="002655F3">
        <w:rPr>
          <w:rFonts w:ascii="Times New Roman" w:eastAsia="Times New Roman" w:hAnsi="Times New Roman" w:cs="Times New Roman"/>
          <w:b/>
          <w:bCs/>
          <w:kern w:val="36"/>
          <w:sz w:val="24"/>
          <w:szCs w:val="24"/>
          <w:lang w:eastAsia="ru-RU"/>
        </w:rPr>
        <w:br/>
      </w:r>
      <w:r w:rsidRPr="002655F3">
        <w:rPr>
          <w:rFonts w:ascii="Times New Roman" w:eastAsia="Times New Roman" w:hAnsi="Times New Roman" w:cs="Times New Roman"/>
          <w:sz w:val="24"/>
          <w:szCs w:val="24"/>
          <w:lang w:eastAsia="ru-RU"/>
        </w:rPr>
        <w:br/>
        <w:t>Первым достоверным свидетельством использования двуглавого орла в качестве государственной эмблемы является печать Иоанна III Васильевича на меновой грамоте 1497 года. За время своего существования изображение двуглавого орла претерпевает многие изменения. В 1917 году орел перестал быть гербом России. Его символика показалась большевикам символом самодержавия, они не принимали во внимание то, что двуглавый орел был символом русской государственности. 30 ноября 1993 года Президент России Борис Ельцин подписал Указ о Государственном гербе. Сейчас двуглавый орел, как и прежде, символизирует могущество и единство Российского государства.</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XV век</w:t>
      </w:r>
      <w:r w:rsidRPr="002655F3">
        <w:rPr>
          <w:rFonts w:ascii="Times New Roman" w:eastAsia="Times New Roman" w:hAnsi="Times New Roman" w:cs="Times New Roman"/>
          <w:sz w:val="24"/>
          <w:szCs w:val="24"/>
          <w:lang w:eastAsia="ru-RU"/>
        </w:rPr>
        <w:br/>
        <w:t xml:space="preserve">Время правления великого князя Ивана III (1462-1505 гг.) — важнейший этап складывания единого Российского государства. Ивану III удалось окончательно ликвидировать зависимость от Золотой Орды, отразив в 1480 году поход хана Ахмата </w:t>
      </w:r>
      <w:r w:rsidRPr="002655F3">
        <w:rPr>
          <w:rFonts w:ascii="Times New Roman" w:eastAsia="Times New Roman" w:hAnsi="Times New Roman" w:cs="Times New Roman"/>
          <w:sz w:val="24"/>
          <w:szCs w:val="24"/>
          <w:lang w:eastAsia="ru-RU"/>
        </w:rPr>
        <w:lastRenderedPageBreak/>
        <w:t>против Москвы. В состав Великого княжества Московского вошли ярославские, новгородские, тверские, пермские земли. Страна стала активно развивать связи с другими государствами Европы, ее внешнеполитическое положение укрепилось. В 1497 году был принят первый общерусский Судебник — единый свод законов страны.</w:t>
      </w:r>
      <w:r w:rsidRPr="002655F3">
        <w:rPr>
          <w:rFonts w:ascii="Times New Roman" w:eastAsia="Times New Roman" w:hAnsi="Times New Roman" w:cs="Times New Roman"/>
          <w:sz w:val="24"/>
          <w:szCs w:val="24"/>
          <w:lang w:eastAsia="ru-RU"/>
        </w:rPr>
        <w:br/>
        <w:t xml:space="preserve">Именно в это время — время успешного строительства российской государственности — гербом России стал двуглавый орел, олицетворяющий верховную власть, независимость, то, что называлось на Руси «самодержавием». Самое первое из сохранившихся свидетельств использования изображения двуглавого орла в качестве символа России — великокняжеская печать Ивана III, скрепившая в 1497 году его «меновую и отводную» грамоту на земельные владения удельных князей. Тогда же изображения вызолоченного двуглавого орла на красном поле появились на стенах </w:t>
      </w:r>
      <w:proofErr w:type="spellStart"/>
      <w:r w:rsidRPr="002655F3">
        <w:rPr>
          <w:rFonts w:ascii="Times New Roman" w:eastAsia="Times New Roman" w:hAnsi="Times New Roman" w:cs="Times New Roman"/>
          <w:sz w:val="24"/>
          <w:szCs w:val="24"/>
          <w:lang w:eastAsia="ru-RU"/>
        </w:rPr>
        <w:t>Гранатовитой</w:t>
      </w:r>
      <w:proofErr w:type="spellEnd"/>
      <w:r w:rsidRPr="002655F3">
        <w:rPr>
          <w:rFonts w:ascii="Times New Roman" w:eastAsia="Times New Roman" w:hAnsi="Times New Roman" w:cs="Times New Roman"/>
          <w:sz w:val="24"/>
          <w:szCs w:val="24"/>
          <w:lang w:eastAsia="ru-RU"/>
        </w:rPr>
        <w:t xml:space="preserve"> палаты в Кремле.</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Середина XVI века</w:t>
      </w:r>
      <w:proofErr w:type="gramStart"/>
      <w:r w:rsidRPr="002655F3">
        <w:rPr>
          <w:rFonts w:ascii="Times New Roman" w:eastAsia="Times New Roman" w:hAnsi="Times New Roman" w:cs="Times New Roman"/>
          <w:sz w:val="24"/>
          <w:szCs w:val="24"/>
          <w:lang w:eastAsia="ru-RU"/>
        </w:rPr>
        <w:br/>
        <w:t>Н</w:t>
      </w:r>
      <w:proofErr w:type="gramEnd"/>
      <w:r w:rsidRPr="002655F3">
        <w:rPr>
          <w:rFonts w:ascii="Times New Roman" w:eastAsia="Times New Roman" w:hAnsi="Times New Roman" w:cs="Times New Roman"/>
          <w:sz w:val="24"/>
          <w:szCs w:val="24"/>
          <w:lang w:eastAsia="ru-RU"/>
        </w:rPr>
        <w:t>ачиная с 1539 года изменяется тип орла на печати великого князя Московского. В эпоху Ивана Грозного на золотой булле (государственной печати) 1562 года в центре двуглавого орла появилось изображение всадника («</w:t>
      </w:r>
      <w:proofErr w:type="spellStart"/>
      <w:r w:rsidRPr="002655F3">
        <w:rPr>
          <w:rFonts w:ascii="Times New Roman" w:eastAsia="Times New Roman" w:hAnsi="Times New Roman" w:cs="Times New Roman"/>
          <w:sz w:val="24"/>
          <w:szCs w:val="24"/>
          <w:lang w:eastAsia="ru-RU"/>
        </w:rPr>
        <w:t>езца</w:t>
      </w:r>
      <w:proofErr w:type="spellEnd"/>
      <w:r w:rsidRPr="002655F3">
        <w:rPr>
          <w:rFonts w:ascii="Times New Roman" w:eastAsia="Times New Roman" w:hAnsi="Times New Roman" w:cs="Times New Roman"/>
          <w:sz w:val="24"/>
          <w:szCs w:val="24"/>
          <w:lang w:eastAsia="ru-RU"/>
        </w:rPr>
        <w:t>») — одного из древнейших символов княжеской власти на «Руси». «</w:t>
      </w:r>
      <w:proofErr w:type="spellStart"/>
      <w:r w:rsidRPr="002655F3">
        <w:rPr>
          <w:rFonts w:ascii="Times New Roman" w:eastAsia="Times New Roman" w:hAnsi="Times New Roman" w:cs="Times New Roman"/>
          <w:sz w:val="24"/>
          <w:szCs w:val="24"/>
          <w:lang w:eastAsia="ru-RU"/>
        </w:rPr>
        <w:t>Ездец</w:t>
      </w:r>
      <w:proofErr w:type="spellEnd"/>
      <w:r w:rsidRPr="002655F3">
        <w:rPr>
          <w:rFonts w:ascii="Times New Roman" w:eastAsia="Times New Roman" w:hAnsi="Times New Roman" w:cs="Times New Roman"/>
          <w:sz w:val="24"/>
          <w:szCs w:val="24"/>
          <w:lang w:eastAsia="ru-RU"/>
        </w:rPr>
        <w:t xml:space="preserve">» </w:t>
      </w:r>
      <w:proofErr w:type="gramStart"/>
      <w:r w:rsidRPr="002655F3">
        <w:rPr>
          <w:rFonts w:ascii="Times New Roman" w:eastAsia="Times New Roman" w:hAnsi="Times New Roman" w:cs="Times New Roman"/>
          <w:sz w:val="24"/>
          <w:szCs w:val="24"/>
          <w:lang w:eastAsia="ru-RU"/>
        </w:rPr>
        <w:t>помещен</w:t>
      </w:r>
      <w:proofErr w:type="gramEnd"/>
      <w:r w:rsidRPr="002655F3">
        <w:rPr>
          <w:rFonts w:ascii="Times New Roman" w:eastAsia="Times New Roman" w:hAnsi="Times New Roman" w:cs="Times New Roman"/>
          <w:sz w:val="24"/>
          <w:szCs w:val="24"/>
          <w:lang w:eastAsia="ru-RU"/>
        </w:rPr>
        <w:t xml:space="preserve"> в щите на груди двуглавого орла, коронованного одной или двумя коронами, увенчанными крестом.</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b/>
          <w:bCs/>
          <w:sz w:val="24"/>
          <w:szCs w:val="24"/>
          <w:lang w:eastAsia="ru-RU"/>
        </w:rPr>
        <w:br/>
      </w:r>
      <w:r w:rsidRPr="001F22E9">
        <w:rPr>
          <w:rFonts w:ascii="Times New Roman" w:eastAsia="Times New Roman" w:hAnsi="Times New Roman" w:cs="Times New Roman"/>
          <w:b/>
          <w:bCs/>
          <w:sz w:val="24"/>
          <w:szCs w:val="24"/>
          <w:lang w:eastAsia="ru-RU"/>
        </w:rPr>
        <w:t>Конец XVI — начало XVII века</w:t>
      </w:r>
      <w:proofErr w:type="gramStart"/>
      <w:r w:rsidRPr="002655F3">
        <w:rPr>
          <w:rFonts w:ascii="Times New Roman" w:eastAsia="Times New Roman" w:hAnsi="Times New Roman" w:cs="Times New Roman"/>
          <w:sz w:val="24"/>
          <w:szCs w:val="24"/>
          <w:lang w:eastAsia="ru-RU"/>
        </w:rPr>
        <w:br/>
        <w:t>В</w:t>
      </w:r>
      <w:proofErr w:type="gramEnd"/>
      <w:r w:rsidRPr="002655F3">
        <w:rPr>
          <w:rFonts w:ascii="Times New Roman" w:eastAsia="Times New Roman" w:hAnsi="Times New Roman" w:cs="Times New Roman"/>
          <w:sz w:val="24"/>
          <w:szCs w:val="24"/>
          <w:lang w:eastAsia="ru-RU"/>
        </w:rPr>
        <w:t xml:space="preserve"> правление царя Федора Ивановича между коронованными головами двуглавого орла появляется знак страстей Христовых: так называемый </w:t>
      </w:r>
      <w:proofErr w:type="spellStart"/>
      <w:r w:rsidRPr="002655F3">
        <w:rPr>
          <w:rFonts w:ascii="Times New Roman" w:eastAsia="Times New Roman" w:hAnsi="Times New Roman" w:cs="Times New Roman"/>
          <w:sz w:val="24"/>
          <w:szCs w:val="24"/>
          <w:lang w:eastAsia="ru-RU"/>
        </w:rPr>
        <w:t>голгофский</w:t>
      </w:r>
      <w:proofErr w:type="spellEnd"/>
      <w:r w:rsidRPr="002655F3">
        <w:rPr>
          <w:rFonts w:ascii="Times New Roman" w:eastAsia="Times New Roman" w:hAnsi="Times New Roman" w:cs="Times New Roman"/>
          <w:sz w:val="24"/>
          <w:szCs w:val="24"/>
          <w:lang w:eastAsia="ru-RU"/>
        </w:rPr>
        <w:t xml:space="preserve"> крест. Крест на государственной печати был символом православия, придающим религиозную окраску гербу государства. Появление «</w:t>
      </w:r>
      <w:proofErr w:type="spellStart"/>
      <w:r w:rsidRPr="002655F3">
        <w:rPr>
          <w:rFonts w:ascii="Times New Roman" w:eastAsia="Times New Roman" w:hAnsi="Times New Roman" w:cs="Times New Roman"/>
          <w:sz w:val="24"/>
          <w:szCs w:val="24"/>
          <w:lang w:eastAsia="ru-RU"/>
        </w:rPr>
        <w:t>голгофского</w:t>
      </w:r>
      <w:proofErr w:type="spellEnd"/>
      <w:r w:rsidRPr="002655F3">
        <w:rPr>
          <w:rFonts w:ascii="Times New Roman" w:eastAsia="Times New Roman" w:hAnsi="Times New Roman" w:cs="Times New Roman"/>
          <w:sz w:val="24"/>
          <w:szCs w:val="24"/>
          <w:lang w:eastAsia="ru-RU"/>
        </w:rPr>
        <w:t xml:space="preserve"> креста» в гербе России совпадает со временем утверждения в 1589 году патриаршества и церковной независимости России.</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 xml:space="preserve">В XVII веке православный крест часто изображался на русских знаменах. Знамена иноземных полков, входивших в состав русского войска, имели собственные эмблемы и надписи; однако на них помещался и православных крест, который указывал, что полк, воюющий под этим знаменем, служит православному государю. До середины XVII века широко использовалась печать, на которой двуглавый орел с </w:t>
      </w:r>
      <w:proofErr w:type="spellStart"/>
      <w:r w:rsidRPr="002655F3">
        <w:rPr>
          <w:rFonts w:ascii="Times New Roman" w:eastAsia="Times New Roman" w:hAnsi="Times New Roman" w:cs="Times New Roman"/>
          <w:sz w:val="24"/>
          <w:szCs w:val="24"/>
          <w:lang w:eastAsia="ru-RU"/>
        </w:rPr>
        <w:t>ездецом</w:t>
      </w:r>
      <w:proofErr w:type="spellEnd"/>
      <w:r w:rsidRPr="002655F3">
        <w:rPr>
          <w:rFonts w:ascii="Times New Roman" w:eastAsia="Times New Roman" w:hAnsi="Times New Roman" w:cs="Times New Roman"/>
          <w:sz w:val="24"/>
          <w:szCs w:val="24"/>
          <w:lang w:eastAsia="ru-RU"/>
        </w:rPr>
        <w:t xml:space="preserve"> на груди коронован двумя коронами, а между голов орла возвышается православный восьмиконечный крест.</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30-60-е годы XVIII века</w:t>
      </w:r>
      <w:r w:rsidRPr="002655F3">
        <w:rPr>
          <w:rFonts w:ascii="Times New Roman" w:eastAsia="Times New Roman" w:hAnsi="Times New Roman" w:cs="Times New Roman"/>
          <w:sz w:val="24"/>
          <w:szCs w:val="24"/>
          <w:lang w:eastAsia="ru-RU"/>
        </w:rPr>
        <w:br/>
        <w:t xml:space="preserve">Указом императрицы Екатерины I от 11 марта 1726 года было закреплено описание герба: «Орел черный с распростертыми крыльями, в желтом поле, на нем </w:t>
      </w:r>
      <w:proofErr w:type="spellStart"/>
      <w:r w:rsidRPr="002655F3">
        <w:rPr>
          <w:rFonts w:ascii="Times New Roman" w:eastAsia="Times New Roman" w:hAnsi="Times New Roman" w:cs="Times New Roman"/>
          <w:sz w:val="24"/>
          <w:szCs w:val="24"/>
          <w:lang w:eastAsia="ru-RU"/>
        </w:rPr>
        <w:t>ездец</w:t>
      </w:r>
      <w:proofErr w:type="spellEnd"/>
      <w:r w:rsidRPr="002655F3">
        <w:rPr>
          <w:rFonts w:ascii="Times New Roman" w:eastAsia="Times New Roman" w:hAnsi="Times New Roman" w:cs="Times New Roman"/>
          <w:sz w:val="24"/>
          <w:szCs w:val="24"/>
          <w:lang w:eastAsia="ru-RU"/>
        </w:rPr>
        <w:t xml:space="preserve"> в красном поле».</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 xml:space="preserve">Но если в этом Указе всадника на гербе по-прежнему называли </w:t>
      </w:r>
      <w:proofErr w:type="spellStart"/>
      <w:r w:rsidRPr="002655F3">
        <w:rPr>
          <w:rFonts w:ascii="Times New Roman" w:eastAsia="Times New Roman" w:hAnsi="Times New Roman" w:cs="Times New Roman"/>
          <w:sz w:val="24"/>
          <w:szCs w:val="24"/>
          <w:lang w:eastAsia="ru-RU"/>
        </w:rPr>
        <w:t>ездецом</w:t>
      </w:r>
      <w:proofErr w:type="spellEnd"/>
      <w:r w:rsidRPr="002655F3">
        <w:rPr>
          <w:rFonts w:ascii="Times New Roman" w:eastAsia="Times New Roman" w:hAnsi="Times New Roman" w:cs="Times New Roman"/>
          <w:sz w:val="24"/>
          <w:szCs w:val="24"/>
          <w:lang w:eastAsia="ru-RU"/>
        </w:rPr>
        <w:t xml:space="preserve">, то среди рисунков гербов, представленных в мае 1729 года графом Минихом в Военную коллегию и удостоившихся высочайшего утверждения, двуглавый орел описан так: </w:t>
      </w:r>
      <w:proofErr w:type="gramStart"/>
      <w:r w:rsidRPr="002655F3">
        <w:rPr>
          <w:rFonts w:ascii="Times New Roman" w:eastAsia="Times New Roman" w:hAnsi="Times New Roman" w:cs="Times New Roman"/>
          <w:sz w:val="24"/>
          <w:szCs w:val="24"/>
          <w:lang w:eastAsia="ru-RU"/>
        </w:rPr>
        <w:t xml:space="preserve">«Герб Государственный по-старому: </w:t>
      </w:r>
      <w:proofErr w:type="spellStart"/>
      <w:r w:rsidRPr="002655F3">
        <w:rPr>
          <w:rFonts w:ascii="Times New Roman" w:eastAsia="Times New Roman" w:hAnsi="Times New Roman" w:cs="Times New Roman"/>
          <w:sz w:val="24"/>
          <w:szCs w:val="24"/>
          <w:lang w:eastAsia="ru-RU"/>
        </w:rPr>
        <w:t>двоеглавый</w:t>
      </w:r>
      <w:proofErr w:type="spellEnd"/>
      <w:r w:rsidRPr="002655F3">
        <w:rPr>
          <w:rFonts w:ascii="Times New Roman" w:eastAsia="Times New Roman" w:hAnsi="Times New Roman" w:cs="Times New Roman"/>
          <w:sz w:val="24"/>
          <w:szCs w:val="24"/>
          <w:lang w:eastAsia="ru-RU"/>
        </w:rPr>
        <w:t xml:space="preserve"> орел, черный, на главах короны, а наверху в середине большая Императорская корона-</w:t>
      </w:r>
      <w:proofErr w:type="spellStart"/>
      <w:r w:rsidRPr="002655F3">
        <w:rPr>
          <w:rFonts w:ascii="Times New Roman" w:eastAsia="Times New Roman" w:hAnsi="Times New Roman" w:cs="Times New Roman"/>
          <w:sz w:val="24"/>
          <w:szCs w:val="24"/>
          <w:lang w:eastAsia="ru-RU"/>
        </w:rPr>
        <w:t>золоты</w:t>
      </w:r>
      <w:proofErr w:type="spellEnd"/>
      <w:r w:rsidRPr="002655F3">
        <w:rPr>
          <w:rFonts w:ascii="Times New Roman" w:eastAsia="Times New Roman" w:hAnsi="Times New Roman" w:cs="Times New Roman"/>
          <w:sz w:val="24"/>
          <w:szCs w:val="24"/>
          <w:lang w:eastAsia="ru-RU"/>
        </w:rPr>
        <w:t>; в середине того орла, Георгий на коне белом, побеждающий змия; епанча и копье желтые, венец желтой, змей черный; поле кругом белое, а в середине красное».</w:t>
      </w:r>
      <w:proofErr w:type="gramEnd"/>
      <w:r w:rsidRPr="002655F3">
        <w:rPr>
          <w:rFonts w:ascii="Times New Roman" w:eastAsia="Times New Roman" w:hAnsi="Times New Roman" w:cs="Times New Roman"/>
          <w:sz w:val="24"/>
          <w:szCs w:val="24"/>
          <w:lang w:eastAsia="ru-RU"/>
        </w:rPr>
        <w:t xml:space="preserve"> Императрица Анна </w:t>
      </w:r>
      <w:proofErr w:type="spellStart"/>
      <w:r w:rsidRPr="002655F3">
        <w:rPr>
          <w:rFonts w:ascii="Times New Roman" w:eastAsia="Times New Roman" w:hAnsi="Times New Roman" w:cs="Times New Roman"/>
          <w:sz w:val="24"/>
          <w:szCs w:val="24"/>
          <w:lang w:eastAsia="ru-RU"/>
        </w:rPr>
        <w:t>Иоановна</w:t>
      </w:r>
      <w:proofErr w:type="spellEnd"/>
      <w:r w:rsidRPr="002655F3">
        <w:rPr>
          <w:rFonts w:ascii="Times New Roman" w:eastAsia="Times New Roman" w:hAnsi="Times New Roman" w:cs="Times New Roman"/>
          <w:sz w:val="24"/>
          <w:szCs w:val="24"/>
          <w:lang w:eastAsia="ru-RU"/>
        </w:rPr>
        <w:t xml:space="preserve"> в 1736 году пригласила швейцарского гравера </w:t>
      </w:r>
      <w:proofErr w:type="spellStart"/>
      <w:r w:rsidRPr="002655F3">
        <w:rPr>
          <w:rFonts w:ascii="Times New Roman" w:eastAsia="Times New Roman" w:hAnsi="Times New Roman" w:cs="Times New Roman"/>
          <w:sz w:val="24"/>
          <w:szCs w:val="24"/>
          <w:lang w:eastAsia="ru-RU"/>
        </w:rPr>
        <w:t>Гедлингера</w:t>
      </w:r>
      <w:proofErr w:type="spellEnd"/>
      <w:r w:rsidRPr="002655F3">
        <w:rPr>
          <w:rFonts w:ascii="Times New Roman" w:eastAsia="Times New Roman" w:hAnsi="Times New Roman" w:cs="Times New Roman"/>
          <w:sz w:val="24"/>
          <w:szCs w:val="24"/>
          <w:lang w:eastAsia="ru-RU"/>
        </w:rPr>
        <w:t>, который к 1740 году выгравировал Государственную печать. Центральную часть матрицы этой печати с изображением двуглавого орла использовали до 1856 года. Таким образом, тип двуглавого орла на Государственной печати оставался неизменным более ста лет.</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Рубеж XVIII-XIX веков</w:t>
      </w:r>
      <w:r w:rsidRPr="002655F3">
        <w:rPr>
          <w:rFonts w:ascii="Times New Roman" w:eastAsia="Times New Roman" w:hAnsi="Times New Roman" w:cs="Times New Roman"/>
          <w:sz w:val="24"/>
          <w:szCs w:val="24"/>
          <w:lang w:eastAsia="ru-RU"/>
        </w:rPr>
        <w:br/>
        <w:t>Император Павел I Указом от 5 апреля 1797 года разрешил членам императорской фамилии использовать в качестве своего герба изображение двуглавого орла.</w:t>
      </w:r>
      <w:r w:rsidRPr="002655F3">
        <w:rPr>
          <w:rFonts w:ascii="Times New Roman" w:eastAsia="Times New Roman" w:hAnsi="Times New Roman" w:cs="Times New Roman"/>
          <w:sz w:val="24"/>
          <w:szCs w:val="24"/>
          <w:lang w:eastAsia="ru-RU"/>
        </w:rPr>
        <w:br/>
        <w:t xml:space="preserve">В короткое время правления императора Павла I (1796-1801 гг.) Россия вела активную внешнюю политику, столкнувшись с новым для себя противником — наполеоновской Францией. После того как французские войска заняли средиземноморский остров Мальту, Павел I взял Мальтийский орден под свое покровительство, став гроссмейстером ордена. 10 августа 1799 года Павлом I был подписан Указ о включении в состав государственного герба </w:t>
      </w:r>
      <w:proofErr w:type="gramStart"/>
      <w:r w:rsidRPr="002655F3">
        <w:rPr>
          <w:rFonts w:ascii="Times New Roman" w:eastAsia="Times New Roman" w:hAnsi="Times New Roman" w:cs="Times New Roman"/>
          <w:sz w:val="24"/>
          <w:szCs w:val="24"/>
          <w:lang w:eastAsia="ru-RU"/>
        </w:rPr>
        <w:t>мальтийских</w:t>
      </w:r>
      <w:proofErr w:type="gramEnd"/>
      <w:r w:rsidRPr="002655F3">
        <w:rPr>
          <w:rFonts w:ascii="Times New Roman" w:eastAsia="Times New Roman" w:hAnsi="Times New Roman" w:cs="Times New Roman"/>
          <w:sz w:val="24"/>
          <w:szCs w:val="24"/>
          <w:lang w:eastAsia="ru-RU"/>
        </w:rPr>
        <w:t xml:space="preserve"> креста и короны. На груди орла под мальтийской короной располагался щит со Святым Георгием (Павел толковал его как «коренной герб России»), наложенный на мальтийский крест.</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 xml:space="preserve">Павел I сделал попытку ввести полный герб Российской империи. 16 декабря 1800 года он подписал Манифест, в котором описывался этот сложный проект. В многопольном щитке и на девяти малых щитках было помещено сорок три герба. В центре находился вышеописанный герб в виде двуглавого орла с мальтийским крестом, большего, чем остальные размера. Щит с гербами наложен на мальтийский крест, а под ним опять появился знак ордена Святого Андрея Первозванного. </w:t>
      </w:r>
      <w:proofErr w:type="spellStart"/>
      <w:r w:rsidRPr="002655F3">
        <w:rPr>
          <w:rFonts w:ascii="Times New Roman" w:eastAsia="Times New Roman" w:hAnsi="Times New Roman" w:cs="Times New Roman"/>
          <w:sz w:val="24"/>
          <w:szCs w:val="24"/>
          <w:lang w:eastAsia="ru-RU"/>
        </w:rPr>
        <w:t>Щитодержатели</w:t>
      </w:r>
      <w:proofErr w:type="spellEnd"/>
      <w:r w:rsidRPr="002655F3">
        <w:rPr>
          <w:rFonts w:ascii="Times New Roman" w:eastAsia="Times New Roman" w:hAnsi="Times New Roman" w:cs="Times New Roman"/>
          <w:sz w:val="24"/>
          <w:szCs w:val="24"/>
          <w:lang w:eastAsia="ru-RU"/>
        </w:rPr>
        <w:t>, архангелы Михаил и Гавриил, поддерживают императорскую корону над рыцарским шлемом и наметом (плащом). Вся композиция помещена на фоне сени-мантии с куполом — геральдического символа суверенитета. Из-за щита с гербами выходят два штандарта с двуглавым и одноглавым орлами. Этот проект не был окончательно утвержден.</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proofErr w:type="gramStart"/>
      <w:r w:rsidRPr="002655F3">
        <w:rPr>
          <w:rFonts w:ascii="Times New Roman" w:eastAsia="Times New Roman" w:hAnsi="Times New Roman" w:cs="Times New Roman"/>
          <w:sz w:val="24"/>
          <w:szCs w:val="24"/>
          <w:lang w:eastAsia="ru-RU"/>
        </w:rPr>
        <w:t>Вскоре после вступления на престол император Александр I Указом от 26 апреля 1801 года убрал мальтийские крест и корону с герба России.</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1-я половина XIX века</w:t>
      </w:r>
      <w:r w:rsidRPr="002655F3">
        <w:rPr>
          <w:rFonts w:ascii="Times New Roman" w:eastAsia="Times New Roman" w:hAnsi="Times New Roman" w:cs="Times New Roman"/>
          <w:sz w:val="24"/>
          <w:szCs w:val="24"/>
          <w:lang w:eastAsia="ru-RU"/>
        </w:rPr>
        <w:br/>
        <w:t>Изображения двуглавого орла в это время очень разнообразны: он мог иметь и одну и, и три короны; в лапах — не только ставшие уже традиционными скипетр и державу, но и венок, молнии (перуны), факел.</w:t>
      </w:r>
      <w:proofErr w:type="gramEnd"/>
      <w:r w:rsidRPr="002655F3">
        <w:rPr>
          <w:rFonts w:ascii="Times New Roman" w:eastAsia="Times New Roman" w:hAnsi="Times New Roman" w:cs="Times New Roman"/>
          <w:sz w:val="24"/>
          <w:szCs w:val="24"/>
          <w:lang w:eastAsia="ru-RU"/>
        </w:rPr>
        <w:t xml:space="preserve"> По-разному изображались крылья орла — поднятыми, опущенными, расправленными. В известной мере на изображение орла повлияла тогдашняя европейская мода, общая для эпохи ампира.</w:t>
      </w:r>
      <w:r w:rsidRPr="002655F3">
        <w:rPr>
          <w:rFonts w:ascii="Times New Roman" w:eastAsia="Times New Roman" w:hAnsi="Times New Roman" w:cs="Times New Roman"/>
          <w:sz w:val="24"/>
          <w:szCs w:val="24"/>
          <w:lang w:eastAsia="ru-RU"/>
        </w:rPr>
        <w:br/>
        <w:t>При императоре Николае I официально было закреплено одновременное существование двух типов государственного орла.</w:t>
      </w:r>
      <w:r w:rsidRPr="002655F3">
        <w:rPr>
          <w:rFonts w:ascii="Times New Roman" w:eastAsia="Times New Roman" w:hAnsi="Times New Roman" w:cs="Times New Roman"/>
          <w:sz w:val="24"/>
          <w:szCs w:val="24"/>
          <w:lang w:eastAsia="ru-RU"/>
        </w:rPr>
        <w:br/>
        <w:t xml:space="preserve">Первый тип — орел с расправленными крыльями, под одной короной, с образом Святого Георгия на груди и со скипетром и державой в лапах. </w:t>
      </w:r>
      <w:proofErr w:type="gramStart"/>
      <w:r w:rsidRPr="002655F3">
        <w:rPr>
          <w:rFonts w:ascii="Times New Roman" w:eastAsia="Times New Roman" w:hAnsi="Times New Roman" w:cs="Times New Roman"/>
          <w:sz w:val="24"/>
          <w:szCs w:val="24"/>
          <w:lang w:eastAsia="ru-RU"/>
        </w:rPr>
        <w:t>Второй тип представлял собой орла с поднятыми крыльями, на которых изображались титульные гербы: на правом — Казанский, Астраханский, Сибирский, на левом — Польский, Таврический, Финляндский.</w:t>
      </w:r>
      <w:proofErr w:type="gramEnd"/>
      <w:r w:rsidRPr="002655F3">
        <w:rPr>
          <w:rFonts w:ascii="Times New Roman" w:eastAsia="Times New Roman" w:hAnsi="Times New Roman" w:cs="Times New Roman"/>
          <w:sz w:val="24"/>
          <w:szCs w:val="24"/>
          <w:lang w:eastAsia="ru-RU"/>
        </w:rPr>
        <w:t xml:space="preserve"> Некоторое время имела хождение и другая версия — с гербами трех «главных» древнерусских Великих Княжеств (Киевского, Владимирского и Новгородской земли) и трех царств — Казанского, Астраханского и Сибирского. Орел под тремя коронами, со Святым Георгием (как гербом Великого княжества Московского) в щитке на груди, с цепью ордена Святого Андрея Первозванного, со скипетром и державой в лапах.</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b/>
          <w:bCs/>
          <w:sz w:val="24"/>
          <w:szCs w:val="24"/>
          <w:lang w:eastAsia="ru-RU"/>
        </w:rPr>
        <w:br/>
      </w:r>
      <w:r w:rsidRPr="001F22E9">
        <w:rPr>
          <w:rFonts w:ascii="Times New Roman" w:eastAsia="Times New Roman" w:hAnsi="Times New Roman" w:cs="Times New Roman"/>
          <w:b/>
          <w:bCs/>
          <w:sz w:val="24"/>
          <w:szCs w:val="24"/>
          <w:lang w:eastAsia="ru-RU"/>
        </w:rPr>
        <w:t>Середина XIX века</w:t>
      </w:r>
      <w:proofErr w:type="gramStart"/>
      <w:r w:rsidRPr="002655F3">
        <w:rPr>
          <w:rFonts w:ascii="Times New Roman" w:eastAsia="Times New Roman" w:hAnsi="Times New Roman" w:cs="Times New Roman"/>
          <w:sz w:val="24"/>
          <w:szCs w:val="24"/>
          <w:lang w:eastAsia="ru-RU"/>
        </w:rPr>
        <w:br/>
        <w:t>В</w:t>
      </w:r>
      <w:proofErr w:type="gramEnd"/>
      <w:r w:rsidRPr="002655F3">
        <w:rPr>
          <w:rFonts w:ascii="Times New Roman" w:eastAsia="Times New Roman" w:hAnsi="Times New Roman" w:cs="Times New Roman"/>
          <w:sz w:val="24"/>
          <w:szCs w:val="24"/>
          <w:lang w:eastAsia="ru-RU"/>
        </w:rPr>
        <w:t xml:space="preserve"> 1855-1857 годах в ходе геральдической реформы, которая проводилась под руководством барона Б. Кене, тип государственного орла был изменен под влиянием германских образцов. Тогда же Святой Георгий на груди орла в соответствии с правилами западноевропейской геральдики стал смотреть влево. Рисунок Малого герба России, исполненный Александром Фадеевым, был высочайше утвержден 8 декабря 1856 года. Этот вариант герба отличался от предшествующих не только изображением орла, но и количеством «титульных» гербов на крыльях. На правом помещались щиты с гербами Казани, Польши, Херсонеса Таврического и объединенным гербом Великих Княжеств (Киевского, Владимирского, Новгородского), на левом — щиты с гербами Астрахани, Сибири, Грузии, Финляндии.</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 xml:space="preserve">11 апреля 1857 года последовало Высочайшее утверждение всего комплекта государственных гербов. В него вошли: Большой, Средний и Малый, гербы членов императорской фамилии, а также «титульные» гербы. Одновременно были утверждены рисунки Большой, Средней и Малой государственных печатей, ковчегов (футляров) для печатей, а также печатей главных и низших присутственных мест и лиц. В общей сложности одним актом утвердили сто десять рисунков, литографированных А. </w:t>
      </w:r>
      <w:proofErr w:type="spellStart"/>
      <w:r w:rsidRPr="002655F3">
        <w:rPr>
          <w:rFonts w:ascii="Times New Roman" w:eastAsia="Times New Roman" w:hAnsi="Times New Roman" w:cs="Times New Roman"/>
          <w:sz w:val="24"/>
          <w:szCs w:val="24"/>
          <w:lang w:eastAsia="ru-RU"/>
        </w:rPr>
        <w:t>Беггровым</w:t>
      </w:r>
      <w:proofErr w:type="spellEnd"/>
      <w:r w:rsidRPr="002655F3">
        <w:rPr>
          <w:rFonts w:ascii="Times New Roman" w:eastAsia="Times New Roman" w:hAnsi="Times New Roman" w:cs="Times New Roman"/>
          <w:sz w:val="24"/>
          <w:szCs w:val="24"/>
          <w:lang w:eastAsia="ru-RU"/>
        </w:rPr>
        <w:t>. 31 мая 1857 года Сенат опубликовал Указ с описанием новых гербов и норм их употребления.</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Большой Государственный герб, 1882 г.</w:t>
      </w:r>
      <w:r w:rsidRPr="002655F3">
        <w:rPr>
          <w:rFonts w:ascii="Times New Roman" w:eastAsia="Times New Roman" w:hAnsi="Times New Roman" w:cs="Times New Roman"/>
          <w:sz w:val="24"/>
          <w:szCs w:val="24"/>
          <w:lang w:eastAsia="ru-RU"/>
        </w:rPr>
        <w:br/>
        <w:t>24 июля 1882 года Император Александр III в Петергофе утвердил рисунок Большого Герба Российской империи, на котором была сохранена композиция, но изменены детали, в частности фигуры архангелов. Кроме того, императорские короны стали изображать наподобие реальных алмазных венцов, использовавшихся при коронации.</w:t>
      </w:r>
      <w:r w:rsidRPr="002655F3">
        <w:rPr>
          <w:rFonts w:ascii="Times New Roman" w:eastAsia="Times New Roman" w:hAnsi="Times New Roman" w:cs="Times New Roman"/>
          <w:sz w:val="24"/>
          <w:szCs w:val="24"/>
          <w:lang w:eastAsia="ru-RU"/>
        </w:rPr>
        <w:br/>
        <w:t>Окончательно рисунок Большого герба империи был утвержден 3 ноября 1882 года, когда к титульным гербам добавили герб Туркестана.</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Малый Государственный герб, 1883-1917 гг.</w:t>
      </w:r>
      <w:r w:rsidRPr="002655F3">
        <w:rPr>
          <w:rFonts w:ascii="Times New Roman" w:eastAsia="Times New Roman" w:hAnsi="Times New Roman" w:cs="Times New Roman"/>
          <w:sz w:val="24"/>
          <w:szCs w:val="24"/>
          <w:lang w:eastAsia="ru-RU"/>
        </w:rPr>
        <w:br/>
        <w:t xml:space="preserve">23 февраля 1883 года были утверждены Средний и два варианта Малого герба. На крыльях двуглавого орла (Малого герба) размещались восемь гербов полного титула императора России: герб царства Казанского; герб царства Польского; герб царства Херсонеса Таврического; соединенный герб Киевского, Владимирского и Новгородского великих княжеств; герб царства Астраханского, герб царства Сибирского, герб царства грузинского, герб Великого княжества Финляндского. В январе 1895 года было высочайше </w:t>
      </w:r>
      <w:proofErr w:type="spellStart"/>
      <w:r w:rsidRPr="002655F3">
        <w:rPr>
          <w:rFonts w:ascii="Times New Roman" w:eastAsia="Times New Roman" w:hAnsi="Times New Roman" w:cs="Times New Roman"/>
          <w:sz w:val="24"/>
          <w:szCs w:val="24"/>
          <w:lang w:eastAsia="ru-RU"/>
        </w:rPr>
        <w:t>повелено</w:t>
      </w:r>
      <w:proofErr w:type="spellEnd"/>
      <w:r w:rsidRPr="002655F3">
        <w:rPr>
          <w:rFonts w:ascii="Times New Roman" w:eastAsia="Times New Roman" w:hAnsi="Times New Roman" w:cs="Times New Roman"/>
          <w:sz w:val="24"/>
          <w:szCs w:val="24"/>
          <w:lang w:eastAsia="ru-RU"/>
        </w:rPr>
        <w:t xml:space="preserve"> оставить без перемен рисунок государственного орла, выполненный академиком А. Шарлеманем.</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Последний по времени акт — «Основные положения государственного устройства Российской империи» 1906 года — подтвердил все предшествующие законоположения, касающиеся Государственного герба.</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Герб России, 1917 г.</w:t>
      </w:r>
      <w:r w:rsidRPr="002655F3">
        <w:rPr>
          <w:rFonts w:ascii="Times New Roman" w:eastAsia="Times New Roman" w:hAnsi="Times New Roman" w:cs="Times New Roman"/>
          <w:sz w:val="24"/>
          <w:szCs w:val="24"/>
          <w:lang w:eastAsia="ru-RU"/>
        </w:rPr>
        <w:br/>
        <w:t xml:space="preserve">После Февральской революции 1917 года по инициативе Максима Горького было организовано Особое совещание по делам искусств. В его состав в марте того же года вошла комиссия при исполкоме Совета рабочих и солдатских депутатов, которая, в частности, занималась подготовкой нового варианта герба России. В состав комиссии вошли известные художники и искусствоведы А. Н. Бенуа и Н. К. Рерих, И. Я. </w:t>
      </w:r>
      <w:proofErr w:type="spellStart"/>
      <w:r w:rsidRPr="002655F3">
        <w:rPr>
          <w:rFonts w:ascii="Times New Roman" w:eastAsia="Times New Roman" w:hAnsi="Times New Roman" w:cs="Times New Roman"/>
          <w:sz w:val="24"/>
          <w:szCs w:val="24"/>
          <w:lang w:eastAsia="ru-RU"/>
        </w:rPr>
        <w:t>Билибин</w:t>
      </w:r>
      <w:proofErr w:type="spellEnd"/>
      <w:r w:rsidRPr="002655F3">
        <w:rPr>
          <w:rFonts w:ascii="Times New Roman" w:eastAsia="Times New Roman" w:hAnsi="Times New Roman" w:cs="Times New Roman"/>
          <w:sz w:val="24"/>
          <w:szCs w:val="24"/>
          <w:lang w:eastAsia="ru-RU"/>
        </w:rPr>
        <w:t xml:space="preserve">, </w:t>
      </w:r>
      <w:proofErr w:type="spellStart"/>
      <w:r w:rsidRPr="002655F3">
        <w:rPr>
          <w:rFonts w:ascii="Times New Roman" w:eastAsia="Times New Roman" w:hAnsi="Times New Roman" w:cs="Times New Roman"/>
          <w:sz w:val="24"/>
          <w:szCs w:val="24"/>
          <w:lang w:eastAsia="ru-RU"/>
        </w:rPr>
        <w:t>геральдист</w:t>
      </w:r>
      <w:proofErr w:type="spellEnd"/>
      <w:r w:rsidRPr="002655F3">
        <w:rPr>
          <w:rFonts w:ascii="Times New Roman" w:eastAsia="Times New Roman" w:hAnsi="Times New Roman" w:cs="Times New Roman"/>
          <w:sz w:val="24"/>
          <w:szCs w:val="24"/>
          <w:lang w:eastAsia="ru-RU"/>
        </w:rPr>
        <w:t xml:space="preserve"> В. К. </w:t>
      </w:r>
      <w:proofErr w:type="spellStart"/>
      <w:r w:rsidRPr="002655F3">
        <w:rPr>
          <w:rFonts w:ascii="Times New Roman" w:eastAsia="Times New Roman" w:hAnsi="Times New Roman" w:cs="Times New Roman"/>
          <w:sz w:val="24"/>
          <w:szCs w:val="24"/>
          <w:lang w:eastAsia="ru-RU"/>
        </w:rPr>
        <w:t>Лукомский</w:t>
      </w:r>
      <w:proofErr w:type="spellEnd"/>
      <w:r w:rsidRPr="002655F3">
        <w:rPr>
          <w:rFonts w:ascii="Times New Roman" w:eastAsia="Times New Roman" w:hAnsi="Times New Roman" w:cs="Times New Roman"/>
          <w:sz w:val="24"/>
          <w:szCs w:val="24"/>
          <w:lang w:eastAsia="ru-RU"/>
        </w:rPr>
        <w:t xml:space="preserve">. Было принято решение о возможности использовать изображения двуглавого орла на печати Временного правительства. Исполнение рисунка этой печати было поручено И. Я. </w:t>
      </w:r>
      <w:proofErr w:type="spellStart"/>
      <w:r w:rsidRPr="002655F3">
        <w:rPr>
          <w:rFonts w:ascii="Times New Roman" w:eastAsia="Times New Roman" w:hAnsi="Times New Roman" w:cs="Times New Roman"/>
          <w:sz w:val="24"/>
          <w:szCs w:val="24"/>
          <w:lang w:eastAsia="ru-RU"/>
        </w:rPr>
        <w:t>Билибину</w:t>
      </w:r>
      <w:proofErr w:type="spellEnd"/>
      <w:r w:rsidRPr="002655F3">
        <w:rPr>
          <w:rFonts w:ascii="Times New Roman" w:eastAsia="Times New Roman" w:hAnsi="Times New Roman" w:cs="Times New Roman"/>
          <w:sz w:val="24"/>
          <w:szCs w:val="24"/>
          <w:lang w:eastAsia="ru-RU"/>
        </w:rPr>
        <w:t xml:space="preserve">, </w:t>
      </w:r>
      <w:proofErr w:type="gramStart"/>
      <w:r w:rsidRPr="002655F3">
        <w:rPr>
          <w:rFonts w:ascii="Times New Roman" w:eastAsia="Times New Roman" w:hAnsi="Times New Roman" w:cs="Times New Roman"/>
          <w:sz w:val="24"/>
          <w:szCs w:val="24"/>
          <w:lang w:eastAsia="ru-RU"/>
        </w:rPr>
        <w:t>который</w:t>
      </w:r>
      <w:proofErr w:type="gramEnd"/>
      <w:r w:rsidRPr="002655F3">
        <w:rPr>
          <w:rFonts w:ascii="Times New Roman" w:eastAsia="Times New Roman" w:hAnsi="Times New Roman" w:cs="Times New Roman"/>
          <w:sz w:val="24"/>
          <w:szCs w:val="24"/>
          <w:lang w:eastAsia="ru-RU"/>
        </w:rPr>
        <w:t xml:space="preserve"> взял за основу изображение лишенного почти всех символов власти двуглавого орла на печати Ивана III. Такое изображение продолжали использовать и после Октябрьской революции, вплоть до принятия нового советского герба 24 июля 1918 года.</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b/>
          <w:bCs/>
          <w:sz w:val="24"/>
          <w:szCs w:val="24"/>
          <w:lang w:eastAsia="ru-RU"/>
        </w:rPr>
        <w:br/>
      </w:r>
      <w:r w:rsidRPr="001F22E9">
        <w:rPr>
          <w:rFonts w:ascii="Times New Roman" w:eastAsia="Times New Roman" w:hAnsi="Times New Roman" w:cs="Times New Roman"/>
          <w:b/>
          <w:bCs/>
          <w:sz w:val="24"/>
          <w:szCs w:val="24"/>
          <w:lang w:eastAsia="ru-RU"/>
        </w:rPr>
        <w:t>Государственный герб РСФСР, 1918-1993 гг.</w:t>
      </w:r>
      <w:r w:rsidRPr="002655F3">
        <w:rPr>
          <w:rFonts w:ascii="Times New Roman" w:eastAsia="Times New Roman" w:hAnsi="Times New Roman" w:cs="Times New Roman"/>
          <w:sz w:val="24"/>
          <w:szCs w:val="24"/>
          <w:lang w:eastAsia="ru-RU"/>
        </w:rPr>
        <w:br/>
        <w:t xml:space="preserve">Летом 1918 года советское правительство окончательно решило порвать с исторической символикой России, и принятая 10 июля 1918 года новая Конституция провозгласила в государственном гербе не земельные, а политические, партийные символы: двуглавый орел был заменен красным щитом, на котором изображались перекрещенные серп и </w:t>
      </w:r>
      <w:proofErr w:type="gramStart"/>
      <w:r w:rsidRPr="002655F3">
        <w:rPr>
          <w:rFonts w:ascii="Times New Roman" w:eastAsia="Times New Roman" w:hAnsi="Times New Roman" w:cs="Times New Roman"/>
          <w:sz w:val="24"/>
          <w:szCs w:val="24"/>
          <w:lang w:eastAsia="ru-RU"/>
        </w:rPr>
        <w:t>молот</w:t>
      </w:r>
      <w:proofErr w:type="gramEnd"/>
      <w:r w:rsidRPr="002655F3">
        <w:rPr>
          <w:rFonts w:ascii="Times New Roman" w:eastAsia="Times New Roman" w:hAnsi="Times New Roman" w:cs="Times New Roman"/>
          <w:sz w:val="24"/>
          <w:szCs w:val="24"/>
          <w:lang w:eastAsia="ru-RU"/>
        </w:rPr>
        <w:t xml:space="preserve"> и восходящее солнце как знак перемен. С 1920 года вверху на щите помещалось сокращенное название государства — РСФСР. Щит окаймляли пшеничные колосья, закрепленные красной лентой с надписью «Пролетарии всех стран, соединяйтесь». Позднее это изображение герба было утверждено в Конституции РСФСР.</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Еще раньше (16 апреля 1918 года) был узаконен знак Красной Армии: пятиконечная Красная звезда, символ античного бога войны Марса. 60 лет спустя, весной 1978 года, воинская звезда, ставшая к этому времени частью герба СССР и большинства республик, вошла в герб РСФСР.</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В 1992 году вступило в силу последнее изменение герба: аббревиатура над серпом и молотом была заменена надписью «Российская Федерация». Но это решение почти не выполнялось, ибо советский герб с его партийной символикой уже не соответствовал политическому устройству России после крушения однопартийной системы правления, идеологию которой он воплощал.</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r>
      <w:r w:rsidRPr="001F22E9">
        <w:rPr>
          <w:rFonts w:ascii="Times New Roman" w:eastAsia="Times New Roman" w:hAnsi="Times New Roman" w:cs="Times New Roman"/>
          <w:b/>
          <w:bCs/>
          <w:sz w:val="24"/>
          <w:szCs w:val="24"/>
          <w:lang w:eastAsia="ru-RU"/>
        </w:rPr>
        <w:t>Государственный герб Российской Федерации, 1993 г.</w:t>
      </w:r>
      <w:r w:rsidRPr="002655F3">
        <w:rPr>
          <w:rFonts w:ascii="Times New Roman" w:eastAsia="Times New Roman" w:hAnsi="Times New Roman" w:cs="Times New Roman"/>
          <w:sz w:val="24"/>
          <w:szCs w:val="24"/>
          <w:lang w:eastAsia="ru-RU"/>
        </w:rPr>
        <w:br/>
        <w:t>5 ноября 1990 года Правительство РСФСР приняло постановление о создании Государственного герба и государственного флага РСФСР. Для организации этой работы была создана Правительственная комиссия. После всестороннего обсуждения комиссия предложила рекомендовать Правительству бело-сине-красный флаг и герб — золотого двуглавого орла на красном поле. Окончательное восстановление этих символов произошло в 1993 году, когда Указами Президента  Б. Ельцина они были утверждены в качестве государственных флага и герба.</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8 декабря 2000 года Государственная Дума приняла Федеральный конституционный закон «о Государственном гербе Российской Федерации». Который был одобрен Советом Федерации и подписан Президентом Российской Федерации Владимиром Путиным 20 декабря 2000 года.</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 xml:space="preserve">Золотой двуглавый орел на красном поле сохраняет историческую преемственность в цветовой гамме гербов конца XV — XVII века. Рисунок орла восходит к изображениям на памятниках эпохи Петра Великого. </w:t>
      </w:r>
      <w:r w:rsidRPr="002655F3">
        <w:rPr>
          <w:rFonts w:ascii="Times New Roman" w:eastAsia="Times New Roman" w:hAnsi="Times New Roman" w:cs="Times New Roman"/>
          <w:sz w:val="24"/>
          <w:szCs w:val="24"/>
          <w:lang w:eastAsia="ru-RU"/>
        </w:rPr>
        <w:br/>
      </w:r>
      <w:r w:rsidRPr="002655F3">
        <w:rPr>
          <w:rFonts w:ascii="Times New Roman" w:eastAsia="Times New Roman" w:hAnsi="Times New Roman" w:cs="Times New Roman"/>
          <w:sz w:val="24"/>
          <w:szCs w:val="24"/>
          <w:lang w:eastAsia="ru-RU"/>
        </w:rPr>
        <w:br/>
        <w:t>Восстановление двуглавого орла как Государственного герба России олицетворяет неразрывность и преемственность отечественной истории. Сегодняшний герб России — это новый герб, но его составные части глубоко традиционны; он и отражает разные этапы отечественной истории, и продолжает их в преддверье третьего тысячелетия.</w:t>
      </w:r>
    </w:p>
    <w:p w:rsidR="002655F3" w:rsidRPr="002655F3" w:rsidRDefault="002655F3" w:rsidP="001F22E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655F3">
        <w:rPr>
          <w:rFonts w:ascii="Times New Roman" w:eastAsia="Times New Roman" w:hAnsi="Times New Roman" w:cs="Times New Roman"/>
          <w:color w:val="000000"/>
          <w:sz w:val="24"/>
          <w:szCs w:val="24"/>
          <w:lang w:eastAsia="ru-RU"/>
        </w:rPr>
        <w:br/>
      </w:r>
    </w:p>
    <w:p w:rsidR="00497D79" w:rsidRPr="001F22E9" w:rsidRDefault="002655F3" w:rsidP="001F22E9">
      <w:pPr>
        <w:spacing w:after="0" w:line="240" w:lineRule="auto"/>
        <w:ind w:firstLine="708"/>
        <w:rPr>
          <w:rFonts w:ascii="Times New Roman" w:hAnsi="Times New Roman" w:cs="Times New Roman"/>
          <w:sz w:val="24"/>
          <w:szCs w:val="24"/>
        </w:rPr>
      </w:pPr>
      <w:r w:rsidRPr="001F22E9">
        <w:rPr>
          <w:rFonts w:ascii="Times New Roman" w:hAnsi="Times New Roman" w:cs="Times New Roman"/>
          <w:sz w:val="24"/>
          <w:szCs w:val="24"/>
        </w:rPr>
        <w:t xml:space="preserve">Интернет-источник материала </w:t>
      </w:r>
      <w:hyperlink r:id="rId6" w:history="1">
        <w:r w:rsidRPr="001F22E9">
          <w:rPr>
            <w:rStyle w:val="a5"/>
            <w:rFonts w:ascii="Times New Roman" w:hAnsi="Times New Roman" w:cs="Times New Roman"/>
            <w:sz w:val="24"/>
            <w:szCs w:val="24"/>
          </w:rPr>
          <w:t>http://ria.ru/politics/20081130/156156194.html</w:t>
        </w:r>
      </w:hyperlink>
    </w:p>
    <w:p w:rsidR="002655F3" w:rsidRPr="001F22E9" w:rsidRDefault="002655F3" w:rsidP="001F22E9">
      <w:pPr>
        <w:spacing w:after="0" w:line="240" w:lineRule="auto"/>
        <w:ind w:firstLine="709"/>
        <w:rPr>
          <w:rFonts w:ascii="Times New Roman" w:hAnsi="Times New Roman" w:cs="Times New Roman"/>
          <w:sz w:val="24"/>
          <w:szCs w:val="24"/>
        </w:rPr>
      </w:pPr>
    </w:p>
    <w:sectPr w:rsidR="002655F3" w:rsidRPr="001F2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F3"/>
    <w:rsid w:val="001F22E9"/>
    <w:rsid w:val="002655F3"/>
    <w:rsid w:val="002D735C"/>
    <w:rsid w:val="003532D3"/>
    <w:rsid w:val="00414B03"/>
    <w:rsid w:val="00497D79"/>
    <w:rsid w:val="0060203C"/>
    <w:rsid w:val="0082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5F3"/>
    <w:rPr>
      <w:rFonts w:ascii="Times New Roman" w:eastAsia="Times New Roman" w:hAnsi="Times New Roman" w:cs="Times New Roman"/>
      <w:b/>
      <w:bCs/>
      <w:kern w:val="36"/>
      <w:sz w:val="48"/>
      <w:szCs w:val="48"/>
      <w:lang w:eastAsia="ru-RU"/>
    </w:rPr>
  </w:style>
  <w:style w:type="character" w:customStyle="1" w:styleId="articleheadertime">
    <w:name w:val="article_header_time"/>
    <w:basedOn w:val="a0"/>
    <w:rsid w:val="002655F3"/>
  </w:style>
  <w:style w:type="character" w:customStyle="1" w:styleId="articleheaderitemviews">
    <w:name w:val="article_header_item_views"/>
    <w:basedOn w:val="a0"/>
    <w:rsid w:val="002655F3"/>
  </w:style>
  <w:style w:type="character" w:customStyle="1" w:styleId="articleheaderitemlikes">
    <w:name w:val="article_header_item_likes"/>
    <w:basedOn w:val="a0"/>
    <w:rsid w:val="002655F3"/>
  </w:style>
  <w:style w:type="character" w:customStyle="1" w:styleId="articleheaderitemdislikes">
    <w:name w:val="article_header_item_dislikes"/>
    <w:basedOn w:val="a0"/>
    <w:rsid w:val="002655F3"/>
  </w:style>
  <w:style w:type="paragraph" w:styleId="a3">
    <w:name w:val="Normal (Web)"/>
    <w:basedOn w:val="a"/>
    <w:uiPriority w:val="99"/>
    <w:semiHidden/>
    <w:unhideWhenUsed/>
    <w:rsid w:val="0026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5F3"/>
    <w:rPr>
      <w:b/>
      <w:bCs/>
    </w:rPr>
  </w:style>
  <w:style w:type="character" w:styleId="a5">
    <w:name w:val="Hyperlink"/>
    <w:basedOn w:val="a0"/>
    <w:uiPriority w:val="99"/>
    <w:unhideWhenUsed/>
    <w:rsid w:val="002655F3"/>
    <w:rPr>
      <w:color w:val="0000FF"/>
      <w:u w:val="single"/>
    </w:rPr>
  </w:style>
  <w:style w:type="paragraph" w:styleId="a6">
    <w:name w:val="Balloon Text"/>
    <w:basedOn w:val="a"/>
    <w:link w:val="a7"/>
    <w:uiPriority w:val="99"/>
    <w:semiHidden/>
    <w:unhideWhenUsed/>
    <w:rsid w:val="00265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5F3"/>
    <w:rPr>
      <w:rFonts w:ascii="Times New Roman" w:eastAsia="Times New Roman" w:hAnsi="Times New Roman" w:cs="Times New Roman"/>
      <w:b/>
      <w:bCs/>
      <w:kern w:val="36"/>
      <w:sz w:val="48"/>
      <w:szCs w:val="48"/>
      <w:lang w:eastAsia="ru-RU"/>
    </w:rPr>
  </w:style>
  <w:style w:type="character" w:customStyle="1" w:styleId="articleheadertime">
    <w:name w:val="article_header_time"/>
    <w:basedOn w:val="a0"/>
    <w:rsid w:val="002655F3"/>
  </w:style>
  <w:style w:type="character" w:customStyle="1" w:styleId="articleheaderitemviews">
    <w:name w:val="article_header_item_views"/>
    <w:basedOn w:val="a0"/>
    <w:rsid w:val="002655F3"/>
  </w:style>
  <w:style w:type="character" w:customStyle="1" w:styleId="articleheaderitemlikes">
    <w:name w:val="article_header_item_likes"/>
    <w:basedOn w:val="a0"/>
    <w:rsid w:val="002655F3"/>
  </w:style>
  <w:style w:type="character" w:customStyle="1" w:styleId="articleheaderitemdislikes">
    <w:name w:val="article_header_item_dislikes"/>
    <w:basedOn w:val="a0"/>
    <w:rsid w:val="002655F3"/>
  </w:style>
  <w:style w:type="paragraph" w:styleId="a3">
    <w:name w:val="Normal (Web)"/>
    <w:basedOn w:val="a"/>
    <w:uiPriority w:val="99"/>
    <w:semiHidden/>
    <w:unhideWhenUsed/>
    <w:rsid w:val="0026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5F3"/>
    <w:rPr>
      <w:b/>
      <w:bCs/>
    </w:rPr>
  </w:style>
  <w:style w:type="character" w:styleId="a5">
    <w:name w:val="Hyperlink"/>
    <w:basedOn w:val="a0"/>
    <w:uiPriority w:val="99"/>
    <w:unhideWhenUsed/>
    <w:rsid w:val="002655F3"/>
    <w:rPr>
      <w:color w:val="0000FF"/>
      <w:u w:val="single"/>
    </w:rPr>
  </w:style>
  <w:style w:type="paragraph" w:styleId="a6">
    <w:name w:val="Balloon Text"/>
    <w:basedOn w:val="a"/>
    <w:link w:val="a7"/>
    <w:uiPriority w:val="99"/>
    <w:semiHidden/>
    <w:unhideWhenUsed/>
    <w:rsid w:val="00265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5388">
      <w:bodyDiv w:val="1"/>
      <w:marLeft w:val="0"/>
      <w:marRight w:val="0"/>
      <w:marTop w:val="0"/>
      <w:marBottom w:val="0"/>
      <w:divBdr>
        <w:top w:val="none" w:sz="0" w:space="0" w:color="auto"/>
        <w:left w:val="none" w:sz="0" w:space="0" w:color="auto"/>
        <w:bottom w:val="none" w:sz="0" w:space="0" w:color="auto"/>
        <w:right w:val="none" w:sz="0" w:space="0" w:color="auto"/>
      </w:divBdr>
      <w:divsChild>
        <w:div w:id="1176725733">
          <w:marLeft w:val="0"/>
          <w:marRight w:val="0"/>
          <w:marTop w:val="0"/>
          <w:marBottom w:val="0"/>
          <w:divBdr>
            <w:top w:val="none" w:sz="0" w:space="0" w:color="auto"/>
            <w:left w:val="none" w:sz="0" w:space="0" w:color="auto"/>
            <w:bottom w:val="none" w:sz="0" w:space="0" w:color="auto"/>
            <w:right w:val="none" w:sz="0" w:space="0" w:color="auto"/>
          </w:divBdr>
          <w:divsChild>
            <w:div w:id="651299359">
              <w:marLeft w:val="0"/>
              <w:marRight w:val="0"/>
              <w:marTop w:val="0"/>
              <w:marBottom w:val="0"/>
              <w:divBdr>
                <w:top w:val="none" w:sz="0" w:space="0" w:color="auto"/>
                <w:left w:val="none" w:sz="0" w:space="0" w:color="auto"/>
                <w:bottom w:val="none" w:sz="0" w:space="0" w:color="auto"/>
                <w:right w:val="none" w:sz="0" w:space="0" w:color="auto"/>
              </w:divBdr>
            </w:div>
            <w:div w:id="1447967179">
              <w:marLeft w:val="0"/>
              <w:marRight w:val="0"/>
              <w:marTop w:val="0"/>
              <w:marBottom w:val="0"/>
              <w:divBdr>
                <w:top w:val="none" w:sz="0" w:space="0" w:color="auto"/>
                <w:left w:val="none" w:sz="0" w:space="0" w:color="auto"/>
                <w:bottom w:val="none" w:sz="0" w:space="0" w:color="auto"/>
                <w:right w:val="none" w:sz="0" w:space="0" w:color="auto"/>
              </w:divBdr>
            </w:div>
          </w:divsChild>
        </w:div>
        <w:div w:id="1787578934">
          <w:marLeft w:val="0"/>
          <w:marRight w:val="0"/>
          <w:marTop w:val="0"/>
          <w:marBottom w:val="0"/>
          <w:divBdr>
            <w:top w:val="none" w:sz="0" w:space="0" w:color="auto"/>
            <w:left w:val="none" w:sz="0" w:space="0" w:color="auto"/>
            <w:bottom w:val="none" w:sz="0" w:space="0" w:color="auto"/>
            <w:right w:val="none" w:sz="0" w:space="0" w:color="auto"/>
          </w:divBdr>
          <w:divsChild>
            <w:div w:id="2090227247">
              <w:marLeft w:val="0"/>
              <w:marRight w:val="0"/>
              <w:marTop w:val="0"/>
              <w:marBottom w:val="0"/>
              <w:divBdr>
                <w:top w:val="none" w:sz="0" w:space="0" w:color="auto"/>
                <w:left w:val="none" w:sz="0" w:space="0" w:color="auto"/>
                <w:bottom w:val="none" w:sz="0" w:space="0" w:color="auto"/>
                <w:right w:val="none" w:sz="0" w:space="0" w:color="auto"/>
              </w:divBdr>
              <w:divsChild>
                <w:div w:id="1528526709">
                  <w:marLeft w:val="0"/>
                  <w:marRight w:val="0"/>
                  <w:marTop w:val="0"/>
                  <w:marBottom w:val="0"/>
                  <w:divBdr>
                    <w:top w:val="none" w:sz="0" w:space="0" w:color="auto"/>
                    <w:left w:val="none" w:sz="0" w:space="0" w:color="auto"/>
                    <w:bottom w:val="none" w:sz="0" w:space="0" w:color="auto"/>
                    <w:right w:val="none" w:sz="0" w:space="0" w:color="auto"/>
                  </w:divBdr>
                  <w:divsChild>
                    <w:div w:id="449588413">
                      <w:marLeft w:val="0"/>
                      <w:marRight w:val="0"/>
                      <w:marTop w:val="0"/>
                      <w:marBottom w:val="0"/>
                      <w:divBdr>
                        <w:top w:val="none" w:sz="0" w:space="0" w:color="auto"/>
                        <w:left w:val="none" w:sz="0" w:space="0" w:color="auto"/>
                        <w:bottom w:val="none" w:sz="0" w:space="0" w:color="auto"/>
                        <w:right w:val="none" w:sz="0" w:space="0" w:color="auto"/>
                      </w:divBdr>
                      <w:divsChild>
                        <w:div w:id="317880506">
                          <w:marLeft w:val="0"/>
                          <w:marRight w:val="0"/>
                          <w:marTop w:val="0"/>
                          <w:marBottom w:val="0"/>
                          <w:divBdr>
                            <w:top w:val="none" w:sz="0" w:space="0" w:color="auto"/>
                            <w:left w:val="none" w:sz="0" w:space="0" w:color="auto"/>
                            <w:bottom w:val="none" w:sz="0" w:space="0" w:color="auto"/>
                            <w:right w:val="none" w:sz="0" w:space="0" w:color="auto"/>
                          </w:divBdr>
                          <w:divsChild>
                            <w:div w:id="10616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ia.ru/politics/20081130/156156194.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2107</Words>
  <Characters>12013</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Государственный герб России: история и значение</vt:lpstr>
    </vt:vector>
  </TitlesOfParts>
  <Company>SPecialiST RePack</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2015-07-20T09:43:00Z</dcterms:created>
  <dcterms:modified xsi:type="dcterms:W3CDTF">2015-07-20T10:33:00Z</dcterms:modified>
</cp:coreProperties>
</file>