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C0" w:rsidRPr="000D528A" w:rsidRDefault="003471C0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8A">
        <w:rPr>
          <w:rFonts w:ascii="Times New Roman" w:hAnsi="Times New Roman" w:cs="Times New Roman"/>
          <w:b/>
          <w:sz w:val="24"/>
          <w:szCs w:val="24"/>
        </w:rPr>
        <w:t>Флаг России</w:t>
      </w:r>
    </w:p>
    <w:p w:rsidR="009D3742" w:rsidRPr="000D528A" w:rsidRDefault="003471C0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8A">
        <w:rPr>
          <w:rFonts w:ascii="Times New Roman" w:hAnsi="Times New Roman" w:cs="Times New Roman"/>
          <w:b/>
          <w:sz w:val="24"/>
          <w:szCs w:val="24"/>
        </w:rPr>
        <w:t>Описание и значение</w:t>
      </w:r>
    </w:p>
    <w:p w:rsidR="003471C0" w:rsidRPr="003471C0" w:rsidRDefault="003471C0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1C0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флага для государства</w:t>
      </w:r>
    </w:p>
    <w:p w:rsidR="003471C0" w:rsidRPr="003471C0" w:rsidRDefault="003471C0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742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древние времена определить на большом расстоянии принадлежность воинов, населенного пункта, судна к той или иной стране было большой проблемой. Для ее решения создали флаг. Тогда вознесенное на видном месте полотнище ярких цветов стало служить л</w:t>
      </w:r>
      <w:r w:rsidR="003471C0" w:rsidRPr="003471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учшим средством идентификации.</w:t>
      </w:r>
    </w:p>
    <w:p w:rsidR="005E52A2" w:rsidRPr="009D3742" w:rsidRDefault="005E52A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42" w:rsidRPr="003471C0" w:rsidRDefault="009D3742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F5B115" wp14:editId="77973251">
            <wp:extent cx="5098819" cy="3184000"/>
            <wp:effectExtent l="0" t="0" r="6985" b="0"/>
            <wp:docPr id="1" name="Рисунок 1" descr="&amp;icy;&amp;scy;&amp;tcy;&amp;ocy;&amp;rcy;&amp;icy;&amp;yacy; &amp;fcy;&amp;lcy;&amp;acy;&amp;gcy;&amp;acy; &amp;rcy;&amp;ocy;&amp;scy;&amp;scy;&amp;icy;&amp;jcy;&amp;scy;&amp;kcy;&amp;ocy;&amp;jcy; &amp;fcy;&amp;iecy;&amp;dcy;&amp;iecy;&amp;rcy;&amp;a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icy;&amp;scy;&amp;tcy;&amp;ocy;&amp;rcy;&amp;icy;&amp;yacy; &amp;fcy;&amp;lcy;&amp;acy;&amp;gcy;&amp;acy; &amp;rcy;&amp;ocy;&amp;scy;&amp;scy;&amp;icy;&amp;jcy;&amp;scy;&amp;kcy;&amp;ocy;&amp;jcy; &amp;fcy;&amp;iecy;&amp;dcy;&amp;iecy;&amp;rcy;&amp;a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68" cy="31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C0" w:rsidRDefault="003471C0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42" w:rsidRPr="003471C0" w:rsidRDefault="009D3742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страны как государственный символ исключительно важен для воспитания патриотизма, любви к своей родине, ощущения кровного и духовного единства с предыдущими поколениями, людьми, защитившими ее суверенитет. Он связывает жизнь каждого гражданина с судьбой своей страны и имеет большое значение в международных отношениях. Многие россияне задаются вопросом о том, что означает флаг Российской Федерации. Однозначного официального толкования по этому поводу нет. Предпринимаются попытки связать его цвета со значениями, принятыми в давние времена, событиями последних веков на территории, которую занимала Российская империя, а также процессами, произошедшими недавно</w:t>
      </w:r>
      <w:r w:rsidR="003471C0" w:rsidRPr="00347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742" w:rsidRPr="003471C0" w:rsidRDefault="009D3742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2A2" w:rsidRPr="005E52A2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представляет собой флаг РФ на сегодняшний день </w:t>
      </w:r>
    </w:p>
    <w:p w:rsidR="009D3742" w:rsidRPr="009D3742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символ страны изготавливается в виде полотнища прямоугольной формы. Оно состоит из трёх расположенных горизонтально равных по ширине полос. </w:t>
      </w:r>
      <w:proofErr w:type="gramStart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gramEnd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белый цвет, средняя – синего цвета, а нижняя – красная. Отношение ширины к длине - 2:3</w:t>
      </w:r>
      <w:r w:rsidR="003471C0" w:rsidRPr="0034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3742" w:rsidRPr="003471C0" w:rsidRDefault="009D3742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742" w:rsidRPr="003471C0" w:rsidRDefault="009D3742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1C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723666" wp14:editId="7E9DD353">
            <wp:extent cx="1953785" cy="1953785"/>
            <wp:effectExtent l="0" t="0" r="8890" b="8890"/>
            <wp:docPr id="2" name="Рисунок 2" descr="&amp;icy;&amp;scy;&amp;tcy;&amp;ocy;&amp;rcy;&amp;icy;&amp;yacy; &amp;scy;&amp;ocy;&amp;zcy;&amp;dcy;&amp;acy;&amp;ncy;&amp;icy;&amp;yacy; &amp;fcy;&amp;lcy;&amp;acy;&amp;gcy;&amp;acy; &amp;rcy;&amp;ocy;&amp;scy;&amp;scy;&amp;icy;&amp;jcy;&amp;scy;&amp;kcy;&amp;ocy;&amp;jcy; &amp;fcy;&amp;iecy;&amp;dcy;&amp;iecy;&amp;rcy;&amp;acy;&amp;tscy;&amp;icy;&amp;i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icy;&amp;scy;&amp;tcy;&amp;ocy;&amp;rcy;&amp;icy;&amp;yacy; &amp;scy;&amp;ocy;&amp;zcy;&amp;dcy;&amp;acy;&amp;ncy;&amp;icy;&amp;yacy; &amp;fcy;&amp;lcy;&amp;acy;&amp;gcy;&amp;acy; &amp;rcy;&amp;ocy;&amp;scy;&amp;scy;&amp;icy;&amp;jcy;&amp;scy;&amp;kcy;&amp;ocy;&amp;jcy; &amp;fcy;&amp;iecy;&amp;dcy;&amp;iecy;&amp;rcy;&amp;acy;&amp;tscy;&amp;icy;&amp;icy;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90" cy="19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42" w:rsidRPr="003471C0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флага Российской Федерации</w:t>
      </w: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нынешнем виде начинается с августа 1991 года, когда в Москве над Белым домом, где заседал Верховный Совет РСФСР, вновь подняли бело-сине-красный </w:t>
      </w:r>
      <w:proofErr w:type="spellStart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использовался в дореволюционный период. Законодательно его применение было закреплено в ноябре 1991 г. Тогда ширина флага к его длине относилась как 1:2. Пропорция была изменена на 2:3 президентским указом в декабре 1993 г. В «Положении о государственном флаге Российской Федерации» указаны все важные нюансы. Позже, 25 декабря 2000 года, Президент России подписал закон, содержащий описание и статус флага. Этот документ действует и ныне и носит характер </w:t>
      </w:r>
      <w:proofErr w:type="gramStart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конституционного</w:t>
      </w:r>
      <w:proofErr w:type="gramEnd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52A2" w:rsidRDefault="005E52A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42" w:rsidRPr="005E52A2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создания флага Российской Федерации </w:t>
      </w:r>
    </w:p>
    <w:p w:rsidR="003471C0" w:rsidRPr="003471C0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правления Алексея Михайловича, отца Петра Первого, в 1668 году в качестве символики использовали </w:t>
      </w:r>
      <w:proofErr w:type="spellStart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обозначения первого военного корабля под названием «Орел». И хотя цвета были те же, но рисунок флага отличался. Историки по сей день не нашли его точного изображения. Но можно с уверенностью сказать, что это прообраз современного флага России</w:t>
      </w:r>
      <w:r w:rsidR="003471C0" w:rsidRPr="00347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742" w:rsidRPr="009D3742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уже сын Алексея Михайловича, император Петр Первый, использовал этот </w:t>
      </w:r>
      <w:proofErr w:type="spellStart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своей яхте. Он назывался флагом Московского царя. В отличие от первого варианта, прообраза современной символики Российского государства, он был практически идентичен современному варианту. Состоял тоже из трех равных полос: верхняя полоса – белая, середина – синяя, а низ – красный. Но все же было отличие. В середине полотнища был изображен золотой двуглавый орел. К тому же флаг был символом не всего государства, а лишь самого Петра Первого</w:t>
      </w:r>
      <w:r w:rsidR="003471C0" w:rsidRPr="0034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3742" w:rsidRPr="003471C0" w:rsidRDefault="009D3742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742" w:rsidRPr="009D3742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в прошлые столетия торговый флот играл важную роль в жизни страны. Он был мостом между Российским государством и другими странами. Поэтому был просто необходим символ, который бы обозначал русский флот. В 1720 году </w:t>
      </w:r>
      <w:proofErr w:type="spellStart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официальным флагом. Правда, только торгового флота страны. Он полностью идентичен современному флагу России. Однако он не имел такую же всестороннюю значимость. Его использовали во время праздников (по указу от 1</w:t>
      </w:r>
      <w:r w:rsidR="003471C0" w:rsidRPr="003471C0">
        <w:rPr>
          <w:rFonts w:ascii="Times New Roman" w:eastAsia="Times New Roman" w:hAnsi="Times New Roman" w:cs="Times New Roman"/>
          <w:sz w:val="24"/>
          <w:szCs w:val="24"/>
          <w:lang w:eastAsia="ru-RU"/>
        </w:rPr>
        <w:t>883 года Александра Третьего).</w:t>
      </w:r>
    </w:p>
    <w:p w:rsidR="009D3742" w:rsidRPr="003471C0" w:rsidRDefault="009D3742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742" w:rsidRPr="003471C0" w:rsidRDefault="009D3742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C10321" wp14:editId="12A1B2BA">
            <wp:extent cx="2525285" cy="1678755"/>
            <wp:effectExtent l="0" t="0" r="8890" b="0"/>
            <wp:docPr id="3" name="Рисунок 3" descr="&amp;icy;&amp;scy;&amp;tcy;&amp;ocy;&amp;rcy;&amp;icy;&amp;yacy; &amp;gcy;&amp;ocy;&amp;scy;&amp;ucy;&amp;dcy;&amp;acy;&amp;rcy;&amp;scy;&amp;tcy;&amp;vcy;&amp;iecy;&amp;ncy;&amp;ncy;&amp;ocy;&amp;gcy;&amp;ocy; &amp;fcy;&amp;lcy;&amp;acy;&amp;gcy;&amp;acy; &amp;rcy;&amp;ocy;&amp;scy;&amp;scy;&amp;icy;&amp;jcy;&amp;scy;&amp;kcy;&amp;ocy;&amp;jcy; &amp;fcy;&amp;iecy;&amp;dcy;&amp;iecy;&amp;rcy;&amp;acy;&amp;tscy;&amp;icy;&amp;i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icy;&amp;scy;&amp;tcy;&amp;ocy;&amp;rcy;&amp;icy;&amp;yacy; &amp;gcy;&amp;ocy;&amp;scy;&amp;ucy;&amp;dcy;&amp;acy;&amp;rcy;&amp;scy;&amp;tcy;&amp;vcy;&amp;iecy;&amp;ncy;&amp;ncy;&amp;ocy;&amp;gcy;&amp;ocy; &amp;fcy;&amp;lcy;&amp;acy;&amp;gcy;&amp;acy; &amp;rcy;&amp;ocy;&amp;scy;&amp;scy;&amp;icy;&amp;jcy;&amp;scy;&amp;kcy;&amp;ocy;&amp;jcy; &amp;fcy;&amp;iecy;&amp;dcy;&amp;iecy;&amp;rcy;&amp;acy;&amp;tscy;&amp;icy;&amp;icy;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13" cy="168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42" w:rsidRPr="003471C0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государственный флаг бело-сине-красный </w:t>
      </w:r>
      <w:proofErr w:type="spellStart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утвержден в 1896 году перед коронацией Николая Второго. Но в советские времена он был заменен на однотонное красное полотнище с золотыми серпом, молотом и звездой. </w:t>
      </w:r>
    </w:p>
    <w:p w:rsidR="00055E29" w:rsidRPr="003471C0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государственного флага Российской Федерации в современном виде продолжилась в ноябре 1991 года, когда в главном элементе национальной символики официальными составляющими были признаны одинаковые бело-сине-красные полосы. Затем это было зафиксировано в положении, утвержденном президентским указом в декабре 1993 года. Специальный федеральный закон, которым установлены правовой статус и порядок использования флага России, был подписан Президентом 25 декабря 2000 г.</w:t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t>На протяжени</w:t>
      </w:r>
      <w:proofErr w:type="gramStart"/>
      <w:r w:rsidRPr="003471C0">
        <w:t>е</w:t>
      </w:r>
      <w:proofErr w:type="gramEnd"/>
      <w:r w:rsidRPr="003471C0">
        <w:t xml:space="preserve"> второй половины 19 века среди историков велись споры какой же флаг считать национальным: бело-сине-красный или чёрно-жёлто-белый. Вопрос был официально решён 28 апреля 1883 года (7 мая 1883 года это решение было включено в Собрание узаконений Российской империи.), когда "Повелением о флагах для украшения зданий в торжественных случаях" Александр III, склонявшийся к русофильству, распорядился использовать исключительно бело-сине-красный флаг.</w:t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t>Данные цвета используются также и в панславянских флагах. Считается, что именно флаг России явился прототипом для многих флагов, основной национальный состав которых - это славянские народы. К панславянским флагам принято относить флаги: флаг Словакии, </w:t>
      </w:r>
      <w:hyperlink r:id="rId9" w:history="1">
        <w:r w:rsidRPr="003471C0">
          <w:t>флаг Словении</w:t>
        </w:r>
      </w:hyperlink>
      <w:r w:rsidRPr="003471C0">
        <w:t>, </w:t>
      </w:r>
      <w:hyperlink r:id="rId10" w:history="1">
        <w:r w:rsidRPr="003471C0">
          <w:t>флаг Чехии</w:t>
        </w:r>
      </w:hyperlink>
      <w:r w:rsidRPr="003471C0">
        <w:t>, </w:t>
      </w:r>
      <w:hyperlink r:id="rId11" w:history="1">
        <w:r w:rsidRPr="003471C0">
          <w:t>флаг Сербии</w:t>
        </w:r>
      </w:hyperlink>
      <w:r w:rsidRPr="003471C0">
        <w:t>, </w:t>
      </w:r>
      <w:hyperlink r:id="rId12" w:history="1">
        <w:r w:rsidRPr="003471C0">
          <w:t>флаг Хорватии</w:t>
        </w:r>
      </w:hyperlink>
      <w:r w:rsidRPr="003471C0">
        <w:t>.</w:t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t>Флаг России включён в Государственный геральдический регистр Российской Федерации под номером 2.</w:t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t>За надругательством над флагом в Уголовном кодексе Российской Федерации (статья 329 УК РФ) предусмотрено наказание в виде лишения свободы сроком до двух лет.</w:t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t xml:space="preserve">Среди всех </w:t>
      </w:r>
      <w:hyperlink r:id="rId13" w:history="1">
        <w:r w:rsidRPr="003471C0">
          <w:t>флагов стран мира</w:t>
        </w:r>
      </w:hyperlink>
      <w:r w:rsidRPr="003471C0">
        <w:t xml:space="preserve"> является одним из немногих, который послужил прототипом для других международных флагов.</w:t>
      </w:r>
    </w:p>
    <w:p w:rsidR="00055E29" w:rsidRPr="003471C0" w:rsidRDefault="00055E29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29" w:rsidRPr="005E52A2" w:rsidRDefault="00055E29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Значение цветов российского флага </w:t>
      </w:r>
    </w:p>
    <w:p w:rsidR="00055E29" w:rsidRPr="003471C0" w:rsidRDefault="00055E29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29" w:rsidRPr="00055E29" w:rsidRDefault="00055E29" w:rsidP="005E52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</w:p>
    <w:p w:rsidR="00055E29" w:rsidRPr="00055E29" w:rsidRDefault="00055E29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47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Государственный флаг Российской Федерации представляет собой прямоугольное полотнище из трёх равновеликих горизонтальных полос: верхней - белого, средней - синего и нижней - красного цвета.</w:t>
      </w:r>
      <w:proofErr w:type="gramEnd"/>
      <w:r w:rsidRPr="00347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Отношение ширины флага к его длине - 2:3</w:t>
      </w: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5E52A2" w:rsidRDefault="005E52A2" w:rsidP="005E52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E29" w:rsidRPr="00055E29" w:rsidRDefault="00055E29" w:rsidP="005E52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Символизм цвета флага России</w:t>
      </w:r>
    </w:p>
    <w:p w:rsidR="00055E29" w:rsidRPr="003471C0" w:rsidRDefault="00055E29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толкования цветов флага страны не существует.</w:t>
      </w:r>
    </w:p>
    <w:p w:rsidR="003471C0" w:rsidRPr="003471C0" w:rsidRDefault="003471C0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C0" w:rsidRPr="00055E29" w:rsidRDefault="003471C0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символика страны имеет некоторую аллегорию. Описание флага Российской Федерации следует начинать с его расцветки. Давайте рассмотрим, что она означает. Когда-то белый цвет ассоциировали с благородством и откровенностью. </w:t>
      </w:r>
      <w:proofErr w:type="gramStart"/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честностью и верностью, безупречностью и целомудрием. Красный символизировал мужественность, смелость, великодушие и любовь. Позже распространилось толкование алого цвета как символа неразрывности, солидарности славянских н</w:t>
      </w:r>
      <w:r w:rsidRPr="003471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ародов.</w:t>
      </w:r>
    </w:p>
    <w:p w:rsidR="003471C0" w:rsidRPr="00055E29" w:rsidRDefault="003471C0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E29" w:rsidRPr="00055E29" w:rsidRDefault="00055E29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Трактовка первая:</w:t>
      </w:r>
    </w:p>
    <w:p w:rsidR="00055E29" w:rsidRPr="00055E29" w:rsidRDefault="00055E29" w:rsidP="005E52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цвет олицетворяет чистоту помыслов, благородность, а также откровенность.</w:t>
      </w:r>
    </w:p>
    <w:p w:rsidR="00055E29" w:rsidRPr="00055E29" w:rsidRDefault="00055E29" w:rsidP="005E52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цвет символизирует величие, верность, целомудрие.</w:t>
      </w:r>
    </w:p>
    <w:p w:rsidR="00055E29" w:rsidRPr="00055E29" w:rsidRDefault="00055E29" w:rsidP="005E52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цвет обозначает отвагу, мужество, смелость и великодушие.</w:t>
      </w:r>
    </w:p>
    <w:p w:rsidR="00055E29" w:rsidRPr="00055E29" w:rsidRDefault="00055E29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Трактовка вторая (имперская):</w:t>
      </w:r>
    </w:p>
    <w:p w:rsidR="00055E29" w:rsidRPr="00055E29" w:rsidRDefault="00055E29" w:rsidP="005E52A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цвет олицетворяет Белоруссию.</w:t>
      </w:r>
    </w:p>
    <w:p w:rsidR="00055E29" w:rsidRPr="00055E29" w:rsidRDefault="00055E29" w:rsidP="005E52A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цвет символизирует Малороссию.</w:t>
      </w:r>
    </w:p>
    <w:p w:rsidR="00055E29" w:rsidRPr="00055E29" w:rsidRDefault="00055E29" w:rsidP="005E52A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цвет обозначает Великороссию.</w:t>
      </w:r>
    </w:p>
    <w:p w:rsidR="00055E29" w:rsidRPr="00055E29" w:rsidRDefault="00055E29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Трактовка третья (монархическая):</w:t>
      </w:r>
    </w:p>
    <w:p w:rsidR="00055E29" w:rsidRPr="00055E29" w:rsidRDefault="00055E29" w:rsidP="005E52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цвет олицетворяет свободу.</w:t>
      </w:r>
    </w:p>
    <w:p w:rsidR="00055E29" w:rsidRPr="00055E29" w:rsidRDefault="00055E29" w:rsidP="005E52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цвет символизирует Богородицу.</w:t>
      </w:r>
    </w:p>
    <w:p w:rsidR="00055E29" w:rsidRPr="00055E29" w:rsidRDefault="00055E29" w:rsidP="005E52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цвет обозначает </w:t>
      </w:r>
      <w:proofErr w:type="spellStart"/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державность</w:t>
      </w:r>
      <w:proofErr w:type="spellEnd"/>
      <w:r w:rsidRPr="00055E2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государственность.</w:t>
      </w:r>
    </w:p>
    <w:p w:rsidR="00055E29" w:rsidRPr="003471C0" w:rsidRDefault="00055E29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42" w:rsidRPr="003471C0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флага Российской Федерации сохранила свидетельства различных вариантов объяснения выбора цветов </w:t>
      </w:r>
      <w:proofErr w:type="spellStart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триколора</w:t>
      </w:r>
      <w:proofErr w:type="spellEnd"/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одному из них, он показывал единение православной церкви, государевой власти и народа, где белая полоса была символом веры, синяя – власти, а красная символизировала русских людей. </w:t>
      </w:r>
    </w:p>
    <w:p w:rsidR="005E52A2" w:rsidRDefault="005E52A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C0" w:rsidRPr="003471C0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прошлого века бытовало мнение, что первая полоса означала свободу, вторая указывала на покровительство Богородицы, а последняя обозначала державу. Сегодня, как и ранее, высказываются суждения о том, что цвета флага российского связаны с такими понятиями, как вера, надежда и любовь</w:t>
      </w:r>
    </w:p>
    <w:p w:rsidR="009D3742" w:rsidRPr="009D3742" w:rsidRDefault="003471C0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742" w:rsidRPr="005E52A2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флага </w:t>
      </w:r>
    </w:p>
    <w:p w:rsidR="009D3742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страны в нынешнем виде законодательно была восстановлена в 1991 году. Принятые указы показывают нам значение флага Российской Федерации для жизни страны и общества, а также его роль в международно-правовых отношениях</w:t>
      </w:r>
      <w:r w:rsidR="003471C0" w:rsidRPr="0034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52A2" w:rsidRPr="009D3742" w:rsidRDefault="005E52A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42" w:rsidRPr="003471C0" w:rsidRDefault="009D3742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5243B7" wp14:editId="4EFC9B85">
            <wp:extent cx="2840064" cy="2129023"/>
            <wp:effectExtent l="0" t="0" r="0" b="5080"/>
            <wp:docPr id="4" name="Рисунок 4" descr="&amp;icy;&amp;scy;&amp;tcy;&amp;ocy;&amp;rcy;&amp;icy;&amp;yacy; &amp;vcy;&amp;ocy;&amp;zcy;&amp;ncy;&amp;icy;&amp;kcy;&amp;ncy;&amp;ocy;&amp;vcy;&amp;iecy;&amp;ncy;&amp;icy;&amp;yacy; &amp;fcy;&amp;lcy;&amp;acy;&amp;gcy;&amp;acy; &amp;rcy;&amp;ocy;&amp;scy;&amp;scy;&amp;icy;&amp;jcy;&amp;scy;&amp;kcy;&amp;ocy;&amp;jcy; &amp;fcy;&amp;iecy;&amp;dcy;&amp;iecy;&amp;rcy;&amp;a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icy;&amp;scy;&amp;tcy;&amp;ocy;&amp;rcy;&amp;icy;&amp;yacy; &amp;vcy;&amp;ocy;&amp;zcy;&amp;ncy;&amp;icy;&amp;kcy;&amp;ncy;&amp;ocy;&amp;vcy;&amp;iecy;&amp;ncy;&amp;icy;&amp;yacy; &amp;fcy;&amp;lcy;&amp;acy;&amp;gcy;&amp;acy; &amp;rcy;&amp;ocy;&amp;scy;&amp;scy;&amp;icy;&amp;jcy;&amp;scy;&amp;kcy;&amp;ocy;&amp;jcy; &amp;fcy;&amp;iecy;&amp;dcy;&amp;iecy;&amp;rcy;&amp;a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91" cy="214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A2" w:rsidRDefault="005E52A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C0" w:rsidRPr="003471C0" w:rsidRDefault="009D374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флаг должен быть постоянно поднят на зданиях органов государственного управления. Им украшаются и другие объекты в дни общенародных праздников. Его изображение размещается на автомобилях, самолетах и судах высших руководителей страны. В соответствии с установленным Президентом страны ритуалом, каждый день он должен подниматься в воинских частях и формированиях. Законом предусмотрены и иные варианты использования этого официального символа государства</w:t>
      </w:r>
      <w:r w:rsidR="003471C0" w:rsidRPr="00347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2A2" w:rsidRDefault="005E52A2" w:rsidP="005E52A2"/>
    <w:p w:rsidR="00055E29" w:rsidRPr="005E52A2" w:rsidRDefault="00055E29" w:rsidP="005E52A2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52A2">
        <w:rPr>
          <w:rFonts w:ascii="Times New Roman" w:hAnsi="Times New Roman" w:cs="Times New Roman"/>
          <w:color w:val="auto"/>
          <w:sz w:val="24"/>
          <w:szCs w:val="24"/>
        </w:rPr>
        <w:t>Торговый флаг России 1709 года</w:t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rPr>
          <w:noProof/>
          <w:color w:val="0000FF"/>
        </w:rPr>
        <w:drawing>
          <wp:inline distT="0" distB="0" distL="0" distR="0" wp14:anchorId="6F72D955" wp14:editId="24088BCA">
            <wp:extent cx="1144905" cy="763270"/>
            <wp:effectExtent l="19050" t="19050" r="17145" b="17780"/>
            <wp:docPr id="11" name="Рисунок 11" descr="Флаг России, утверждённый в 1720 году">
              <a:hlinkClick xmlns:a="http://schemas.openxmlformats.org/drawingml/2006/main" r:id="rId1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 России, утверждённый в 1720 году">
                      <a:hlinkClick r:id="rId1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7632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A80CB4"/>
                      </a:solidFill>
                    </a:ln>
                  </pic:spPr>
                </pic:pic>
              </a:graphicData>
            </a:graphic>
          </wp:inline>
        </w:drawing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t>Флаг Российской Империи был утверждён Морским уставом 13 января 1720 года, хотя использовался до этого уже 11 лет.</w:t>
      </w:r>
    </w:p>
    <w:p w:rsidR="005E52A2" w:rsidRDefault="005E52A2" w:rsidP="005E52A2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E29" w:rsidRPr="005E52A2" w:rsidRDefault="00055E29" w:rsidP="005E52A2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52A2">
        <w:rPr>
          <w:rFonts w:ascii="Times New Roman" w:hAnsi="Times New Roman" w:cs="Times New Roman"/>
          <w:color w:val="auto"/>
          <w:sz w:val="24"/>
          <w:szCs w:val="24"/>
        </w:rPr>
        <w:t>Национальный флаг России 1914 года</w:t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rPr>
          <w:noProof/>
          <w:color w:val="0000FF"/>
        </w:rPr>
        <w:drawing>
          <wp:inline distT="0" distB="0" distL="0" distR="0" wp14:anchorId="76E78C3C" wp14:editId="2BFBE16B">
            <wp:extent cx="1144905" cy="763270"/>
            <wp:effectExtent l="0" t="0" r="0" b="0"/>
            <wp:docPr id="10" name="Рисунок 10" descr="Национальный флаг России 1914 года">
              <a:hlinkClick xmlns:a="http://schemas.openxmlformats.org/drawingml/2006/main" r:id="rId1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циональный флаг России 1914 года">
                      <a:hlinkClick r:id="rId1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55E29" w:rsidRPr="003471C0" w:rsidTr="001640BE">
        <w:trPr>
          <w:tblCellSpacing w:w="15" w:type="dxa"/>
        </w:trPr>
        <w:tc>
          <w:tcPr>
            <w:tcW w:w="0" w:type="auto"/>
            <w:vAlign w:val="center"/>
          </w:tcPr>
          <w:p w:rsidR="00055E29" w:rsidRPr="003471C0" w:rsidRDefault="00055E29" w:rsidP="005E52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29" w:rsidRPr="003471C0" w:rsidTr="001640BE">
        <w:trPr>
          <w:tblCellSpacing w:w="15" w:type="dxa"/>
        </w:trPr>
        <w:tc>
          <w:tcPr>
            <w:tcW w:w="0" w:type="auto"/>
            <w:vAlign w:val="center"/>
          </w:tcPr>
          <w:p w:rsidR="00055E29" w:rsidRPr="003471C0" w:rsidRDefault="00055E29" w:rsidP="005E52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t xml:space="preserve">Данный флаг был введён в использование 12 августа 1914 года циркуляром за номером 29897 министерства внутренних дел. В </w:t>
      </w:r>
      <w:hyperlink r:id="rId19" w:history="1">
        <w:r w:rsidRPr="003471C0">
          <w:rPr>
            <w:rStyle w:val="a3"/>
          </w:rPr>
          <w:t>крыже</w:t>
        </w:r>
      </w:hyperlink>
      <w:r w:rsidRPr="003471C0">
        <w:t xml:space="preserve"> флага был добавлен золотой квадрат с изображением государственного орла. Данный элемент был схож с дворцовым штандартом императора. Флаг вводился для общего использования гражданами Российской империи.</w:t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t>Символика флага указывала на единение царя с народом.</w:t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t>Изображение данного флага можно было встретить на редких фотографиях или открытках.</w:t>
      </w:r>
    </w:p>
    <w:p w:rsidR="005E52A2" w:rsidRDefault="005E52A2" w:rsidP="005E52A2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E29" w:rsidRPr="005E52A2" w:rsidRDefault="00055E29" w:rsidP="005E52A2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52A2">
        <w:rPr>
          <w:rFonts w:ascii="Times New Roman" w:hAnsi="Times New Roman" w:cs="Times New Roman"/>
          <w:color w:val="auto"/>
          <w:sz w:val="24"/>
          <w:szCs w:val="24"/>
        </w:rPr>
        <w:t>Флаги РСФСР в период существования СССР</w:t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rPr>
          <w:noProof/>
          <w:color w:val="0000FF"/>
        </w:rPr>
        <w:drawing>
          <wp:inline distT="0" distB="0" distL="0" distR="0" wp14:anchorId="4578559B" wp14:editId="3478F260">
            <wp:extent cx="1144905" cy="572770"/>
            <wp:effectExtent l="0" t="0" r="0" b="0"/>
            <wp:docPr id="8" name="Рисунок 8" descr="Флаг РСФСР">
              <a:hlinkClick xmlns:a="http://schemas.openxmlformats.org/drawingml/2006/main" r:id="rId2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лаг РСФСР">
                      <a:hlinkClick r:id="rId2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t xml:space="preserve">В период Второй Мировой войны </w:t>
      </w:r>
      <w:proofErr w:type="spellStart"/>
      <w:r w:rsidRPr="003471C0">
        <w:t>власовскими</w:t>
      </w:r>
      <w:proofErr w:type="spellEnd"/>
      <w:r w:rsidRPr="003471C0">
        <w:t xml:space="preserve"> формированиями использовался бело-сине-красный </w:t>
      </w:r>
      <w:proofErr w:type="spellStart"/>
      <w:r w:rsidRPr="003471C0">
        <w:t>триколор</w:t>
      </w:r>
      <w:proofErr w:type="spellEnd"/>
      <w:r w:rsidRPr="003471C0">
        <w:t>, как флаг нового порядка в России.</w:t>
      </w:r>
    </w:p>
    <w:p w:rsidR="005E52A2" w:rsidRDefault="005E52A2" w:rsidP="005E52A2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55E29" w:rsidRPr="005E52A2" w:rsidRDefault="00055E29" w:rsidP="005E52A2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52A2">
        <w:rPr>
          <w:rFonts w:ascii="Times New Roman" w:hAnsi="Times New Roman" w:cs="Times New Roman"/>
          <w:color w:val="auto"/>
          <w:sz w:val="24"/>
          <w:szCs w:val="24"/>
        </w:rPr>
        <w:t>Флаг России с 1991 по 1993 гг.</w:t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rPr>
          <w:noProof/>
          <w:color w:val="0000FF"/>
        </w:rPr>
        <w:drawing>
          <wp:inline distT="0" distB="0" distL="0" distR="0" wp14:anchorId="1EF72944" wp14:editId="0AF6C7C2">
            <wp:extent cx="1144905" cy="572770"/>
            <wp:effectExtent l="19050" t="19050" r="17145" b="17780"/>
            <wp:docPr id="7" name="Рисунок 7" descr="Флаг России с 1991 по 1993 гг.">
              <a:hlinkClick xmlns:a="http://schemas.openxmlformats.org/drawingml/2006/main" r:id="rId22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лаг России с 1991 по 1993 гг.">
                      <a:hlinkClick r:id="rId22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727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A80CB4"/>
                      </a:solidFill>
                    </a:ln>
                  </pic:spPr>
                </pic:pic>
              </a:graphicData>
            </a:graphic>
          </wp:inline>
        </w:drawing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t>Флаг главным образом отличается от современной версии оттенками синего и красного цветов, а также пропорцией. В этой версии использовалось соотношение сторон 1:2.</w:t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t>5 ноября 1990 года Совет Министров РСФСР принял постановление об организации работы по созданию новых флага и герба РСФСР, поручив Комитету по делам архивов при Совете Министров РСФСР разработать новую концепцию официальных государственных символов, а также вместе с Министерством культуры РСФСР представить проекты новых герба и флага РСФСР. Широко начал использоваться во время "Августовского путча". Прекратили использование в 1993 году.</w:t>
      </w:r>
    </w:p>
    <w:p w:rsidR="001640BE" w:rsidRDefault="001640BE" w:rsidP="005E52A2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055E29" w:rsidRPr="003471C0" w:rsidRDefault="00055E29" w:rsidP="005E52A2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471C0">
        <w:rPr>
          <w:sz w:val="24"/>
          <w:szCs w:val="24"/>
        </w:rPr>
        <w:t>Имперский флаг России</w:t>
      </w:r>
    </w:p>
    <w:p w:rsidR="00055E29" w:rsidRPr="003471C0" w:rsidRDefault="00055E29" w:rsidP="005E52A2">
      <w:pPr>
        <w:pStyle w:val="a6"/>
        <w:spacing w:before="0" w:beforeAutospacing="0" w:after="0" w:afterAutospacing="0"/>
        <w:ind w:firstLine="709"/>
        <w:jc w:val="both"/>
      </w:pPr>
      <w:r w:rsidRPr="003471C0">
        <w:rPr>
          <w:noProof/>
          <w:color w:val="0000FF"/>
        </w:rPr>
        <w:drawing>
          <wp:inline distT="0" distB="0" distL="0" distR="0" wp14:anchorId="385A1DD7" wp14:editId="74379C11">
            <wp:extent cx="1144905" cy="572770"/>
            <wp:effectExtent l="19050" t="19050" r="17145" b="17780"/>
            <wp:docPr id="6" name="Рисунок 6" descr="Черно-желто-белый флаг России">
              <a:hlinkClick xmlns:a="http://schemas.openxmlformats.org/drawingml/2006/main" r:id="rId2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ерно-желто-белый флаг России">
                      <a:hlinkClick r:id="rId2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727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A80CB4"/>
                      </a:solidFill>
                    </a:ln>
                  </pic:spPr>
                </pic:pic>
              </a:graphicData>
            </a:graphic>
          </wp:inline>
        </w:drawing>
      </w:r>
    </w:p>
    <w:p w:rsidR="005E52A2" w:rsidRDefault="005E52A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2A2" w:rsidRPr="005E52A2" w:rsidRDefault="005E52A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5E52A2" w:rsidRPr="009D3742" w:rsidRDefault="005E52A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флага России чрезвычайно важна для жизни современного государства и его будущего общественно-политического развития, позиционирования страны в мире. Он выполняет важную задачу и является символом патриотизма</w:t>
      </w:r>
      <w:r w:rsidRPr="0034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52A2" w:rsidRPr="003471C0" w:rsidRDefault="005E52A2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47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B6C874" wp14:editId="0834DC44">
            <wp:extent cx="4433855" cy="2861350"/>
            <wp:effectExtent l="0" t="0" r="5080" b="0"/>
            <wp:docPr id="5" name="Рисунок 5" descr="&amp;zcy;&amp;ncy;&amp;acy;&amp;chcy;&amp;iecy;&amp;ncy;&amp;icy;&amp;iecy; &amp;fcy;&amp;lcy;&amp;acy;&amp;gcy;&amp;acy; &amp;rcy;&amp;ocy;&amp;scy;&amp;scy;&amp;icy;&amp;jcy;&amp;scy;&amp;kcy;&amp;ocy;&amp;jcy; &amp;fcy;&amp;iecy;&amp;dcy;&amp;iecy;&amp;rcy;&amp;a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zcy;&amp;ncy;&amp;acy;&amp;chcy;&amp;iecy;&amp;ncy;&amp;icy;&amp;iecy; &amp;fcy;&amp;lcy;&amp;acy;&amp;gcy;&amp;acy; &amp;rcy;&amp;ocy;&amp;scy;&amp;scy;&amp;icy;&amp;jcy;&amp;scy;&amp;kcy;&amp;ocy;&amp;jcy; &amp;fcy;&amp;iecy;&amp;dcy;&amp;iecy;&amp;rcy;&amp;a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676" cy="284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52A2" w:rsidRDefault="005E52A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2A2" w:rsidRPr="009D3742" w:rsidRDefault="005E52A2" w:rsidP="005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занимает история флага Российской Федерации, кратко отображающая проходящие в обществе социально-политические процессы. Символ страны – это не статичное понятие, а важный элемент ее суверенитета, имеющий свою логику развития. Поэтому история возникновения флага Российской Федерации требует постоянного ее изучения специалистами по геральдике, учеными, общественностью </w:t>
      </w:r>
    </w:p>
    <w:p w:rsidR="009D3742" w:rsidRDefault="009D3742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EDA" w:rsidRPr="003471C0" w:rsidRDefault="00AD5EDA" w:rsidP="00AD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1C0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AD5EDA" w:rsidRPr="003471C0" w:rsidRDefault="008C23C6" w:rsidP="00AD5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AD5EDA" w:rsidRPr="003471C0">
          <w:rPr>
            <w:rStyle w:val="a3"/>
            <w:rFonts w:ascii="Times New Roman" w:hAnsi="Times New Roman" w:cs="Times New Roman"/>
            <w:sz w:val="24"/>
            <w:szCs w:val="24"/>
          </w:rPr>
          <w:t>http://fb.ru/article/179865/istoriya-flaga-rossiyskoy-federatsii-opisanie-i-znachenie-flaga-rf</w:t>
        </w:r>
      </w:hyperlink>
    </w:p>
    <w:p w:rsidR="00AD5EDA" w:rsidRPr="003471C0" w:rsidRDefault="00AD5EDA" w:rsidP="00AD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EDA" w:rsidRPr="003471C0" w:rsidRDefault="00AD5EDA" w:rsidP="00AD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1C0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proofErr w:type="gramStart"/>
        <w:r w:rsidRPr="003471C0">
          <w:rPr>
            <w:rStyle w:val="a3"/>
            <w:rFonts w:ascii="Times New Roman" w:hAnsi="Times New Roman" w:cs="Times New Roman"/>
            <w:sz w:val="24"/>
            <w:szCs w:val="24"/>
          </w:rPr>
          <w:t>http://f-gl.ru/%D1%84%D0%BB%D0%B0%D0%B3%D0%B8-%D1%81%D1%82%D1%80%D0%B0%D0%BD-%D0%BC%D0%B8%D1%80%D0%B0/%D1%84%D0%BB%D0%B0%D0%B3-%D1%80%D0%BE%D1%81%D1%81%D0%B8%D0%B8</w:t>
        </w:r>
      </w:hyperlink>
      <w:proofErr w:type="gramEnd"/>
    </w:p>
    <w:p w:rsidR="00AD5EDA" w:rsidRPr="003471C0" w:rsidRDefault="00AD5EDA" w:rsidP="005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D5EDA" w:rsidRPr="0034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F9C"/>
    <w:multiLevelType w:val="multilevel"/>
    <w:tmpl w:val="C60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B5115"/>
    <w:multiLevelType w:val="multilevel"/>
    <w:tmpl w:val="C168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E439D"/>
    <w:multiLevelType w:val="multilevel"/>
    <w:tmpl w:val="59D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42"/>
    <w:rsid w:val="00055E29"/>
    <w:rsid w:val="000D528A"/>
    <w:rsid w:val="001640BE"/>
    <w:rsid w:val="003471C0"/>
    <w:rsid w:val="00497D79"/>
    <w:rsid w:val="005121B3"/>
    <w:rsid w:val="005E52A2"/>
    <w:rsid w:val="00640F13"/>
    <w:rsid w:val="008C23C6"/>
    <w:rsid w:val="009D3742"/>
    <w:rsid w:val="00A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E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7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7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5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055E2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55E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E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7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7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5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055E2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55E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f-gl.ru/%D1%84%D0%BB%D0%B0%D0%B3%D0%B8-%D1%81%D1%82%D1%80%D0%B0%D0%BD-%D0%BC%D0%B8%D1%80%D0%B0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image" Target="media/image2.jpeg"/><Relationship Id="rId12" Type="http://schemas.openxmlformats.org/officeDocument/2006/relationships/hyperlink" Target="http://f-gl.ru/%D1%84%D0%BB%D0%B0%D0%B3%D0%B8-%D1%81%D1%82%D1%80%D0%B0%D0%BD-%D0%BC%D0%B8%D1%80%D0%B0/%D1%84%D0%BB%D0%B0%D0%B3%D0%B8-%D0%B5%D0%B2%D1%80%D0%BE%D0%BF%D1%8B/%D1%84%D0%BB%D0%B0%D0%B3-%D1%85%D0%BE%D1%80%D0%B2%D0%B0%D1%82%D0%B8%D0%B8" TargetMode="External"/><Relationship Id="rId17" Type="http://schemas.openxmlformats.org/officeDocument/2006/relationships/hyperlink" Target="http://f-gl.ru/images/flag/Russia/FlagRussianE19141917.png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f-gl.ru/images/flag/Russia/FlagRSFSR.p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-gl.ru/%D1%84%D0%BB%D0%B0%D0%B3%D0%B8-%D1%81%D1%82%D1%80%D0%B0%D0%BD-%D0%BC%D0%B8%D1%80%D0%B0/%D1%84%D0%BB%D0%B0%D0%B3%D0%B8-%D0%B5%D0%B2%D1%80%D0%BE%D0%BF%D1%8B/%D1%84%D0%BB%D0%B0%D0%B3-%D1%81%D0%B5%D1%80%D0%B1%D0%B8%D0%B8" TargetMode="External"/><Relationship Id="rId24" Type="http://schemas.openxmlformats.org/officeDocument/2006/relationships/hyperlink" Target="http://f-gl.ru/images/flag/FlagRussiaBYW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-gl.ru/images/flag/FlagRussia1993.png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f-gl.ru/%D1%84%D0%BB%D0%B0%D0%B3%D0%B8-%D1%81%D1%82%D1%80%D0%B0%D0%BD-%D0%BC%D0%B8%D1%80%D0%B0/%D1%84%D0%BB%D0%B0%D0%B3-%D1%80%D0%BE%D1%81%D1%81%D0%B8%D0%B8" TargetMode="External"/><Relationship Id="rId10" Type="http://schemas.openxmlformats.org/officeDocument/2006/relationships/hyperlink" Target="http://f-gl.ru/%D1%84%D0%BB%D0%B0%D0%B3%D0%B8-%D1%81%D1%82%D1%80%D0%B0%D0%BD-%D0%BC%D0%B8%D1%80%D0%B0/%D1%84%D0%BB%D0%B0%D0%B3%D0%B8-%D0%B5%D0%B2%D1%80%D0%BE%D0%BF%D1%8B/%D1%84%D0%BB%D0%B0%D0%B3-%D1%87%D0%B5%D1%85%D0%B8%D0%B8" TargetMode="External"/><Relationship Id="rId19" Type="http://schemas.openxmlformats.org/officeDocument/2006/relationships/hyperlink" Target="http://f-gl.ru/%D0%B3%D0%B5%D1%80%D0%B0%D0%BB%D1%8C%D0%B4%D0%B8%D1%87%D0%B5%D1%81%D0%BA%D0%B8%D0%B9-%D0%B3%D0%BB%D0%BE%D1%81%D1%81%D0%B0%D1%80%D0%B8%D0%B9/%D0%BA%D1%80%D1%8B%D0%B6-%D0%BA%D0%B0%D0%BD%D1%82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-gl.ru/%D1%84%D0%BB%D0%B0%D0%B3%D0%B8-%D1%81%D1%82%D1%80%D0%B0%D0%BD-%D0%BC%D0%B8%D1%80%D0%B0/%D1%84%D0%BB%D0%B0%D0%B3%D0%B8-%D0%B5%D0%B2%D1%80%D0%BE%D0%BF%D1%8B/%D1%84%D0%BB%D0%B0%D0%B3-%D1%81%D0%BB%D0%BE%D0%B2%D0%B5%D0%BD%D0%B8%D0%B8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f-gl.ru/images/flag/FlagRussia1991-1993.png" TargetMode="External"/><Relationship Id="rId27" Type="http://schemas.openxmlformats.org/officeDocument/2006/relationships/hyperlink" Target="http://fb.ru/article/179865/istoriya-flaga-rossiyskoy-federatsii-opisanie-i-znachenie-flaga-r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1791</Words>
  <Characters>10211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Описание</vt:lpstr>
      <vt:lpstr>    </vt:lpstr>
      <vt:lpstr>    Символизм цвета флага России</vt:lpstr>
      <vt:lpstr>        Торговый флаг России 1709 года</vt:lpstr>
      <vt:lpstr>        </vt:lpstr>
      <vt:lpstr>        Национальный флаг России 1914 года</vt:lpstr>
      <vt:lpstr>        </vt:lpstr>
      <vt:lpstr>        Флаги РСФСР в период существования СССР</vt:lpstr>
      <vt:lpstr>        </vt:lpstr>
      <vt:lpstr>        Флаг России с 1991 по 1993 гг.</vt:lpstr>
      <vt:lpstr>    </vt:lpstr>
      <vt:lpstr>    Имперский флаг России</vt:lpstr>
    </vt:vector>
  </TitlesOfParts>
  <Company>SPecialiST RePack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2015-07-20T09:43:00Z</dcterms:created>
  <dcterms:modified xsi:type="dcterms:W3CDTF">2015-07-20T10:32:00Z</dcterms:modified>
</cp:coreProperties>
</file>