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CB" w:rsidRDefault="006863CB" w:rsidP="006863CB">
      <w:pPr>
        <w:jc w:val="center"/>
        <w:rPr>
          <w:rFonts w:ascii="Times New Roman" w:hAnsi="Times New Roman" w:cs="Times New Roman"/>
          <w:b/>
          <w:color w:val="C0504D" w:themeColor="accent2"/>
          <w:sz w:val="96"/>
          <w:szCs w:val="96"/>
        </w:rPr>
      </w:pPr>
    </w:p>
    <w:p w:rsidR="006863CB" w:rsidRDefault="006863CB" w:rsidP="006863CB">
      <w:pPr>
        <w:jc w:val="center"/>
        <w:rPr>
          <w:rFonts w:ascii="Times New Roman" w:hAnsi="Times New Roman" w:cs="Times New Roman"/>
          <w:b/>
          <w:color w:val="C0504D" w:themeColor="accent2"/>
          <w:sz w:val="96"/>
          <w:szCs w:val="96"/>
        </w:rPr>
      </w:pPr>
      <w:r w:rsidRPr="007470A0">
        <w:rPr>
          <w:rFonts w:ascii="Times New Roman" w:hAnsi="Times New Roman" w:cs="Times New Roman"/>
          <w:b/>
          <w:color w:val="C0504D" w:themeColor="accent2"/>
          <w:sz w:val="96"/>
          <w:szCs w:val="96"/>
        </w:rPr>
        <w:t>Работа классного руководителя</w:t>
      </w:r>
      <w:r>
        <w:rPr>
          <w:rFonts w:ascii="Times New Roman" w:hAnsi="Times New Roman" w:cs="Times New Roman"/>
          <w:b/>
          <w:color w:val="C0504D" w:themeColor="accent2"/>
          <w:sz w:val="96"/>
          <w:szCs w:val="96"/>
        </w:rPr>
        <w:t xml:space="preserve"> </w:t>
      </w:r>
    </w:p>
    <w:p w:rsidR="006863CB" w:rsidRPr="007470A0" w:rsidRDefault="006863CB" w:rsidP="006863CB">
      <w:pPr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</w:rPr>
      </w:pPr>
    </w:p>
    <w:p w:rsidR="006863CB" w:rsidRPr="007470A0" w:rsidRDefault="006863CB" w:rsidP="006863CB">
      <w:pPr>
        <w:jc w:val="center"/>
        <w:rPr>
          <w:rFonts w:ascii="Times New Roman" w:hAnsi="Times New Roman" w:cs="Times New Roman"/>
          <w:color w:val="C0504D" w:themeColor="accent2"/>
          <w:sz w:val="96"/>
          <w:szCs w:val="96"/>
        </w:rPr>
      </w:pPr>
      <w:r>
        <w:rPr>
          <w:rFonts w:ascii="Times New Roman" w:hAnsi="Times New Roman" w:cs="Times New Roman"/>
          <w:noProof/>
          <w:color w:val="C0504D" w:themeColor="accent2"/>
          <w:sz w:val="96"/>
          <w:szCs w:val="96"/>
          <w:lang w:eastAsia="ru-RU"/>
        </w:rPr>
        <w:drawing>
          <wp:inline distT="0" distB="0" distL="0" distR="0">
            <wp:extent cx="3892731" cy="2838450"/>
            <wp:effectExtent l="19050" t="0" r="0" b="0"/>
            <wp:docPr id="2" name="Рисунок 1" descr="C:\Documents and Settings\Аня\Мои документы\Мои рисунки\картиночки\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я\Мои документы\Мои рисунки\картиночки\13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731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CB" w:rsidRDefault="006863CB" w:rsidP="006863CB">
      <w:pPr>
        <w:rPr>
          <w:rFonts w:ascii="Times New Roman" w:eastAsia="Calibri" w:hAnsi="Times New Roman" w:cs="Times New Roman"/>
          <w:sz w:val="28"/>
          <w:szCs w:val="28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sz w:val="28"/>
          <w:szCs w:val="28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sz w:val="28"/>
          <w:szCs w:val="28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sz w:val="28"/>
          <w:szCs w:val="28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sz w:val="28"/>
          <w:szCs w:val="28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sz w:val="28"/>
          <w:szCs w:val="28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sz w:val="28"/>
          <w:szCs w:val="28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sz w:val="28"/>
          <w:szCs w:val="28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sz w:val="28"/>
          <w:szCs w:val="28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sz w:val="24"/>
          <w:szCs w:val="24"/>
        </w:rPr>
      </w:pPr>
    </w:p>
    <w:p w:rsidR="006863CB" w:rsidRPr="00C451C4" w:rsidRDefault="006863CB" w:rsidP="006863CB">
      <w:pPr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  <w:r w:rsidRPr="00C451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Эффективность работы классного руководителя в настоящее время определяю тем, в какой мере учебно-воспитательный процесс обеспечивает развитие творческих способностей каждого ребенка, формирует творческую личность и готовит её к творческой, познавательной и общественно-трудовой деятельности. Если таковы запросы современного общества, то я должна стремиться реализовывать в своей деятельности одну из важнейших целей – воспитание творческой личности ребенка. Мною была поставлена цель: через внеклассную деятельность развивать и воспитывать личность ребёнка, способную к самостоятельной творческой деятельности, формировать дружный классный коллектив.</w:t>
      </w:r>
    </w:p>
    <w:p w:rsidR="006863CB" w:rsidRPr="00C451C4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Для реализации намеченной цели, я определила следующие задачи: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Воспитывать культуру общения, 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Повышать интеллектуальный уровень развития учащихся,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Сохранить уровень качества знаний,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вкус к русской культуре, к русским традициям,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Воспитывать ответственное отношение к учебе,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Продолжать сплочение коллектива,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морально- нравственные качества у учащихся,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Пропагандировать здоровый образ жизни.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Изучение личности ребенка (индивидуальных возрастных особенностей; интересов; склонностей, способностей)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Выявление уровня воспитанности детского коллектива; составление программы воспитания детского коллектива;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Взаимодействие с педагогами дополнительного образования, учителями – предметниками;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Взаимодействие с семьями учащихся; индивидуальная работа с родителями;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Нахождение путей представления детских творческих достижений.</w:t>
      </w:r>
    </w:p>
    <w:p w:rsidR="006863CB" w:rsidRPr="00C451C4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  Работаю в тесном контакте с педагогами дополнительного образования: детско-юношеская спортивная школа, школа искусств, детский дом творчества «Созвездие».  Все дети с удовольствием посещают кружки дополнительного образования.</w:t>
      </w:r>
    </w:p>
    <w:p w:rsidR="006863CB" w:rsidRPr="00C451C4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Мой класс принимает активное участие в школьных и районных конкурсах. </w:t>
      </w:r>
    </w:p>
    <w:p w:rsidR="006863CB" w:rsidRPr="00C451C4" w:rsidRDefault="006863CB" w:rsidP="006863CB">
      <w:pPr>
        <w:jc w:val="center"/>
        <w:rPr>
          <w:rFonts w:ascii="Times New Roman" w:eastAsia="Calibri" w:hAnsi="Times New Roman" w:cs="Times New Roman"/>
          <w:b/>
          <w:i/>
          <w:color w:val="404040" w:themeColor="text1" w:themeTint="BF"/>
          <w:sz w:val="24"/>
          <w:szCs w:val="24"/>
          <w:u w:val="single"/>
        </w:rPr>
      </w:pPr>
      <w:r w:rsidRPr="00C451C4">
        <w:rPr>
          <w:rFonts w:ascii="Times New Roman" w:eastAsia="Calibri" w:hAnsi="Times New Roman" w:cs="Times New Roman"/>
          <w:b/>
          <w:i/>
          <w:color w:val="404040" w:themeColor="text1" w:themeTint="BF"/>
          <w:sz w:val="24"/>
          <w:szCs w:val="24"/>
          <w:u w:val="single"/>
        </w:rPr>
        <w:t>Имеем достижения:</w:t>
      </w:r>
    </w:p>
    <w:p w:rsidR="006863CB" w:rsidRPr="00C451C4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A60F9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1 место</w:t>
      </w: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в смотре агитбригад «Мы - за здоровый образ жизни»</w:t>
      </w:r>
    </w:p>
    <w:p w:rsidR="006863CB" w:rsidRPr="00C451C4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A60F9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1 место</w:t>
      </w: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в смотре в конкурсе патриотической песни посвященном Дню Победы. </w:t>
      </w:r>
    </w:p>
    <w:p w:rsidR="006863CB" w:rsidRPr="00C451C4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Логунова Дарья заняла </w:t>
      </w:r>
      <w:r w:rsidRPr="00A60F9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1 место</w:t>
      </w: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в районном конкурсе «Мое творчество».</w:t>
      </w:r>
    </w:p>
    <w:p w:rsidR="006863CB" w:rsidRPr="002510C1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Калгушкин Максим, Савилов Сергей, Панкин Роман, Дубодел Максим, Чижиков Дмитрий, Медведев Роман являются членами районной сборной команд</w:t>
      </w:r>
      <w:r w:rsidRPr="002510C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ы по футболу.</w:t>
      </w:r>
    </w:p>
    <w:p w:rsidR="006863CB" w:rsidRPr="002510C1" w:rsidRDefault="006863CB" w:rsidP="006863CB">
      <w:pPr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  <w:r w:rsidRPr="002510C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lastRenderedPageBreak/>
        <w:t xml:space="preserve">Булгина Рита, Логунова Дарья, Романова Ирина, Гордик Виктория, Григорьева Валентина, Филиппова Виктория, Куликова Ксения, Калгушкин Максим, Савилов Сергей принимают активное участие не только в жизни класса, но и школы. Они являются членами школьной агитбригады «Мы – за здоровый образ жизни». </w:t>
      </w:r>
      <w:r w:rsidRPr="00A60F9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Заняли 2 место в районе</w:t>
      </w:r>
      <w:r w:rsidRPr="002510C1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.</w:t>
      </w:r>
      <w:r w:rsidRPr="002510C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Эти же учащиеся являются членами общества ЮИД. Ребята заняли </w:t>
      </w:r>
      <w:r w:rsidRPr="00A60F9C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1 место в районе</w:t>
      </w:r>
      <w:r w:rsidRPr="002510C1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.</w:t>
      </w:r>
    </w:p>
    <w:p w:rsidR="006863CB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2510C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Все достижения занесены в </w:t>
      </w:r>
      <w:proofErr w:type="spellStart"/>
      <w:r w:rsidRPr="002510C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портфолио</w:t>
      </w:r>
      <w:proofErr w:type="spellEnd"/>
      <w:r w:rsidRPr="002510C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учащихся.</w:t>
      </w:r>
    </w:p>
    <w:p w:rsidR="006863CB" w:rsidRPr="007426F7" w:rsidRDefault="006863CB" w:rsidP="006863CB">
      <w:pPr>
        <w:pStyle w:val="a4"/>
        <w:numPr>
          <w:ilvl w:val="0"/>
          <w:numId w:val="2"/>
        </w:numPr>
        <w:spacing w:beforeAutospacing="0" w:after="280" w:afterAutospacing="0"/>
        <w:rPr>
          <w:i/>
          <w:color w:val="4A442A" w:themeColor="background2" w:themeShade="40"/>
        </w:rPr>
      </w:pPr>
      <w:r w:rsidRPr="007426F7">
        <w:rPr>
          <w:i/>
          <w:color w:val="4A442A" w:themeColor="background2" w:themeShade="40"/>
        </w:rPr>
        <w:t>Успеваемость учащихся: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6863CB" w:rsidRPr="007426F7" w:rsidTr="00E542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Отличники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Хорошисты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Имеют одну «3»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Неуспевающие</w:t>
            </w:r>
          </w:p>
        </w:tc>
      </w:tr>
      <w:tr w:rsidR="006863CB" w:rsidRPr="007426F7" w:rsidTr="00E542B2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</w:p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Романова Ирина.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Булгина Рита</w:t>
            </w:r>
          </w:p>
          <w:p w:rsidR="006863CB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Григорьева Валя</w:t>
            </w:r>
            <w:r>
              <w:rPr>
                <w:color w:val="4A442A" w:themeColor="background2" w:themeShade="40"/>
              </w:rPr>
              <w:t xml:space="preserve"> </w:t>
            </w:r>
          </w:p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>
              <w:rPr>
                <w:color w:val="4A442A" w:themeColor="background2" w:themeShade="40"/>
              </w:rPr>
              <w:t>Иванов Иван</w:t>
            </w:r>
          </w:p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Дубодел Максим</w:t>
            </w:r>
          </w:p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Зуева Татьяна</w:t>
            </w:r>
          </w:p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Кирюхина Ирина</w:t>
            </w:r>
          </w:p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Логунова Дарья</w:t>
            </w:r>
          </w:p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Филиппова Вика</w:t>
            </w:r>
          </w:p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Стрельцова Света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</w:p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Калгушкин Максим</w:t>
            </w:r>
          </w:p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Свирский Артем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CB" w:rsidRPr="007426F7" w:rsidRDefault="006863CB" w:rsidP="00E542B2">
            <w:pPr>
              <w:pStyle w:val="a4"/>
              <w:spacing w:after="280" w:afterAutospacing="0"/>
              <w:rPr>
                <w:color w:val="4A442A" w:themeColor="background2" w:themeShade="40"/>
              </w:rPr>
            </w:pPr>
            <w:r w:rsidRPr="007426F7">
              <w:rPr>
                <w:color w:val="4A442A" w:themeColor="background2" w:themeShade="40"/>
              </w:rPr>
              <w:t>-</w:t>
            </w:r>
          </w:p>
        </w:tc>
      </w:tr>
    </w:tbl>
    <w:p w:rsidR="006863CB" w:rsidRPr="00C451C4" w:rsidRDefault="006863CB" w:rsidP="006863CB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 работе с учащимися 7 «б» класса мною применялись различные формы и методы воспитания: беседы, диспуты, ролевые игры, экскурсии, просмотры научных фильмов. Работа проводилась на основе за</w:t>
      </w:r>
      <w: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дач и целей, поставленных в 20__ – 20__</w:t>
      </w:r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учебном году. Ребята закончили учебный год с хорошими результатами, однако следует заметить, что есть такие учащиеся, которые  не совсем добросовестно отнеслись к своим прямым обязанностям. Такие учащиеся как Рудник Иван, Калгушкин Максим, Куликов Алексей, Савилов Сергей, Свирский Артем по своим способностям могли закончить учебный год с лучшими результатами.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На  классных тематических часах мы говорили о бережном отношении к школьному имуществу, о школьной форме </w:t>
      </w:r>
      <w:proofErr w:type="gramStart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( </w:t>
      </w:r>
      <w:proofErr w:type="spellStart"/>
      <w:proofErr w:type="gramEnd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кл</w:t>
      </w:r>
      <w:proofErr w:type="spellEnd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 час: «Одежда для дома, отдыха и работы»</w:t>
      </w:r>
      <w:proofErr w:type="gramStart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)</w:t>
      </w:r>
      <w:proofErr w:type="gramEnd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, проводились беседы о здоровом образе жизни, беседы и викторины по правилам дорожного движения, беседы с элементами викторины о вкусной и полезной пище.  Активное участие принимали во всех спортивных мероприятиях школы и класса ( кросс Нации, спортивные праздники</w:t>
      </w:r>
      <w:proofErr w:type="gramStart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</w:t>
      </w:r>
      <w:proofErr w:type="gramEnd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</w:t>
      </w:r>
      <w:proofErr w:type="gramStart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</w:t>
      </w:r>
      <w:proofErr w:type="gramEnd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оходы на лыжах и коньках в дни школьных каникул, эстафеты, различные соревнования между классами).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Воспитательная работа в классе  была направлена на повышение интеллектуального уровня развития учащихся, на формирование вкуса к русской культуре. Для детей была организована экскурсия в Тулу, экскурсия в краеведческий музей города Шатуры, </w:t>
      </w:r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lastRenderedPageBreak/>
        <w:t xml:space="preserve">экскурсия на </w:t>
      </w:r>
      <w:proofErr w:type="spellStart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авторадио</w:t>
      </w:r>
      <w:proofErr w:type="spellEnd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Шатура. Ребята активное участие принимали в  творческих конкурсах по русскому языку и литературе, конкурсе чтецов, в предметных неделях,  готовили и выступали с презентациями, посещали  центральную библиотеку, где  принимали участие в тематических беседах, посвященных «Дню космонавтики, «Шатурскому краю». Многие учащиеся, начиная с начальной школы, активно участвуют в конкурсах «Русский медвежонок», «Кенгуру». Ребята активно участвовали  в выпуске различных  фото и стенгазет: ко Дню Учителя, Новогодняя стенгазета, к 23 февраля и к 8 марта, математическая газета, приняли участие в фотовыставке «Моя Шатура». В прошедшем учебном году проводились совместные классные часы: «Патриотизм русского народа», «Великая сила красоты», экскурсия в историю причесок (7 б, 7 г </w:t>
      </w:r>
      <w:proofErr w:type="spellStart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кл</w:t>
      </w:r>
      <w:proofErr w:type="spellEnd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.), совместный классный час «Битва под Москвой». Совместно с родителями «Новогодний вечер». На таких классных часах воспитывается культура общения, формируются морально- нравственные качества личности у учащихся. На тематических классных часах я так же старалась воспитывать доброе отношение к  старшему поколению, маленьким детям, к братьям нашим меньшим.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На классных часах проводились уроки мужества, уроки толерантности (</w:t>
      </w:r>
      <w:proofErr w:type="spellStart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кл</w:t>
      </w:r>
      <w:proofErr w:type="spellEnd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. час «</w:t>
      </w:r>
      <w:proofErr w:type="gramStart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Пожелаем</w:t>
      </w:r>
      <w:proofErr w:type="gramEnd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 xml:space="preserve">  друг другу добра»,  «Афганская война», Патриотизм русского народа во время Великой Отечественной войны»,  « Блокадный Ленинград», приняли активное участие в фестивале патриотической песни, где заняли призовое место). 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В конце каждой четверти проводились классные часы по итогам. На них мы обсуждали успехи и не удачи совместно искали причины и старались их  в дальнейшем не допускать. В прошлом году  психологом школы среди учащихся класса было проведено анкетирование  по определению репрезентативной системы (системы восприятия информации). Результаты анкетирования прилагаются.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По результатам проделанной работы можно сделать следующие выводы: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 цели и воспитательные  задачи, поставленные в прошлом учебном году, были выполнены;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 правильно выбраны были  основные направления, формы и методы работы, средства педагогического влияния, приемы включения учащихся в деятельность и общение.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proofErr w:type="gramStart"/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 присутствуют и отрицательные моменты в организации жизни класса и воспитании учащихся – это не все учащиеся принимали активное участие в жизни школы и класса, некоторые пассивно наблюдали со стороны, были такие, кто не добросовестно выполнял обязанности дежурного по классу, ленился убирать территорию возле школы, ленился учиться, не соблюдал нормы поведения учащихся на переменах.</w:t>
      </w:r>
      <w:proofErr w:type="gramEnd"/>
    </w:p>
    <w:p w:rsidR="006863CB" w:rsidRPr="00C451C4" w:rsidRDefault="006863CB" w:rsidP="006863CB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 необходимо найти воспитательные средства и возможности, привлечь не активных детей к жизни класса, постараться понять причины, найти индивидуальный подход.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451C4">
        <w:rPr>
          <w:rFonts w:ascii="Times New Roman" w:hAnsi="Times New Roman" w:cs="Times New Roman"/>
          <w:color w:val="4A442A" w:themeColor="background2" w:themeShade="40"/>
          <w:sz w:val="24"/>
          <w:szCs w:val="24"/>
        </w:rPr>
        <w:t>- продолжить работу на формирование сплоченного коллектива, пропагандировать здоровый образ жизни, воспитывать ответственное отношение к учебе, повышать и развивать интеллектуальный уровень учащихся,  обратить внимание на патриотическое воспитание, формировать морально – нравственные качества.</w:t>
      </w:r>
    </w:p>
    <w:p w:rsidR="006863CB" w:rsidRPr="00C451C4" w:rsidRDefault="006863CB" w:rsidP="006863CB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 Особую роль в формировании творческой личности ребенка, формировании коллектива я отвожу семье. Считаю, что дети и родители находятся в постоянном поиске: </w:t>
      </w: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lastRenderedPageBreak/>
        <w:t>современная семья имеет огромный интеллектуальный потенциал, а моя задача – привлечь и умело использовать его, организуя свободное время детей, заполняя досуг полезными как для здоровья, так и для ума делами. Поэтому вовлекаю родителей в совместную деятельность через использование различных форм работы:</w:t>
      </w:r>
    </w:p>
    <w:p w:rsidR="006863CB" w:rsidRPr="00C451C4" w:rsidRDefault="006863CB" w:rsidP="006863CB">
      <w:pPr>
        <w:numPr>
          <w:ilvl w:val="0"/>
          <w:numId w:val="1"/>
        </w:numPr>
        <w:spacing w:before="0" w:line="320" w:lineRule="exact"/>
        <w:ind w:firstLine="709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Психолого-педагогические практикумы;</w:t>
      </w:r>
    </w:p>
    <w:p w:rsidR="006863CB" w:rsidRPr="00C451C4" w:rsidRDefault="006863CB" w:rsidP="006863CB">
      <w:pPr>
        <w:numPr>
          <w:ilvl w:val="0"/>
          <w:numId w:val="1"/>
        </w:numPr>
        <w:spacing w:before="0" w:line="320" w:lineRule="exact"/>
        <w:ind w:firstLine="709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Тренинги;</w:t>
      </w:r>
    </w:p>
    <w:p w:rsidR="006863CB" w:rsidRPr="00C451C4" w:rsidRDefault="006863CB" w:rsidP="006863CB">
      <w:pPr>
        <w:numPr>
          <w:ilvl w:val="0"/>
          <w:numId w:val="1"/>
        </w:numPr>
        <w:spacing w:before="0" w:line="320" w:lineRule="exact"/>
        <w:ind w:firstLine="709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Родительские собрания;</w:t>
      </w:r>
    </w:p>
    <w:p w:rsidR="006863CB" w:rsidRPr="00C451C4" w:rsidRDefault="006863CB" w:rsidP="006863CB">
      <w:pPr>
        <w:numPr>
          <w:ilvl w:val="0"/>
          <w:numId w:val="1"/>
        </w:numPr>
        <w:spacing w:before="0" w:line="320" w:lineRule="exact"/>
        <w:ind w:firstLine="709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C451C4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Совместные праздники (для детей и их родителей).</w:t>
      </w:r>
    </w:p>
    <w:p w:rsidR="006863CB" w:rsidRPr="002510C1" w:rsidRDefault="006863CB" w:rsidP="006863CB">
      <w:pPr>
        <w:spacing w:line="320" w:lineRule="exact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6863CB" w:rsidRPr="002510C1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2510C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   Работа с родителями основана на гуманистическом стиле общения. В своих выступлениях на родительских собраниях стараюсь приобщить родителей к воспитанию в детях ответственного отношения к учению, развитию осознанной потребности в изучении математики. Довожу до сведения родителей требования по изучению математики. Родители всегда в курсе успеваемости учащихся. Как классный руководитель для обследования родителей с целью удовлетворённости учебным процессом использую анкетирование. Анализ результатов показал, что обучение </w:t>
      </w:r>
      <w:proofErr w:type="gramStart"/>
      <w:r w:rsidRPr="002510C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происходит на достойном уровне создаётся</w:t>
      </w:r>
      <w:proofErr w:type="gramEnd"/>
      <w:r w:rsidRPr="002510C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хороший классный коллектив.</w:t>
      </w:r>
    </w:p>
    <w:p w:rsidR="006863CB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2510C1"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     Проанализировав свою педагогическую деятельность, мною сделаны выводы о целесообразности используемых мною подходов к обучению форм, методов и приёмов. Работа со старшими детьми непроста, но интересна! Она заставляет находиться в постоянном поиске форм и методов обучения, а самое главное, их взаимодействие, то есть системность. Считаю, что в самообразовании нет пределов, и границы со временем только расширяются, так как современность очень динамична.</w:t>
      </w:r>
    </w:p>
    <w:p w:rsidR="006863CB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6863CB" w:rsidRDefault="006863CB" w:rsidP="006863CB">
      <w:pP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5F73DC" w:rsidRDefault="005F73DC" w:rsidP="006863CB"/>
    <w:sectPr w:rsidR="005F73DC" w:rsidSect="005F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23A84"/>
    <w:multiLevelType w:val="hybridMultilevel"/>
    <w:tmpl w:val="0A34E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823E6C"/>
    <w:multiLevelType w:val="hybridMultilevel"/>
    <w:tmpl w:val="A4909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3CB"/>
    <w:rsid w:val="005F73DC"/>
    <w:rsid w:val="006863CB"/>
    <w:rsid w:val="00B3488D"/>
    <w:rsid w:val="00BA2454"/>
    <w:rsid w:val="00BE45B3"/>
    <w:rsid w:val="00D3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ind w:left="851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CB"/>
    <w:pPr>
      <w:spacing w:before="120" w:line="276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3C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8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3C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7555</Characters>
  <Application>Microsoft Office Word</Application>
  <DocSecurity>0</DocSecurity>
  <Lines>62</Lines>
  <Paragraphs>17</Paragraphs>
  <ScaleCrop>false</ScaleCrop>
  <Company>дом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2015-07-20T17:44:00Z</dcterms:created>
  <dcterms:modified xsi:type="dcterms:W3CDTF">2015-07-20T17:45:00Z</dcterms:modified>
</cp:coreProperties>
</file>