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415" w:rsidRDefault="00E61415" w:rsidP="00E61415">
      <w:pPr>
        <w:ind w:left="-90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Николай Васильевич Гоголь (2часа)</w:t>
      </w:r>
    </w:p>
    <w:p w:rsidR="00E61415" w:rsidRPr="007003D0" w:rsidRDefault="00E61415" w:rsidP="00E61415">
      <w:pPr>
        <w:ind w:left="-900"/>
        <w:rPr>
          <w:b/>
          <w:color w:val="333399"/>
          <w:sz w:val="28"/>
          <w:szCs w:val="28"/>
        </w:rPr>
      </w:pPr>
      <w:r w:rsidRPr="007003D0">
        <w:rPr>
          <w:b/>
          <w:color w:val="333399"/>
          <w:sz w:val="28"/>
          <w:szCs w:val="28"/>
          <w:u w:val="single"/>
        </w:rPr>
        <w:t>Урок 36.</w:t>
      </w:r>
      <w:r w:rsidRPr="007003D0">
        <w:rPr>
          <w:b/>
          <w:color w:val="333399"/>
          <w:sz w:val="28"/>
          <w:szCs w:val="28"/>
        </w:rPr>
        <w:t xml:space="preserve"> Н.В.Гоголь. Слово о писателе. «Вечера на хуторе близ Диканьки». «Заколдованное место». Поэтизация народной жизни в повести.</w:t>
      </w:r>
    </w:p>
    <w:p w:rsidR="00E61415" w:rsidRPr="007003D0" w:rsidRDefault="00E61415" w:rsidP="00E61415">
      <w:pPr>
        <w:ind w:left="-900"/>
        <w:rPr>
          <w:b/>
          <w:color w:val="333399"/>
          <w:sz w:val="28"/>
          <w:szCs w:val="28"/>
        </w:rPr>
      </w:pPr>
    </w:p>
    <w:p w:rsidR="00E61415" w:rsidRPr="007003D0" w:rsidRDefault="00E61415" w:rsidP="00E61415">
      <w:pPr>
        <w:ind w:left="-900"/>
        <w:rPr>
          <w:color w:val="333399"/>
          <w:sz w:val="28"/>
          <w:szCs w:val="28"/>
        </w:rPr>
      </w:pPr>
      <w:r w:rsidRPr="007003D0">
        <w:rPr>
          <w:b/>
          <w:color w:val="333399"/>
          <w:sz w:val="28"/>
          <w:szCs w:val="28"/>
          <w:u w:val="single"/>
        </w:rPr>
        <w:t>Цели урока:</w:t>
      </w:r>
      <w:r w:rsidRPr="007003D0">
        <w:rPr>
          <w:color w:val="333399"/>
          <w:sz w:val="28"/>
          <w:szCs w:val="28"/>
        </w:rPr>
        <w:t xml:space="preserve">  познакомить с биографией и творчеством Н.В.Гоголя, работа над </w:t>
      </w:r>
    </w:p>
    <w:p w:rsidR="00E61415" w:rsidRPr="007003D0" w:rsidRDefault="00E61415" w:rsidP="00E61415">
      <w:pPr>
        <w:ind w:left="-900"/>
        <w:rPr>
          <w:color w:val="333399"/>
          <w:sz w:val="28"/>
          <w:szCs w:val="28"/>
        </w:rPr>
      </w:pPr>
      <w:r w:rsidRPr="007003D0">
        <w:rPr>
          <w:color w:val="333399"/>
          <w:sz w:val="28"/>
          <w:szCs w:val="28"/>
        </w:rPr>
        <w:t xml:space="preserve">                        статьёй учебника, обучение составлению плана; познакомить с </w:t>
      </w:r>
    </w:p>
    <w:p w:rsidR="00E61415" w:rsidRPr="007003D0" w:rsidRDefault="00E61415" w:rsidP="00E61415">
      <w:pPr>
        <w:ind w:left="-900"/>
        <w:rPr>
          <w:color w:val="333399"/>
          <w:sz w:val="28"/>
          <w:szCs w:val="28"/>
        </w:rPr>
      </w:pPr>
      <w:r w:rsidRPr="007003D0">
        <w:rPr>
          <w:color w:val="333399"/>
          <w:sz w:val="28"/>
          <w:szCs w:val="28"/>
        </w:rPr>
        <w:t xml:space="preserve">                        атмосферой «Вечеров…». </w:t>
      </w:r>
    </w:p>
    <w:p w:rsidR="00E61415" w:rsidRPr="007003D0" w:rsidRDefault="00E61415" w:rsidP="00E61415">
      <w:pPr>
        <w:ind w:left="-900"/>
        <w:rPr>
          <w:color w:val="333399"/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урока.</w:t>
      </w:r>
    </w:p>
    <w:p w:rsidR="00E61415" w:rsidRPr="001F421D" w:rsidRDefault="00E61415" w:rsidP="00E61415">
      <w:pPr>
        <w:ind w:left="-900"/>
        <w:jc w:val="center"/>
        <w:rPr>
          <w:b/>
          <w:sz w:val="32"/>
          <w:szCs w:val="32"/>
        </w:rPr>
      </w:pPr>
    </w:p>
    <w:tbl>
      <w:tblPr>
        <w:tblStyle w:val="a3"/>
        <w:tblW w:w="10895" w:type="dxa"/>
        <w:tblInd w:w="-1152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/>
      </w:tblPr>
      <w:tblGrid>
        <w:gridCol w:w="2325"/>
        <w:gridCol w:w="8570"/>
      </w:tblGrid>
      <w:tr w:rsidR="00E61415" w:rsidTr="006B45B7">
        <w:tc>
          <w:tcPr>
            <w:tcW w:w="1792" w:type="dxa"/>
          </w:tcPr>
          <w:p w:rsidR="00E61415" w:rsidRDefault="00E61415" w:rsidP="00E6141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Орг.момент.</w:t>
            </w: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E6141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Проверка </w:t>
            </w:r>
            <w:proofErr w:type="spellStart"/>
            <w:r>
              <w:rPr>
                <w:b/>
                <w:sz w:val="22"/>
                <w:szCs w:val="22"/>
              </w:rPr>
              <w:t>д</w:t>
            </w:r>
            <w:proofErr w:type="spell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з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  <w:p w:rsidR="00E61415" w:rsidRDefault="00E61415" w:rsidP="00E6141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firstLine="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Осн</w:t>
            </w:r>
            <w:proofErr w:type="spellEnd"/>
            <w:r>
              <w:rPr>
                <w:b/>
                <w:sz w:val="22"/>
                <w:szCs w:val="22"/>
              </w:rPr>
              <w:t>. часть.</w:t>
            </w: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Pr="00A10117" w:rsidRDefault="00E61415" w:rsidP="006B45B7">
            <w:pPr>
              <w:rPr>
                <w:color w:val="0000FF"/>
                <w:sz w:val="22"/>
                <w:szCs w:val="22"/>
              </w:rPr>
            </w:pPr>
            <w:r w:rsidRPr="00A10117">
              <w:rPr>
                <w:color w:val="0000FF"/>
                <w:sz w:val="22"/>
                <w:szCs w:val="22"/>
              </w:rPr>
              <w:t>Мультимедиа-</w:t>
            </w:r>
          </w:p>
          <w:p w:rsidR="00E61415" w:rsidRPr="00A10117" w:rsidRDefault="00E61415" w:rsidP="006B45B7">
            <w:pPr>
              <w:rPr>
                <w:color w:val="0000FF"/>
                <w:sz w:val="22"/>
                <w:szCs w:val="22"/>
              </w:rPr>
            </w:pPr>
            <w:r w:rsidRPr="00A10117">
              <w:rPr>
                <w:color w:val="0000FF"/>
                <w:sz w:val="22"/>
                <w:szCs w:val="22"/>
              </w:rPr>
              <w:t xml:space="preserve">Презентация </w:t>
            </w:r>
          </w:p>
          <w:p w:rsidR="00E61415" w:rsidRDefault="00E61415" w:rsidP="006B45B7">
            <w:pPr>
              <w:rPr>
                <w:b/>
                <w:color w:val="0000FF"/>
                <w:sz w:val="22"/>
                <w:szCs w:val="22"/>
              </w:rPr>
            </w:pPr>
            <w:r w:rsidRPr="00A10117">
              <w:rPr>
                <w:color w:val="0000FF"/>
                <w:sz w:val="22"/>
                <w:szCs w:val="22"/>
              </w:rPr>
              <w:t>«Н.В.Гоголь</w:t>
            </w:r>
            <w:r>
              <w:rPr>
                <w:b/>
                <w:color w:val="0000FF"/>
                <w:sz w:val="22"/>
                <w:szCs w:val="22"/>
              </w:rPr>
              <w:t>»</w:t>
            </w:r>
          </w:p>
          <w:p w:rsidR="00E61415" w:rsidRDefault="00E61415" w:rsidP="006B45B7">
            <w:pPr>
              <w:rPr>
                <w:b/>
                <w:color w:val="0000FF"/>
                <w:sz w:val="22"/>
                <w:szCs w:val="22"/>
              </w:rPr>
            </w:pPr>
          </w:p>
          <w:p w:rsidR="00E61415" w:rsidRPr="00114193" w:rsidRDefault="00E61415" w:rsidP="006B45B7">
            <w:pPr>
              <w:rPr>
                <w:color w:val="000080"/>
                <w:sz w:val="22"/>
                <w:szCs w:val="22"/>
              </w:rPr>
            </w:pPr>
            <w:r w:rsidRPr="00114193">
              <w:rPr>
                <w:color w:val="000080"/>
                <w:sz w:val="22"/>
                <w:szCs w:val="22"/>
              </w:rPr>
              <w:t>Оформление:</w:t>
            </w: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  <w:r w:rsidRPr="00114193">
              <w:rPr>
                <w:color w:val="000080"/>
                <w:sz w:val="22"/>
                <w:szCs w:val="22"/>
              </w:rPr>
              <w:t>иллюстрации к повести, выставка книг.</w:t>
            </w: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Pr="00E61415" w:rsidRDefault="00E61415" w:rsidP="006B45B7">
            <w:pPr>
              <w:rPr>
                <w:color w:val="000080"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color w:val="000080"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color w:val="000080"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color w:val="000080"/>
                <w:sz w:val="22"/>
                <w:szCs w:val="22"/>
              </w:rPr>
            </w:pPr>
          </w:p>
          <w:p w:rsidR="00E61415" w:rsidRPr="00CD07D0" w:rsidRDefault="00E61415" w:rsidP="006B45B7">
            <w:pPr>
              <w:rPr>
                <w:b/>
                <w:color w:val="000080"/>
                <w:sz w:val="22"/>
                <w:szCs w:val="22"/>
              </w:rPr>
            </w:pPr>
          </w:p>
          <w:p w:rsidR="00E61415" w:rsidRPr="00CD07D0" w:rsidRDefault="00E61415" w:rsidP="00E61415">
            <w:pPr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CD07D0">
              <w:rPr>
                <w:b/>
                <w:sz w:val="22"/>
                <w:szCs w:val="22"/>
              </w:rPr>
              <w:t>Итоги.</w:t>
            </w:r>
          </w:p>
          <w:p w:rsidR="00E61415" w:rsidRPr="00CD07D0" w:rsidRDefault="00E61415" w:rsidP="00E61415">
            <w:pPr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CD07D0">
              <w:rPr>
                <w:b/>
                <w:sz w:val="22"/>
                <w:szCs w:val="22"/>
              </w:rPr>
              <w:t>Домашнее задание.</w:t>
            </w:r>
          </w:p>
        </w:tc>
        <w:tc>
          <w:tcPr>
            <w:tcW w:w="9103" w:type="dxa"/>
          </w:tcPr>
          <w:p w:rsidR="00E61415" w:rsidRPr="00A10117" w:rsidRDefault="00E61415" w:rsidP="006B45B7">
            <w:pPr>
              <w:rPr>
                <w:i/>
                <w:sz w:val="28"/>
                <w:szCs w:val="28"/>
                <w:u w:val="single"/>
              </w:rPr>
            </w:pPr>
            <w:r w:rsidRPr="00A10117">
              <w:rPr>
                <w:i/>
                <w:sz w:val="28"/>
                <w:szCs w:val="28"/>
                <w:u w:val="single"/>
              </w:rPr>
              <w:lastRenderedPageBreak/>
              <w:t>Разминка. Жужжащее чтение.</w:t>
            </w:r>
          </w:p>
          <w:p w:rsidR="00E61415" w:rsidRPr="00A10117" w:rsidRDefault="00E61415" w:rsidP="006B45B7">
            <w:pPr>
              <w:rPr>
                <w:i/>
                <w:color w:val="008000"/>
              </w:rPr>
            </w:pPr>
            <w:r w:rsidRPr="00A10117">
              <w:rPr>
                <w:i/>
                <w:color w:val="008000"/>
              </w:rPr>
              <w:t>Услышит на коготок, а прибавит на локоток.</w:t>
            </w:r>
          </w:p>
          <w:p w:rsidR="00E61415" w:rsidRPr="00A10117" w:rsidRDefault="00E61415" w:rsidP="006B45B7">
            <w:pPr>
              <w:rPr>
                <w:i/>
                <w:color w:val="008000"/>
              </w:rPr>
            </w:pPr>
            <w:r w:rsidRPr="00A10117">
              <w:rPr>
                <w:i/>
                <w:color w:val="008000"/>
              </w:rPr>
              <w:t>Слыхал звон, да не знаю где он.</w:t>
            </w:r>
          </w:p>
          <w:p w:rsidR="00E61415" w:rsidRPr="00A10117" w:rsidRDefault="00E61415" w:rsidP="006B45B7">
            <w:pPr>
              <w:rPr>
                <w:i/>
                <w:color w:val="008000"/>
              </w:rPr>
            </w:pPr>
            <w:r w:rsidRPr="00A10117">
              <w:rPr>
                <w:i/>
                <w:color w:val="008000"/>
              </w:rPr>
              <w:t>Язык мягок: что хочет, то и лопочет.</w:t>
            </w:r>
          </w:p>
          <w:p w:rsidR="00E61415" w:rsidRDefault="00E61415" w:rsidP="006B45B7"/>
          <w:p w:rsidR="00E61415" w:rsidRDefault="00E61415" w:rsidP="006B45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ходу урока.</w:t>
            </w:r>
          </w:p>
          <w:p w:rsidR="00E61415" w:rsidRDefault="00E61415" w:rsidP="00E61415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эпиграфом,  учебник, стр. 172. Запись в тетради.</w:t>
            </w:r>
          </w:p>
          <w:p w:rsidR="00E61415" w:rsidRDefault="00E61415" w:rsidP="00E61415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учителя о писателе.</w:t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1809г.-20 марта (1апреля по новому стилю) родился Н.В.Гоголь в местечке Большие Сорочинцы.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1818-1819гг. – учение в Полтавском поветовом (уездном) училище.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 xml:space="preserve">1820 – жизнь в Полтаве у домашнего учителя </w:t>
            </w:r>
            <w:proofErr w:type="spellStart"/>
            <w:r w:rsidRPr="00A10117">
              <w:rPr>
                <w:i/>
                <w:sz w:val="28"/>
                <w:szCs w:val="28"/>
              </w:rPr>
              <w:t>Г.Сорочинского</w:t>
            </w:r>
            <w:proofErr w:type="spellEnd"/>
            <w:r w:rsidRPr="00A10117">
              <w:rPr>
                <w:i/>
                <w:sz w:val="28"/>
                <w:szCs w:val="28"/>
              </w:rPr>
              <w:t>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 xml:space="preserve">1821-1828гг.- учение в </w:t>
            </w:r>
            <w:proofErr w:type="spellStart"/>
            <w:r w:rsidRPr="00A10117">
              <w:rPr>
                <w:i/>
                <w:sz w:val="28"/>
                <w:szCs w:val="28"/>
              </w:rPr>
              <w:t>Нежинской</w:t>
            </w:r>
            <w:proofErr w:type="spellEnd"/>
            <w:r w:rsidRPr="00A10117">
              <w:rPr>
                <w:i/>
                <w:sz w:val="28"/>
                <w:szCs w:val="28"/>
              </w:rPr>
              <w:t xml:space="preserve"> гимназии высших наук.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1828-1836гг. – жизнь Гоголя в Петербурге.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1829г. – публикация поэмы «</w:t>
            </w:r>
            <w:proofErr w:type="spellStart"/>
            <w:r w:rsidRPr="00A10117">
              <w:rPr>
                <w:i/>
                <w:sz w:val="28"/>
                <w:szCs w:val="28"/>
              </w:rPr>
              <w:t>Ганц</w:t>
            </w:r>
            <w:proofErr w:type="spellEnd"/>
            <w:r w:rsidRPr="00A10117">
              <w:rPr>
                <w:i/>
                <w:sz w:val="28"/>
                <w:szCs w:val="28"/>
              </w:rPr>
              <w:t xml:space="preserve"> Кюхельгартен» под псевдонимом Алов.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1831-1832гг. – выход в свет «Вечеров на хуторе близ Диканьки».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1834-1835гг. – преподаватель кафедры истории при Санкт-Петербургском университете.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1835г. – сборники «Арабески» и «Миргород».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1836г. – премьера «Ревизора» в Александрийском театре.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1836-1839гг. – жизнь за границей.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1842г. – выходят в свет «Мёртвые души».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1848г. – Гоголь в Иерусалиме.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1852г. – в ночь на 12 февраля – сожжение 2 тома «Мёртвых душ».</w:t>
            </w:r>
          </w:p>
          <w:p w:rsidR="00E61415" w:rsidRPr="00A10117" w:rsidRDefault="00E61415" w:rsidP="006B45B7">
            <w:pPr>
              <w:rPr>
                <w:i/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>1852г. – 21 февраля (4марта по новому стилю) – смерть Гоголя.</w:t>
            </w:r>
          </w:p>
          <w:p w:rsidR="00E61415" w:rsidRDefault="00E61415" w:rsidP="006B45B7">
            <w:pPr>
              <w:rPr>
                <w:i/>
                <w:sz w:val="28"/>
                <w:szCs w:val="28"/>
              </w:rPr>
            </w:pPr>
          </w:p>
          <w:p w:rsidR="00E61415" w:rsidRDefault="00E61415" w:rsidP="006B45B7">
            <w:pPr>
              <w:rPr>
                <w:sz w:val="28"/>
                <w:szCs w:val="28"/>
              </w:rPr>
            </w:pPr>
            <w:r w:rsidRPr="00A10117">
              <w:rPr>
                <w:i/>
                <w:sz w:val="28"/>
                <w:szCs w:val="28"/>
              </w:rPr>
              <w:t xml:space="preserve"> </w:t>
            </w:r>
            <w:r w:rsidRPr="00A10117">
              <w:rPr>
                <w:i/>
                <w:color w:val="008000"/>
                <w:sz w:val="28"/>
                <w:szCs w:val="28"/>
              </w:rPr>
              <w:t>▲</w:t>
            </w:r>
            <w:r>
              <w:rPr>
                <w:color w:val="008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Каковы были увлечения Гоголя?</w:t>
            </w:r>
          </w:p>
          <w:p w:rsidR="00E61415" w:rsidRDefault="00E61415" w:rsidP="006B45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3. Работа в тетрадях:</w:t>
            </w:r>
          </w:p>
          <w:p w:rsidR="00E61415" w:rsidRPr="00AB0CEC" w:rsidRDefault="00E61415" w:rsidP="006B45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AB0CEC">
              <w:rPr>
                <w:color w:val="FF0000"/>
                <w:sz w:val="28"/>
                <w:szCs w:val="28"/>
              </w:rPr>
              <w:t>1831-1832гг. – выход в свет «Вечеров на хуторе близ Диканьки».</w:t>
            </w:r>
          </w:p>
          <w:p w:rsidR="00E61415" w:rsidRDefault="00E61415" w:rsidP="006B45B7">
            <w:pPr>
              <w:rPr>
                <w:color w:val="FF0000"/>
                <w:sz w:val="28"/>
                <w:szCs w:val="28"/>
              </w:rPr>
            </w:pPr>
            <w:r w:rsidRPr="00AB0CEC">
              <w:rPr>
                <w:color w:val="FF0000"/>
                <w:sz w:val="28"/>
                <w:szCs w:val="28"/>
              </w:rPr>
              <w:t xml:space="preserve">В «Вечерах…» сочетаются юмор, сатира и лирика, что характерно </w:t>
            </w:r>
            <w:r>
              <w:rPr>
                <w:color w:val="FF0000"/>
                <w:sz w:val="28"/>
                <w:szCs w:val="28"/>
              </w:rPr>
              <w:t xml:space="preserve">   </w:t>
            </w:r>
            <w:r w:rsidRPr="00AB0CEC">
              <w:rPr>
                <w:color w:val="FF0000"/>
                <w:sz w:val="28"/>
                <w:szCs w:val="28"/>
              </w:rPr>
              <w:t>для Гоголя.</w:t>
            </w:r>
          </w:p>
          <w:p w:rsidR="00E61415" w:rsidRDefault="00E61415" w:rsidP="006B45B7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Юмор –  изображение героев в смешном виде. Юмор –смех весёлый и доброжелательный.</w:t>
            </w:r>
          </w:p>
          <w:p w:rsidR="00E61415" w:rsidRDefault="00E61415" w:rsidP="006B45B7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 xml:space="preserve">   Сатира – беспощадное, уничтожающее осмеяние, критика действительности, человека, явления.</w:t>
            </w:r>
          </w:p>
          <w:p w:rsidR="00E61415" w:rsidRDefault="00E61415" w:rsidP="006B45B7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Лирика – род литературы, передаёт мысли, чувства, переживания человека.</w:t>
            </w:r>
          </w:p>
          <w:p w:rsidR="00E61415" w:rsidRDefault="00E61415" w:rsidP="006B45B7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4.  Пересказы учащихся сказок,  преданий, легенд фантастического содержания. Подготовка к восприятию повести.</w:t>
            </w:r>
          </w:p>
          <w:p w:rsidR="00E61415" w:rsidRDefault="00E61415" w:rsidP="006B45B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04335" cy="1145540"/>
                  <wp:effectExtent l="19050" t="0" r="5715" b="0"/>
                  <wp:docPr id="1" name="Рисунок 1" descr="img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33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415" w:rsidRPr="006D5D5A" w:rsidRDefault="00E61415" w:rsidP="006B45B7">
            <w:pPr>
              <w:rPr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204335" cy="6201410"/>
                  <wp:effectExtent l="19050" t="0" r="5715" b="0"/>
                  <wp:docPr id="2" name="Рисунок 2" descr="img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335" cy="620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19905" cy="2616835"/>
                  <wp:effectExtent l="19050" t="0" r="4445" b="0"/>
                  <wp:docPr id="3" name="Рисунок 3" descr="img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26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</w:p>
          <w:p w:rsidR="00E61415" w:rsidRDefault="00E61415" w:rsidP="00E61415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повести «Заколдованное место».</w:t>
            </w:r>
          </w:p>
          <w:p w:rsidR="00E61415" w:rsidRDefault="00E61415" w:rsidP="006B45B7">
            <w:pPr>
              <w:rPr>
                <w:sz w:val="28"/>
                <w:szCs w:val="28"/>
              </w:rPr>
            </w:pPr>
          </w:p>
          <w:p w:rsidR="00E61415" w:rsidRDefault="00E61415" w:rsidP="00E61415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Дочитать повесть.</w:t>
            </w:r>
          </w:p>
          <w:p w:rsidR="00E61415" w:rsidRDefault="00E61415" w:rsidP="00E61415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о Гоголе.</w:t>
            </w:r>
          </w:p>
          <w:p w:rsidR="00E61415" w:rsidRPr="00A10117" w:rsidRDefault="00E61415" w:rsidP="00E61415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тетради наизусть.</w:t>
            </w:r>
          </w:p>
        </w:tc>
      </w:tr>
    </w:tbl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Default="00E61415" w:rsidP="00E61415">
      <w:pPr>
        <w:ind w:left="-900"/>
        <w:jc w:val="center"/>
        <w:rPr>
          <w:sz w:val="28"/>
          <w:szCs w:val="28"/>
        </w:rPr>
      </w:pPr>
    </w:p>
    <w:p w:rsidR="00E61415" w:rsidRPr="001F421D" w:rsidRDefault="00E61415" w:rsidP="00E61415">
      <w:pPr>
        <w:ind w:left="-900"/>
        <w:jc w:val="center"/>
        <w:rPr>
          <w:sz w:val="28"/>
          <w:szCs w:val="28"/>
        </w:rPr>
      </w:pPr>
    </w:p>
    <w:p w:rsidR="00E61415" w:rsidRPr="007003D0" w:rsidRDefault="00E61415" w:rsidP="00E61415">
      <w:pPr>
        <w:ind w:left="-900"/>
        <w:rPr>
          <w:b/>
          <w:color w:val="333399"/>
          <w:sz w:val="28"/>
          <w:szCs w:val="28"/>
        </w:rPr>
      </w:pPr>
      <w:r w:rsidRPr="007003D0">
        <w:rPr>
          <w:b/>
          <w:color w:val="333399"/>
          <w:sz w:val="28"/>
          <w:szCs w:val="28"/>
          <w:u w:val="single"/>
        </w:rPr>
        <w:lastRenderedPageBreak/>
        <w:t>Урок 37.</w:t>
      </w:r>
      <w:r w:rsidRPr="007003D0">
        <w:rPr>
          <w:b/>
          <w:color w:val="333399"/>
          <w:sz w:val="28"/>
          <w:szCs w:val="28"/>
        </w:rPr>
        <w:t xml:space="preserve"> Реальность и фантастика в повести «Заколдованное место». Понятие о </w:t>
      </w:r>
    </w:p>
    <w:p w:rsidR="00E61415" w:rsidRPr="007003D0" w:rsidRDefault="00E61415" w:rsidP="00E61415">
      <w:pPr>
        <w:ind w:left="-900"/>
        <w:rPr>
          <w:b/>
          <w:color w:val="333399"/>
          <w:sz w:val="28"/>
          <w:szCs w:val="28"/>
        </w:rPr>
      </w:pPr>
      <w:r w:rsidRPr="007003D0">
        <w:rPr>
          <w:b/>
          <w:color w:val="333399"/>
          <w:sz w:val="28"/>
          <w:szCs w:val="28"/>
        </w:rPr>
        <w:t xml:space="preserve">                 фантастике. Юмор.</w:t>
      </w:r>
    </w:p>
    <w:p w:rsidR="00E61415" w:rsidRPr="007003D0" w:rsidRDefault="00E61415" w:rsidP="00E61415">
      <w:pPr>
        <w:ind w:left="-900"/>
        <w:rPr>
          <w:color w:val="333399"/>
          <w:sz w:val="28"/>
          <w:szCs w:val="28"/>
        </w:rPr>
      </w:pPr>
      <w:r w:rsidRPr="007003D0">
        <w:rPr>
          <w:b/>
          <w:color w:val="333399"/>
          <w:sz w:val="28"/>
          <w:szCs w:val="28"/>
          <w:u w:val="single"/>
        </w:rPr>
        <w:t>Цели урока:</w:t>
      </w:r>
      <w:r w:rsidRPr="007003D0">
        <w:rPr>
          <w:color w:val="333399"/>
          <w:sz w:val="28"/>
          <w:szCs w:val="28"/>
        </w:rPr>
        <w:t xml:space="preserve">  уметь рассказывать текст близко к тексту, совершенствование навыков </w:t>
      </w:r>
    </w:p>
    <w:p w:rsidR="00E61415" w:rsidRPr="007003D0" w:rsidRDefault="00E61415" w:rsidP="00E61415">
      <w:pPr>
        <w:ind w:left="-900"/>
        <w:rPr>
          <w:color w:val="333399"/>
          <w:sz w:val="28"/>
          <w:szCs w:val="28"/>
        </w:rPr>
      </w:pPr>
      <w:r w:rsidRPr="007003D0">
        <w:rPr>
          <w:color w:val="333399"/>
          <w:sz w:val="28"/>
          <w:szCs w:val="28"/>
        </w:rPr>
        <w:t xml:space="preserve">                        выразительного чтения; работа по теории литературы, обогащение  </w:t>
      </w:r>
    </w:p>
    <w:p w:rsidR="00E61415" w:rsidRPr="007003D0" w:rsidRDefault="00E61415" w:rsidP="00E61415">
      <w:pPr>
        <w:ind w:left="-900"/>
        <w:rPr>
          <w:color w:val="333399"/>
          <w:sz w:val="28"/>
          <w:szCs w:val="28"/>
        </w:rPr>
      </w:pPr>
      <w:r w:rsidRPr="007003D0">
        <w:rPr>
          <w:color w:val="333399"/>
          <w:sz w:val="28"/>
          <w:szCs w:val="28"/>
        </w:rPr>
        <w:t xml:space="preserve">                        словарного запаса.</w:t>
      </w:r>
    </w:p>
    <w:p w:rsidR="00E61415" w:rsidRDefault="00E61415" w:rsidP="00E61415">
      <w:pPr>
        <w:ind w:left="-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урока.</w:t>
      </w:r>
    </w:p>
    <w:p w:rsidR="00E61415" w:rsidRPr="00F21230" w:rsidRDefault="00E61415" w:rsidP="00E61415">
      <w:pPr>
        <w:ind w:left="-900"/>
        <w:jc w:val="center"/>
        <w:rPr>
          <w:b/>
          <w:sz w:val="28"/>
          <w:szCs w:val="28"/>
        </w:rPr>
      </w:pPr>
    </w:p>
    <w:tbl>
      <w:tblPr>
        <w:tblStyle w:val="a3"/>
        <w:tblW w:w="10980" w:type="dxa"/>
        <w:tblInd w:w="-1152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/>
      </w:tblPr>
      <w:tblGrid>
        <w:gridCol w:w="2326"/>
        <w:gridCol w:w="8654"/>
      </w:tblGrid>
      <w:tr w:rsidR="00E61415" w:rsidTr="006B45B7">
        <w:tc>
          <w:tcPr>
            <w:tcW w:w="2160" w:type="dxa"/>
          </w:tcPr>
          <w:p w:rsidR="00E61415" w:rsidRDefault="00E61415" w:rsidP="00E61415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Орг.момент.</w:t>
            </w: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E61415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Проверка </w:t>
            </w:r>
            <w:proofErr w:type="spellStart"/>
            <w:r>
              <w:rPr>
                <w:b/>
                <w:sz w:val="22"/>
                <w:szCs w:val="22"/>
              </w:rPr>
              <w:t>д</w:t>
            </w:r>
            <w:proofErr w:type="spell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з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  <w:p w:rsidR="00E61415" w:rsidRDefault="00E61415" w:rsidP="006B45B7">
            <w:pPr>
              <w:ind w:left="252"/>
              <w:rPr>
                <w:b/>
                <w:sz w:val="22"/>
                <w:szCs w:val="22"/>
              </w:rPr>
            </w:pPr>
          </w:p>
          <w:p w:rsidR="00E61415" w:rsidRDefault="00E61415" w:rsidP="00E61415">
            <w:pPr>
              <w:numPr>
                <w:ilvl w:val="0"/>
                <w:numId w:val="5"/>
              </w:numPr>
              <w:tabs>
                <w:tab w:val="num" w:pos="252"/>
              </w:tabs>
              <w:ind w:left="252" w:firstLine="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Осн</w:t>
            </w:r>
            <w:proofErr w:type="spellEnd"/>
            <w:r>
              <w:rPr>
                <w:b/>
                <w:sz w:val="22"/>
                <w:szCs w:val="22"/>
              </w:rPr>
              <w:t>. часть.</w:t>
            </w: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E61415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Итоги.</w:t>
            </w: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E61415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задание.</w:t>
            </w: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b/>
                <w:sz w:val="22"/>
                <w:szCs w:val="22"/>
              </w:rPr>
            </w:pPr>
          </w:p>
          <w:p w:rsidR="00E61415" w:rsidRDefault="00E61415" w:rsidP="006B45B7">
            <w:pPr>
              <w:rPr>
                <w:sz w:val="28"/>
                <w:szCs w:val="28"/>
              </w:rPr>
            </w:pPr>
          </w:p>
        </w:tc>
        <w:tc>
          <w:tcPr>
            <w:tcW w:w="8820" w:type="dxa"/>
          </w:tcPr>
          <w:p w:rsidR="00E61415" w:rsidRDefault="00E61415" w:rsidP="006B45B7">
            <w:pPr>
              <w:rPr>
                <w:i/>
                <w:sz w:val="28"/>
                <w:szCs w:val="28"/>
                <w:u w:val="single"/>
              </w:rPr>
            </w:pPr>
            <w:r w:rsidRPr="00F21230">
              <w:rPr>
                <w:i/>
                <w:sz w:val="28"/>
                <w:szCs w:val="28"/>
                <w:u w:val="single"/>
              </w:rPr>
              <w:lastRenderedPageBreak/>
              <w:t>Разминка</w:t>
            </w:r>
            <w:r>
              <w:rPr>
                <w:i/>
                <w:sz w:val="28"/>
                <w:szCs w:val="28"/>
                <w:u w:val="single"/>
              </w:rPr>
              <w:t>. Выразительное чтение поговорок.</w:t>
            </w:r>
          </w:p>
          <w:p w:rsidR="00E61415" w:rsidRPr="00F21230" w:rsidRDefault="00E61415" w:rsidP="006B45B7">
            <w:pPr>
              <w:rPr>
                <w:i/>
                <w:color w:val="008000"/>
              </w:rPr>
            </w:pPr>
            <w:r>
              <w:rPr>
                <w:i/>
                <w:sz w:val="28"/>
                <w:szCs w:val="28"/>
              </w:rPr>
              <w:t xml:space="preserve">  </w:t>
            </w:r>
            <w:r w:rsidRPr="00F21230">
              <w:rPr>
                <w:i/>
                <w:color w:val="008000"/>
              </w:rPr>
              <w:t>И рукой бы взял, да клад не даётся.</w:t>
            </w:r>
          </w:p>
          <w:p w:rsidR="00E61415" w:rsidRDefault="00E61415" w:rsidP="006B45B7">
            <w:pPr>
              <w:rPr>
                <w:i/>
                <w:color w:val="008000"/>
              </w:rPr>
            </w:pPr>
            <w:r w:rsidRPr="00F21230">
              <w:rPr>
                <w:i/>
                <w:color w:val="008000"/>
              </w:rPr>
              <w:t xml:space="preserve">  Клад добудешь, зато домой не будешь.</w:t>
            </w:r>
          </w:p>
          <w:p w:rsidR="00E61415" w:rsidRDefault="00E61415" w:rsidP="006B45B7">
            <w:pPr>
              <w:rPr>
                <w:i/>
                <w:color w:val="008000"/>
              </w:rPr>
            </w:pPr>
          </w:p>
          <w:p w:rsidR="00E61415" w:rsidRDefault="00E61415" w:rsidP="00E6141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о Гоголе.</w:t>
            </w:r>
          </w:p>
          <w:p w:rsidR="00E61415" w:rsidRDefault="00E61415" w:rsidP="00E6141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Пересказ повести.</w:t>
            </w:r>
          </w:p>
          <w:p w:rsidR="00E61415" w:rsidRDefault="00E61415" w:rsidP="00E6141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Беседа. Вопросы и задания:</w:t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  <w:r w:rsidRPr="00F21230">
              <w:rPr>
                <w:color w:val="FF0000"/>
                <w:sz w:val="28"/>
                <w:szCs w:val="28"/>
              </w:rPr>
              <w:t>■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F21230">
              <w:rPr>
                <w:sz w:val="28"/>
                <w:szCs w:val="28"/>
              </w:rPr>
              <w:t>О чем рассказывает повесть «Заколдованное место»?</w:t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  <w:r w:rsidRPr="00F21230">
              <w:rPr>
                <w:color w:val="FF0000"/>
                <w:sz w:val="28"/>
                <w:szCs w:val="28"/>
              </w:rPr>
              <w:t>■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Верите ли вы в то, что это случилось на самом деле? Что вам кажется фантастическим, что реальным? (2 вопрос учебника, стр. 184).</w:t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13325" cy="1534795"/>
                  <wp:effectExtent l="19050" t="0" r="0" b="0"/>
                  <wp:docPr id="4" name="Рисунок 4" descr="img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17" r="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325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13325" cy="3310890"/>
                  <wp:effectExtent l="19050" t="0" r="0" b="0"/>
                  <wp:docPr id="5" name="Рисунок 5" descr="img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0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325" cy="331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</w:p>
          <w:p w:rsidR="00E61415" w:rsidRDefault="00E61415" w:rsidP="00E61415">
            <w:pPr>
              <w:numPr>
                <w:ilvl w:val="0"/>
                <w:numId w:val="7"/>
              </w:numPr>
              <w:rPr>
                <w:color w:val="008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Словарная работа: </w:t>
            </w:r>
            <w:proofErr w:type="spellStart"/>
            <w:r>
              <w:rPr>
                <w:color w:val="008000"/>
                <w:sz w:val="28"/>
                <w:szCs w:val="28"/>
              </w:rPr>
              <w:t>Ком</w:t>
            </w:r>
            <w:r w:rsidRPr="00B6449E">
              <w:rPr>
                <w:b/>
                <w:color w:val="008000"/>
                <w:sz w:val="28"/>
                <w:szCs w:val="28"/>
                <w:u w:val="single"/>
              </w:rPr>
              <w:t>о</w:t>
            </w:r>
            <w:r>
              <w:rPr>
                <w:color w:val="008000"/>
                <w:sz w:val="28"/>
                <w:szCs w:val="28"/>
              </w:rPr>
              <w:t>ра</w:t>
            </w:r>
            <w:proofErr w:type="spellEnd"/>
            <w:r>
              <w:rPr>
                <w:color w:val="008000"/>
                <w:sz w:val="28"/>
                <w:szCs w:val="28"/>
              </w:rPr>
              <w:t>, башт</w:t>
            </w:r>
            <w:r w:rsidRPr="00B6449E">
              <w:rPr>
                <w:b/>
                <w:color w:val="008000"/>
                <w:sz w:val="28"/>
                <w:szCs w:val="28"/>
                <w:u w:val="single"/>
              </w:rPr>
              <w:t>а</w:t>
            </w:r>
            <w:r>
              <w:rPr>
                <w:color w:val="008000"/>
                <w:sz w:val="28"/>
                <w:szCs w:val="28"/>
              </w:rPr>
              <w:t>н, кур</w:t>
            </w:r>
            <w:r w:rsidRPr="00B6449E">
              <w:rPr>
                <w:b/>
                <w:color w:val="008000"/>
                <w:sz w:val="28"/>
                <w:szCs w:val="28"/>
                <w:u w:val="single"/>
              </w:rPr>
              <w:t>е</w:t>
            </w:r>
            <w:r>
              <w:rPr>
                <w:color w:val="008000"/>
                <w:sz w:val="28"/>
                <w:szCs w:val="28"/>
              </w:rPr>
              <w:t>нь, чумак</w:t>
            </w:r>
            <w:r w:rsidRPr="00B6449E">
              <w:rPr>
                <w:b/>
                <w:color w:val="008000"/>
                <w:sz w:val="28"/>
                <w:szCs w:val="28"/>
                <w:u w:val="single"/>
              </w:rPr>
              <w:t>и</w:t>
            </w:r>
            <w:r w:rsidRPr="00B6449E">
              <w:rPr>
                <w:color w:val="008000"/>
                <w:sz w:val="28"/>
                <w:szCs w:val="28"/>
              </w:rPr>
              <w:t>, потчевать,</w:t>
            </w:r>
            <w:r>
              <w:rPr>
                <w:color w:val="008000"/>
                <w:sz w:val="28"/>
                <w:szCs w:val="28"/>
              </w:rPr>
              <w:t xml:space="preserve"> закурили люльки, </w:t>
            </w:r>
            <w:proofErr w:type="spellStart"/>
            <w:r>
              <w:rPr>
                <w:color w:val="008000"/>
                <w:sz w:val="28"/>
                <w:szCs w:val="28"/>
              </w:rPr>
              <w:t>кух</w:t>
            </w:r>
            <w:r w:rsidRPr="00B6449E">
              <w:rPr>
                <w:b/>
                <w:color w:val="008000"/>
                <w:sz w:val="28"/>
                <w:szCs w:val="28"/>
                <w:u w:val="single"/>
              </w:rPr>
              <w:t>о</w:t>
            </w:r>
            <w:r>
              <w:rPr>
                <w:color w:val="008000"/>
                <w:sz w:val="28"/>
                <w:szCs w:val="28"/>
              </w:rPr>
              <w:t>ль</w:t>
            </w:r>
            <w:proofErr w:type="spellEnd"/>
            <w:r>
              <w:rPr>
                <w:color w:val="008000"/>
                <w:sz w:val="28"/>
                <w:szCs w:val="28"/>
              </w:rPr>
              <w:t>,</w:t>
            </w:r>
            <w:r w:rsidRPr="00B6449E">
              <w:rPr>
                <w:color w:val="008000"/>
                <w:sz w:val="28"/>
                <w:szCs w:val="28"/>
              </w:rPr>
              <w:t xml:space="preserve"> </w:t>
            </w:r>
            <w:r>
              <w:rPr>
                <w:color w:val="008000"/>
                <w:sz w:val="28"/>
                <w:szCs w:val="28"/>
              </w:rPr>
              <w:t xml:space="preserve">калачи все были тёртые, россказни да </w:t>
            </w:r>
            <w:proofErr w:type="spellStart"/>
            <w:r>
              <w:rPr>
                <w:color w:val="008000"/>
                <w:sz w:val="28"/>
                <w:szCs w:val="28"/>
              </w:rPr>
              <w:lastRenderedPageBreak/>
              <w:t>раздобары</w:t>
            </w:r>
            <w:proofErr w:type="spellEnd"/>
            <w:r>
              <w:rPr>
                <w:color w:val="008000"/>
                <w:sz w:val="28"/>
                <w:szCs w:val="28"/>
              </w:rPr>
              <w:t>, вечерять.</w:t>
            </w:r>
          </w:p>
          <w:p w:rsidR="00E61415" w:rsidRPr="001F421D" w:rsidRDefault="00E61415" w:rsidP="006B45B7">
            <w:pPr>
              <w:ind w:left="360"/>
              <w:rPr>
                <w:sz w:val="28"/>
                <w:szCs w:val="28"/>
              </w:rPr>
            </w:pPr>
            <w:r w:rsidRPr="007C5B20">
              <w:rPr>
                <w:color w:val="FF0000"/>
                <w:sz w:val="28"/>
                <w:szCs w:val="28"/>
              </w:rPr>
              <w:t>■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Что в этом произведении вызывает смех, горечь</w:t>
            </w:r>
          </w:p>
          <w:p w:rsidR="00E61415" w:rsidRDefault="00E61415" w:rsidP="006B45B7">
            <w:pPr>
              <w:ind w:left="-900"/>
              <w:rPr>
                <w:sz w:val="28"/>
                <w:szCs w:val="28"/>
              </w:rPr>
            </w:pPr>
            <w:r w:rsidRPr="007C5B20">
              <w:rPr>
                <w:color w:val="FF0000"/>
                <w:sz w:val="28"/>
                <w:szCs w:val="28"/>
              </w:rPr>
              <w:t>■■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Чт</w:t>
            </w:r>
            <w:proofErr w:type="spellEnd"/>
            <w:r>
              <w:rPr>
                <w:sz w:val="28"/>
                <w:szCs w:val="28"/>
              </w:rPr>
              <w:t xml:space="preserve">      </w:t>
            </w:r>
            <w:r>
              <w:rPr>
                <w:color w:val="FF0000"/>
                <w:sz w:val="28"/>
                <w:szCs w:val="28"/>
              </w:rPr>
              <w:t xml:space="preserve">  </w:t>
            </w:r>
            <w:r w:rsidRPr="007C5B20">
              <w:rPr>
                <w:color w:val="FF0000"/>
                <w:sz w:val="28"/>
                <w:szCs w:val="28"/>
              </w:rPr>
              <w:t>■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Дайте определение юмора, сатиры.</w:t>
            </w:r>
          </w:p>
          <w:p w:rsidR="00E61415" w:rsidRDefault="00E61415" w:rsidP="006B45B7">
            <w:pPr>
              <w:ind w:left="360"/>
              <w:rPr>
                <w:sz w:val="28"/>
                <w:szCs w:val="28"/>
              </w:rPr>
            </w:pPr>
            <w:r w:rsidRPr="007C5B20">
              <w:rPr>
                <w:color w:val="FF0000"/>
                <w:sz w:val="28"/>
                <w:szCs w:val="28"/>
              </w:rPr>
              <w:t>■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7C5B20">
              <w:rPr>
                <w:sz w:val="28"/>
                <w:szCs w:val="28"/>
              </w:rPr>
              <w:t>Какие события описывает автор с любовью</w:t>
            </w:r>
            <w:r>
              <w:rPr>
                <w:sz w:val="28"/>
                <w:szCs w:val="28"/>
              </w:rPr>
              <w:t>? Какие черты человеческого характера показывает нам с неприглядной стороны?</w:t>
            </w:r>
          </w:p>
          <w:p w:rsidR="00E61415" w:rsidRDefault="00E61415" w:rsidP="006B45B7">
            <w:pPr>
              <w:ind w:left="36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ВЫВОД: </w:t>
            </w:r>
          </w:p>
          <w:p w:rsidR="00E61415" w:rsidRDefault="00E61415" w:rsidP="006B45B7">
            <w:pPr>
              <w:ind w:left="360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013325" cy="1597660"/>
                  <wp:effectExtent l="19050" t="0" r="0" b="0"/>
                  <wp:docPr id="6" name="Рисунок 6" descr="img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325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415" w:rsidRDefault="00E61415" w:rsidP="006B45B7">
            <w:pPr>
              <w:ind w:left="360"/>
              <w:rPr>
                <w:color w:val="FF0000"/>
                <w:sz w:val="28"/>
                <w:szCs w:val="28"/>
              </w:rPr>
            </w:pPr>
          </w:p>
          <w:p w:rsidR="00E61415" w:rsidRPr="008B6ACC" w:rsidRDefault="00E61415" w:rsidP="006B45B7">
            <w:pPr>
              <w:ind w:left="360"/>
              <w:rPr>
                <w:sz w:val="28"/>
                <w:szCs w:val="28"/>
              </w:rPr>
            </w:pPr>
            <w:r w:rsidRPr="008B6ACC">
              <w:rPr>
                <w:sz w:val="28"/>
                <w:szCs w:val="28"/>
              </w:rPr>
              <w:t>3. Работа над статьёй «Из воспоминаний современников о Н.В.Гоголе», учебник, стр.184.</w:t>
            </w:r>
          </w:p>
          <w:p w:rsidR="00E61415" w:rsidRPr="008B6ACC" w:rsidRDefault="00E61415" w:rsidP="006B45B7">
            <w:pPr>
              <w:ind w:left="-900"/>
              <w:rPr>
                <w:sz w:val="28"/>
                <w:szCs w:val="28"/>
              </w:rPr>
            </w:pPr>
            <w:r w:rsidRPr="008B6ACC">
              <w:rPr>
                <w:sz w:val="28"/>
                <w:szCs w:val="28"/>
              </w:rPr>
              <w:t>■ Что</w:t>
            </w:r>
          </w:p>
          <w:p w:rsidR="00E61415" w:rsidRDefault="00E61415" w:rsidP="006B45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Подготовить иллюстрации к повести.</w:t>
            </w:r>
          </w:p>
          <w:p w:rsidR="00E61415" w:rsidRDefault="00E61415" w:rsidP="006B45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Повторить определения по теории литературы.</w:t>
            </w:r>
          </w:p>
          <w:p w:rsidR="00E61415" w:rsidRPr="001F421D" w:rsidRDefault="00E61415" w:rsidP="006B45B7">
            <w:pPr>
              <w:ind w:left="-900"/>
              <w:rPr>
                <w:sz w:val="28"/>
                <w:szCs w:val="28"/>
              </w:rPr>
            </w:pPr>
            <w:r w:rsidRPr="007C5B20">
              <w:rPr>
                <w:color w:val="FF0000"/>
                <w:sz w:val="28"/>
                <w:szCs w:val="28"/>
              </w:rPr>
              <w:t>■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Что</w:t>
            </w:r>
          </w:p>
          <w:p w:rsidR="00E61415" w:rsidRPr="007C5B20" w:rsidRDefault="00E61415" w:rsidP="006B45B7">
            <w:pPr>
              <w:ind w:left="360"/>
              <w:rPr>
                <w:sz w:val="28"/>
                <w:szCs w:val="28"/>
              </w:rPr>
            </w:pPr>
          </w:p>
        </w:tc>
      </w:tr>
    </w:tbl>
    <w:p w:rsidR="00ED2D1E" w:rsidRDefault="00ED2D1E"/>
    <w:sectPr w:rsidR="00ED2D1E" w:rsidSect="00ED2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647B"/>
    <w:multiLevelType w:val="hybridMultilevel"/>
    <w:tmpl w:val="196C8B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DC3565"/>
    <w:multiLevelType w:val="hybridMultilevel"/>
    <w:tmpl w:val="F55EA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9951E9"/>
    <w:multiLevelType w:val="hybridMultilevel"/>
    <w:tmpl w:val="FDB83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95358B"/>
    <w:multiLevelType w:val="hybridMultilevel"/>
    <w:tmpl w:val="B058A51E"/>
    <w:lvl w:ilvl="0" w:tplc="AD620B5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">
    <w:nsid w:val="2FF74FAC"/>
    <w:multiLevelType w:val="hybridMultilevel"/>
    <w:tmpl w:val="C3402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9B3C12"/>
    <w:multiLevelType w:val="hybridMultilevel"/>
    <w:tmpl w:val="3DCE55D4"/>
    <w:lvl w:ilvl="0" w:tplc="59209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654AD2"/>
    <w:multiLevelType w:val="hybridMultilevel"/>
    <w:tmpl w:val="7BF87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E61415"/>
    <w:rsid w:val="00E61415"/>
    <w:rsid w:val="00ED2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1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14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4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575</Words>
  <Characters>3282</Characters>
  <Application>Microsoft Office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2015-08-06T10:53:00Z</dcterms:created>
  <dcterms:modified xsi:type="dcterms:W3CDTF">2015-08-06T10:54:00Z</dcterms:modified>
</cp:coreProperties>
</file>