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384"/>
        <w:gridCol w:w="222"/>
        <w:gridCol w:w="328"/>
        <w:gridCol w:w="328"/>
        <w:gridCol w:w="440"/>
        <w:gridCol w:w="222"/>
        <w:gridCol w:w="328"/>
        <w:gridCol w:w="440"/>
        <w:gridCol w:w="236"/>
        <w:gridCol w:w="328"/>
        <w:gridCol w:w="440"/>
        <w:gridCol w:w="222"/>
        <w:gridCol w:w="222"/>
        <w:gridCol w:w="222"/>
        <w:gridCol w:w="222"/>
        <w:gridCol w:w="440"/>
        <w:gridCol w:w="222"/>
        <w:gridCol w:w="222"/>
      </w:tblGrid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>
            <w:r>
              <w:t>1</w:t>
            </w:r>
          </w:p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13</w:t>
            </w:r>
          </w:p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>
            <w:r>
              <w:t>3</w:t>
            </w:r>
          </w:p>
        </w:tc>
        <w:tc>
          <w:tcPr>
            <w:tcW w:w="328" w:type="dxa"/>
            <w:shd w:val="clear" w:color="auto" w:fill="FFFF00"/>
          </w:tcPr>
          <w:p w:rsidR="003E460D" w:rsidRDefault="003E460D">
            <w:r>
              <w:t>4</w:t>
            </w:r>
          </w:p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10</w:t>
            </w:r>
          </w:p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>
            <w:r>
              <w:t>8</w:t>
            </w:r>
          </w:p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5</w:t>
            </w:r>
          </w:p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>
            <w:r>
              <w:t>6</w:t>
            </w:r>
          </w:p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>
            <w:r>
              <w:t>2.</w:t>
            </w:r>
          </w:p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7</w:t>
            </w:r>
          </w:p>
        </w:tc>
        <w:tc>
          <w:tcPr>
            <w:tcW w:w="236" w:type="dxa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>
            <w:r>
              <w:t>14</w:t>
            </w:r>
          </w:p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>
            <w:r>
              <w:t>9</w:t>
            </w:r>
          </w:p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11</w:t>
            </w:r>
          </w:p>
        </w:tc>
        <w:tc>
          <w:tcPr>
            <w:tcW w:w="236" w:type="dxa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>
            <w:r>
              <w:t>12</w:t>
            </w:r>
          </w:p>
        </w:tc>
        <w:tc>
          <w:tcPr>
            <w:tcW w:w="236" w:type="dxa"/>
            <w:shd w:val="clear" w:color="auto" w:fill="FFFF00"/>
          </w:tcPr>
          <w:p w:rsidR="003E460D" w:rsidRDefault="003E460D"/>
        </w:tc>
        <w:tc>
          <w:tcPr>
            <w:tcW w:w="328" w:type="dxa"/>
            <w:shd w:val="clear" w:color="auto" w:fill="FFFF00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  <w:shd w:val="clear" w:color="auto" w:fill="FFFF00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  <w:tr w:rsidR="003E460D" w:rsidTr="003E460D"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236" w:type="dxa"/>
          </w:tcPr>
          <w:p w:rsidR="003E460D" w:rsidRDefault="003E460D"/>
        </w:tc>
        <w:tc>
          <w:tcPr>
            <w:tcW w:w="328" w:type="dxa"/>
          </w:tcPr>
          <w:p w:rsidR="003E460D" w:rsidRDefault="003E460D"/>
        </w:tc>
        <w:tc>
          <w:tcPr>
            <w:tcW w:w="440" w:type="dxa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  <w:tc>
          <w:tcPr>
            <w:tcW w:w="0" w:type="auto"/>
          </w:tcPr>
          <w:p w:rsidR="003E460D" w:rsidRDefault="003E460D"/>
        </w:tc>
      </w:tr>
    </w:tbl>
    <w:p w:rsidR="00C32238" w:rsidRDefault="00C32238"/>
    <w:p w:rsidR="00271350" w:rsidRDefault="00271350">
      <w:r>
        <w:t>Вопросы.</w:t>
      </w:r>
    </w:p>
    <w:p w:rsidR="00271350" w:rsidRDefault="00271350">
      <w:r>
        <w:t>По вертикали.</w:t>
      </w:r>
    </w:p>
    <w:p w:rsidR="00271350" w:rsidRDefault="00271350" w:rsidP="00271350">
      <w:pPr>
        <w:pStyle w:val="a4"/>
        <w:numPr>
          <w:ilvl w:val="0"/>
          <w:numId w:val="1"/>
        </w:numPr>
      </w:pPr>
      <w:r w:rsidRPr="00271350">
        <w:t xml:space="preserve">Литературное произведение повествующее </w:t>
      </w:r>
      <w:proofErr w:type="gramStart"/>
      <w:r w:rsidRPr="00271350">
        <w:t>о</w:t>
      </w:r>
      <w:proofErr w:type="gramEnd"/>
      <w:r w:rsidRPr="00271350">
        <w:t xml:space="preserve"> истории России и всемирной истории</w:t>
      </w:r>
    </w:p>
    <w:p w:rsidR="00271350" w:rsidRDefault="00271350" w:rsidP="00271350">
      <w:pPr>
        <w:pStyle w:val="a4"/>
        <w:numPr>
          <w:ilvl w:val="0"/>
          <w:numId w:val="2"/>
        </w:numPr>
      </w:pPr>
      <w:r>
        <w:t xml:space="preserve"> Ф</w:t>
      </w:r>
      <w:r w:rsidRPr="00271350">
        <w:t>амилия первопечатника в России</w:t>
      </w:r>
    </w:p>
    <w:p w:rsidR="00271350" w:rsidRDefault="00271350" w:rsidP="00271350">
      <w:pPr>
        <w:pStyle w:val="a4"/>
        <w:numPr>
          <w:ilvl w:val="0"/>
          <w:numId w:val="2"/>
        </w:numPr>
      </w:pPr>
      <w:r w:rsidRPr="00271350">
        <w:t>Название стиля в архитектуре распространенного в 15-16 веках</w:t>
      </w:r>
    </w:p>
    <w:p w:rsidR="00271350" w:rsidRDefault="00271350" w:rsidP="00271350">
      <w:pPr>
        <w:pStyle w:val="a4"/>
        <w:numPr>
          <w:ilvl w:val="0"/>
          <w:numId w:val="2"/>
        </w:numPr>
      </w:pPr>
      <w:r>
        <w:t>Название города, второго Рима</w:t>
      </w:r>
    </w:p>
    <w:p w:rsidR="00271350" w:rsidRPr="00271350" w:rsidRDefault="00271350" w:rsidP="00271350">
      <w:pPr>
        <w:pStyle w:val="a4"/>
        <w:numPr>
          <w:ilvl w:val="0"/>
          <w:numId w:val="2"/>
        </w:numPr>
      </w:pPr>
      <w:r w:rsidRPr="00271350">
        <w:t>Имя Новгородского купца</w:t>
      </w:r>
    </w:p>
    <w:p w:rsidR="00271350" w:rsidRDefault="00271350" w:rsidP="00271350">
      <w:pPr>
        <w:pStyle w:val="a4"/>
        <w:numPr>
          <w:ilvl w:val="0"/>
          <w:numId w:val="2"/>
        </w:numPr>
      </w:pPr>
      <w:r>
        <w:t>Название общественной организации, выступающей за минимализм в церкви</w:t>
      </w:r>
    </w:p>
    <w:p w:rsidR="00271350" w:rsidRPr="00271350" w:rsidRDefault="00271350" w:rsidP="00271350">
      <w:pPr>
        <w:pStyle w:val="a4"/>
        <w:numPr>
          <w:ilvl w:val="0"/>
          <w:numId w:val="2"/>
        </w:numPr>
      </w:pPr>
      <w:r w:rsidRPr="00271350">
        <w:t>Название иконы Андрея Рублёва</w:t>
      </w:r>
    </w:p>
    <w:p w:rsidR="00271350" w:rsidRDefault="00271350" w:rsidP="00271350">
      <w:pPr>
        <w:pStyle w:val="a4"/>
        <w:numPr>
          <w:ilvl w:val="0"/>
          <w:numId w:val="3"/>
        </w:numPr>
      </w:pPr>
      <w:r>
        <w:t>Прозвище иконописца, выходца из Византии</w:t>
      </w:r>
    </w:p>
    <w:p w:rsidR="00271350" w:rsidRDefault="00271350" w:rsidP="00271350">
      <w:pPr>
        <w:pStyle w:val="a4"/>
        <w:numPr>
          <w:ilvl w:val="0"/>
          <w:numId w:val="3"/>
        </w:numPr>
      </w:pPr>
      <w:r>
        <w:t xml:space="preserve">Автор идеи </w:t>
      </w:r>
      <w:r w:rsidRPr="00271350">
        <w:t>”</w:t>
      </w:r>
      <w:r>
        <w:t xml:space="preserve"> Москв</w:t>
      </w:r>
      <w:proofErr w:type="gramStart"/>
      <w:r>
        <w:t>а-</w:t>
      </w:r>
      <w:proofErr w:type="gramEnd"/>
      <w:r>
        <w:t xml:space="preserve"> третий Рим</w:t>
      </w:r>
      <w:r w:rsidRPr="00271350">
        <w:t>”</w:t>
      </w:r>
    </w:p>
    <w:p w:rsidR="00271350" w:rsidRPr="00271350" w:rsidRDefault="00271350" w:rsidP="00271350">
      <w:pPr>
        <w:pStyle w:val="a4"/>
      </w:pPr>
    </w:p>
    <w:p w:rsidR="00271350" w:rsidRDefault="00271350" w:rsidP="00271350">
      <w:r>
        <w:t>По горизонтали.</w:t>
      </w:r>
    </w:p>
    <w:p w:rsidR="00271350" w:rsidRDefault="00271350" w:rsidP="00271350">
      <w:pPr>
        <w:pStyle w:val="a4"/>
        <w:numPr>
          <w:ilvl w:val="0"/>
          <w:numId w:val="1"/>
        </w:numPr>
      </w:pPr>
      <w:r w:rsidRPr="00271350">
        <w:t xml:space="preserve">фамилия итальянского архитектора, построившего Успенский собор </w:t>
      </w:r>
      <w:r>
        <w:t>К</w:t>
      </w:r>
      <w:r w:rsidRPr="00271350">
        <w:t>ремля</w:t>
      </w:r>
    </w:p>
    <w:p w:rsidR="00271350" w:rsidRDefault="00271350" w:rsidP="00271350">
      <w:pPr>
        <w:pStyle w:val="a4"/>
        <w:numPr>
          <w:ilvl w:val="0"/>
          <w:numId w:val="2"/>
        </w:numPr>
      </w:pPr>
      <w:r>
        <w:t>имя</w:t>
      </w:r>
      <w:r w:rsidRPr="00271350">
        <w:t xml:space="preserve"> автора “Хождение за три моря”</w:t>
      </w:r>
    </w:p>
    <w:p w:rsidR="00271350" w:rsidRDefault="00271350" w:rsidP="00271350">
      <w:pPr>
        <w:pStyle w:val="a4"/>
        <w:numPr>
          <w:ilvl w:val="0"/>
          <w:numId w:val="2"/>
        </w:numPr>
      </w:pPr>
      <w:r w:rsidRPr="00271350">
        <w:t>Литературное произведение о ведении домашнего хозяйства</w:t>
      </w:r>
    </w:p>
    <w:p w:rsidR="00D35CD1" w:rsidRDefault="00D35CD1" w:rsidP="00271350">
      <w:pPr>
        <w:pStyle w:val="a4"/>
        <w:numPr>
          <w:ilvl w:val="0"/>
          <w:numId w:val="2"/>
        </w:numPr>
      </w:pPr>
      <w:r>
        <w:t xml:space="preserve">Имя приближённого Ивана </w:t>
      </w:r>
      <w:proofErr w:type="gramStart"/>
      <w:r>
        <w:t>4</w:t>
      </w:r>
      <w:proofErr w:type="gramEnd"/>
      <w:r>
        <w:t xml:space="preserve"> с которым он состоял в переписке</w:t>
      </w:r>
    </w:p>
    <w:p w:rsidR="00D35CD1" w:rsidRDefault="00D35CD1" w:rsidP="00271350">
      <w:pPr>
        <w:pStyle w:val="a4"/>
        <w:numPr>
          <w:ilvl w:val="0"/>
          <w:numId w:val="2"/>
        </w:numPr>
      </w:pPr>
      <w:r>
        <w:t>Вид изобразительного искусства</w:t>
      </w:r>
      <w:proofErr w:type="gramStart"/>
      <w:r>
        <w:t xml:space="preserve"> ,</w:t>
      </w:r>
      <w:proofErr w:type="gramEnd"/>
      <w:r>
        <w:t>получивший распространение в Византии в 4 в. н.э.</w:t>
      </w:r>
    </w:p>
    <w:p w:rsidR="00A71617" w:rsidRDefault="00A71617" w:rsidP="00A71617">
      <w:pPr>
        <w:pStyle w:val="a4"/>
      </w:pPr>
    </w:p>
    <w:p w:rsidR="00A71617" w:rsidRDefault="00A71617" w:rsidP="00A71617">
      <w:pPr>
        <w:pStyle w:val="a4"/>
      </w:pPr>
    </w:p>
    <w:p w:rsidR="00A71617" w:rsidRDefault="00A71617" w:rsidP="00A71617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521"/>
        <w:gridCol w:w="335"/>
        <w:gridCol w:w="465"/>
        <w:gridCol w:w="488"/>
        <w:gridCol w:w="562"/>
        <w:gridCol w:w="333"/>
        <w:gridCol w:w="421"/>
        <w:gridCol w:w="558"/>
        <w:gridCol w:w="334"/>
        <w:gridCol w:w="433"/>
        <w:gridCol w:w="516"/>
        <w:gridCol w:w="333"/>
        <w:gridCol w:w="335"/>
        <w:gridCol w:w="322"/>
        <w:gridCol w:w="310"/>
        <w:gridCol w:w="577"/>
        <w:gridCol w:w="335"/>
        <w:gridCol w:w="222"/>
      </w:tblGrid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1</w:t>
            </w:r>
            <w:r>
              <w:t>х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13</w:t>
            </w:r>
            <w:r w:rsidR="000670D2">
              <w:t>г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г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3</w:t>
            </w:r>
            <w:r>
              <w:t>ф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4</w:t>
            </w:r>
            <w:r>
              <w:t>ш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10</w:t>
            </w:r>
            <w:r w:rsidR="000670D2">
              <w:t>д</w:t>
            </w:r>
          </w:p>
        </w:tc>
        <w:tc>
          <w:tcPr>
            <w:tcW w:w="236" w:type="dxa"/>
            <w:shd w:val="clear" w:color="auto" w:fill="FFFF00"/>
          </w:tcPr>
          <w:p w:rsidR="00A71617" w:rsidRDefault="000670D2" w:rsidP="00D87AEF">
            <w:r>
              <w:t>о</w:t>
            </w:r>
          </w:p>
        </w:tc>
        <w:tc>
          <w:tcPr>
            <w:tcW w:w="314" w:type="dxa"/>
            <w:shd w:val="clear" w:color="auto" w:fill="FFFF00"/>
          </w:tcPr>
          <w:p w:rsidR="00A71617" w:rsidRDefault="000670D2" w:rsidP="00D87AEF">
            <w:r>
              <w:t>м</w:t>
            </w:r>
          </w:p>
        </w:tc>
        <w:tc>
          <w:tcPr>
            <w:tcW w:w="440" w:type="dxa"/>
            <w:shd w:val="clear" w:color="auto" w:fill="FFFF00"/>
          </w:tcPr>
          <w:p w:rsidR="00A71617" w:rsidRDefault="000670D2" w:rsidP="00D87AEF">
            <w:r>
              <w:t>о</w:t>
            </w:r>
          </w:p>
        </w:tc>
        <w:tc>
          <w:tcPr>
            <w:tcW w:w="236" w:type="dxa"/>
            <w:shd w:val="clear" w:color="auto" w:fill="FFFF00"/>
          </w:tcPr>
          <w:p w:rsidR="00A71617" w:rsidRDefault="000670D2" w:rsidP="00D87AEF">
            <w:r>
              <w:t>с</w:t>
            </w:r>
          </w:p>
        </w:tc>
        <w:tc>
          <w:tcPr>
            <w:tcW w:w="328" w:type="dxa"/>
            <w:shd w:val="clear" w:color="auto" w:fill="FFFF00"/>
          </w:tcPr>
          <w:p w:rsidR="00A71617" w:rsidRDefault="00A71617" w:rsidP="00D87AEF">
            <w:r>
              <w:t>8</w:t>
            </w:r>
            <w:r w:rsidR="000670D2">
              <w:t>т</w:t>
            </w:r>
          </w:p>
        </w:tc>
        <w:tc>
          <w:tcPr>
            <w:tcW w:w="440" w:type="dxa"/>
            <w:shd w:val="clear" w:color="auto" w:fill="FFFF00"/>
          </w:tcPr>
          <w:p w:rsidR="00A71617" w:rsidRDefault="000670D2" w:rsidP="00D87AEF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о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й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е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а</w:t>
            </w:r>
          </w:p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  <w:shd w:val="clear" w:color="auto" w:fill="FFFF00"/>
          </w:tcPr>
          <w:p w:rsidR="00A71617" w:rsidRDefault="000670D2" w:rsidP="00D87AEF"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A71617" w:rsidRDefault="000670D2" w:rsidP="00D87AEF">
            <w:r>
              <w:t>е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а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д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5</w:t>
            </w:r>
            <w:r>
              <w:t>к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  <w:shd w:val="clear" w:color="auto" w:fill="FFFF00"/>
          </w:tcPr>
          <w:p w:rsidR="00A71617" w:rsidRDefault="00A71617" w:rsidP="00D87AEF">
            <w:r>
              <w:t>6</w:t>
            </w:r>
            <w:r>
              <w:t>с</w:t>
            </w:r>
          </w:p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  <w:shd w:val="clear" w:color="auto" w:fill="FFFF00"/>
          </w:tcPr>
          <w:p w:rsidR="00A71617" w:rsidRDefault="000670D2" w:rsidP="00D87AEF">
            <w:r>
              <w:t>о</w:t>
            </w:r>
          </w:p>
        </w:tc>
        <w:tc>
          <w:tcPr>
            <w:tcW w:w="440" w:type="dxa"/>
            <w:shd w:val="clear" w:color="auto" w:fill="FFFF00"/>
          </w:tcPr>
          <w:p w:rsidR="00A71617" w:rsidRDefault="000670D2" w:rsidP="00D87AEF">
            <w:r>
              <w:t>к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2</w:t>
            </w:r>
            <w:r>
              <w:t>ф</w:t>
            </w:r>
            <w:r>
              <w:t>.</w:t>
            </w:r>
          </w:p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и</w:t>
            </w:r>
          </w:p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proofErr w:type="gramStart"/>
            <w:r>
              <w:t>р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236" w:type="dxa"/>
            <w:shd w:val="clear" w:color="auto" w:fill="FFFF00"/>
          </w:tcPr>
          <w:p w:rsidR="00A71617" w:rsidRDefault="00A71617" w:rsidP="00D87AEF">
            <w:r>
              <w:t>в</w:t>
            </w:r>
          </w:p>
        </w:tc>
        <w:tc>
          <w:tcPr>
            <w:tcW w:w="314" w:type="dxa"/>
            <w:shd w:val="clear" w:color="auto" w:fill="FFFF00"/>
          </w:tcPr>
          <w:p w:rsidR="00A71617" w:rsidRDefault="00A71617" w:rsidP="00D87AEF">
            <w:r>
              <w:t>а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н</w:t>
            </w:r>
            <w:proofErr w:type="gramStart"/>
            <w:r>
              <w:t>7</w:t>
            </w:r>
            <w:proofErr w:type="gramEnd"/>
          </w:p>
        </w:tc>
        <w:tc>
          <w:tcPr>
            <w:tcW w:w="236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328" w:type="dxa"/>
            <w:shd w:val="clear" w:color="auto" w:fill="FFFF00"/>
          </w:tcPr>
          <w:p w:rsidR="00A71617" w:rsidRDefault="00A71617" w:rsidP="00D87AEF">
            <w:r>
              <w:t>и</w:t>
            </w:r>
          </w:p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proofErr w:type="gramStart"/>
            <w:r>
              <w:t>р</w:t>
            </w:r>
            <w:proofErr w:type="gramEnd"/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  <w:shd w:val="clear" w:color="auto" w:fill="FFFF00"/>
          </w:tcPr>
          <w:p w:rsidR="00A71617" w:rsidRDefault="00A71617" w:rsidP="00D87AEF">
            <w:r>
              <w:t>д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е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  <w:shd w:val="clear" w:color="auto" w:fill="FFFF00"/>
          </w:tcPr>
          <w:p w:rsidR="00A71617" w:rsidRDefault="000670D2" w:rsidP="00D87AEF">
            <w:r>
              <w:t>ц</w:t>
            </w:r>
          </w:p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1</w:t>
            </w:r>
            <w:r w:rsidR="000670D2">
              <w:t>ф</w:t>
            </w:r>
            <w:r>
              <w:t>4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в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с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  <w:shd w:val="clear" w:color="auto" w:fill="FFFF00"/>
          </w:tcPr>
          <w:p w:rsidR="00A71617" w:rsidRDefault="00A71617" w:rsidP="00D87AEF">
            <w:r>
              <w:t>к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с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  <w:shd w:val="clear" w:color="auto" w:fill="FFFF00"/>
          </w:tcPr>
          <w:p w:rsidR="00A71617" w:rsidRDefault="00A71617" w:rsidP="00D87AEF">
            <w:r>
              <w:t>9</w:t>
            </w:r>
            <w:r w:rsidR="000670D2">
              <w:t>а</w:t>
            </w:r>
          </w:p>
        </w:tc>
        <w:tc>
          <w:tcPr>
            <w:tcW w:w="440" w:type="dxa"/>
            <w:shd w:val="clear" w:color="auto" w:fill="FFFF00"/>
          </w:tcPr>
          <w:p w:rsidR="00A71617" w:rsidRDefault="000670D2" w:rsidP="00D87AEF">
            <w:r>
              <w:t>ф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а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н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а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с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и</w:t>
            </w:r>
          </w:p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й</w:t>
            </w:r>
          </w:p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в</w:t>
            </w:r>
          </w:p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ы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л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  <w:shd w:val="clear" w:color="auto" w:fill="FFFF00"/>
          </w:tcPr>
          <w:p w:rsidR="00A71617" w:rsidRDefault="00A71617" w:rsidP="00D87AEF">
            <w:r>
              <w:t>й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а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я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о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ж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ф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11</w:t>
            </w:r>
            <w:r>
              <w:t>а</w:t>
            </w:r>
          </w:p>
        </w:tc>
        <w:tc>
          <w:tcPr>
            <w:tcW w:w="236" w:type="dxa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328" w:type="dxa"/>
            <w:shd w:val="clear" w:color="auto" w:fill="FFFF00"/>
          </w:tcPr>
          <w:p w:rsidR="00A71617" w:rsidRDefault="00A71617" w:rsidP="00D87AEF">
            <w:r>
              <w:t>д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е</w:t>
            </w:r>
          </w:p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й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е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и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т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  <w:shd w:val="clear" w:color="auto" w:fill="FFFF00"/>
          </w:tcPr>
          <w:p w:rsidR="00A71617" w:rsidRDefault="000670D2" w:rsidP="00D87AEF">
            <w:r>
              <w:t>й</w:t>
            </w:r>
            <w:bookmarkStart w:id="0" w:name="_GoBack"/>
            <w:bookmarkEnd w:id="0"/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е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л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0670D2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proofErr w:type="gramStart"/>
            <w:r>
              <w:t>п</w:t>
            </w:r>
            <w:proofErr w:type="gramEnd"/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12</w:t>
            </w:r>
            <w:r>
              <w:t>и</w:t>
            </w:r>
          </w:p>
        </w:tc>
        <w:tc>
          <w:tcPr>
            <w:tcW w:w="236" w:type="dxa"/>
            <w:shd w:val="clear" w:color="auto" w:fill="FFFF00"/>
          </w:tcPr>
          <w:p w:rsidR="00A71617" w:rsidRDefault="00A71617" w:rsidP="00D87AEF">
            <w:r>
              <w:t>к</w:t>
            </w:r>
          </w:p>
        </w:tc>
        <w:tc>
          <w:tcPr>
            <w:tcW w:w="328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н</w:t>
            </w:r>
          </w:p>
        </w:tc>
        <w:tc>
          <w:tcPr>
            <w:tcW w:w="0" w:type="auto"/>
            <w:shd w:val="clear" w:color="auto" w:fill="FFFF00"/>
          </w:tcPr>
          <w:p w:rsidR="00A71617" w:rsidRDefault="00A71617" w:rsidP="00D87AEF">
            <w:r>
              <w:t>а</w:t>
            </w:r>
          </w:p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о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л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  <w:shd w:val="clear" w:color="auto" w:fill="FFFF00"/>
          </w:tcPr>
          <w:p w:rsidR="00A71617" w:rsidRDefault="00A71617" w:rsidP="00D87AEF">
            <w:r>
              <w:t>ь</w:t>
            </w:r>
          </w:p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  <w:tr w:rsidR="00A71617" w:rsidTr="00A71617"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332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14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236" w:type="dxa"/>
          </w:tcPr>
          <w:p w:rsidR="00A71617" w:rsidRDefault="00A71617" w:rsidP="00D87AEF"/>
        </w:tc>
        <w:tc>
          <w:tcPr>
            <w:tcW w:w="328" w:type="dxa"/>
          </w:tcPr>
          <w:p w:rsidR="00A71617" w:rsidRDefault="00A71617" w:rsidP="00D87AEF"/>
        </w:tc>
        <w:tc>
          <w:tcPr>
            <w:tcW w:w="440" w:type="dxa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  <w:tc>
          <w:tcPr>
            <w:tcW w:w="0" w:type="auto"/>
          </w:tcPr>
          <w:p w:rsidR="00A71617" w:rsidRDefault="00A71617" w:rsidP="00D87AEF"/>
        </w:tc>
      </w:tr>
    </w:tbl>
    <w:p w:rsidR="00A71617" w:rsidRDefault="00A71617" w:rsidP="00A71617">
      <w:pPr>
        <w:pStyle w:val="a4"/>
      </w:pPr>
    </w:p>
    <w:sectPr w:rsidR="00A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98E"/>
    <w:multiLevelType w:val="hybridMultilevel"/>
    <w:tmpl w:val="11C2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14F6"/>
    <w:multiLevelType w:val="hybridMultilevel"/>
    <w:tmpl w:val="F6CC8E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2A6A"/>
    <w:multiLevelType w:val="hybridMultilevel"/>
    <w:tmpl w:val="7EA27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7"/>
    <w:rsid w:val="000670D2"/>
    <w:rsid w:val="000F752E"/>
    <w:rsid w:val="00225B3E"/>
    <w:rsid w:val="00271350"/>
    <w:rsid w:val="00287C42"/>
    <w:rsid w:val="003204DB"/>
    <w:rsid w:val="003E460D"/>
    <w:rsid w:val="00442B12"/>
    <w:rsid w:val="00810237"/>
    <w:rsid w:val="00A71617"/>
    <w:rsid w:val="00C32238"/>
    <w:rsid w:val="00D35CD1"/>
    <w:rsid w:val="00DB76B6"/>
    <w:rsid w:val="00E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Linovich</dc:creator>
  <cp:lastModifiedBy>Linovich</cp:lastModifiedBy>
  <cp:revision>3</cp:revision>
  <cp:lastPrinted>2015-02-19T16:46:00Z</cp:lastPrinted>
  <dcterms:created xsi:type="dcterms:W3CDTF">2015-02-19T16:11:00Z</dcterms:created>
  <dcterms:modified xsi:type="dcterms:W3CDTF">2015-02-19T16:54:00Z</dcterms:modified>
</cp:coreProperties>
</file>