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F0" w:rsidRDefault="007E6CF0" w:rsidP="00D017B5">
      <w:pPr>
        <w:pStyle w:val="a"/>
        <w:jc w:val="center"/>
        <w:rPr>
          <w:rStyle w:val="Strong"/>
          <w:sz w:val="36"/>
          <w:szCs w:val="36"/>
        </w:rPr>
      </w:pPr>
      <w:r w:rsidRPr="0018252B">
        <w:rPr>
          <w:rStyle w:val="Strong"/>
          <w:sz w:val="36"/>
          <w:szCs w:val="36"/>
        </w:rPr>
        <w:t>Программа для 5 класса</w:t>
      </w:r>
    </w:p>
    <w:p w:rsidR="007E6CF0" w:rsidRPr="0018252B" w:rsidRDefault="007E6CF0" w:rsidP="00D017B5">
      <w:pPr>
        <w:pStyle w:val="a"/>
        <w:jc w:val="center"/>
        <w:rPr>
          <w:rStyle w:val="Strong"/>
          <w:sz w:val="36"/>
          <w:szCs w:val="36"/>
        </w:rPr>
      </w:pPr>
    </w:p>
    <w:p w:rsidR="007E6CF0" w:rsidRDefault="007E6CF0" w:rsidP="00D017B5">
      <w:pPr>
        <w:pStyle w:val="a"/>
        <w:jc w:val="center"/>
        <w:rPr>
          <w:rStyle w:val="Strong"/>
          <w:b w:val="0"/>
        </w:rPr>
      </w:pPr>
    </w:p>
    <w:p w:rsidR="007E6CF0" w:rsidRDefault="007E6CF0" w:rsidP="00F419C9">
      <w:pPr>
        <w:pStyle w:val="a"/>
        <w:jc w:val="right"/>
        <w:rPr>
          <w:rStyle w:val="Strong"/>
          <w:b w:val="0"/>
        </w:rPr>
      </w:pPr>
      <w:r w:rsidRPr="00F419C9">
        <w:rPr>
          <w:rStyle w:val="Strong"/>
          <w:b w:val="0"/>
        </w:rPr>
        <w:t xml:space="preserve">«Здоровье – это ещё не всё, но всё без здоровья – ничто» </w:t>
      </w:r>
      <w:r>
        <w:rPr>
          <w:rStyle w:val="Strong"/>
          <w:b w:val="0"/>
        </w:rPr>
        <w:t xml:space="preserve">   </w:t>
      </w:r>
    </w:p>
    <w:p w:rsidR="007E6CF0" w:rsidRPr="00F419C9" w:rsidRDefault="007E6CF0" w:rsidP="00F419C9">
      <w:pPr>
        <w:pStyle w:val="a"/>
        <w:jc w:val="right"/>
        <w:rPr>
          <w:b/>
        </w:rPr>
      </w:pPr>
      <w:r w:rsidRPr="00F419C9">
        <w:rPr>
          <w:rStyle w:val="Strong"/>
          <w:b w:val="0"/>
        </w:rPr>
        <w:t>Сократ</w:t>
      </w:r>
    </w:p>
    <w:p w:rsidR="007E6CF0" w:rsidRDefault="007E6CF0" w:rsidP="00F419C9">
      <w:pPr>
        <w:pStyle w:val="a"/>
        <w:jc w:val="center"/>
        <w:rPr>
          <w:rStyle w:val="Strong"/>
        </w:rPr>
      </w:pPr>
    </w:p>
    <w:p w:rsidR="007E6CF0" w:rsidRDefault="007E6CF0" w:rsidP="006211B1">
      <w:pPr>
        <w:pStyle w:val="a"/>
        <w:jc w:val="center"/>
        <w:rPr>
          <w:rStyle w:val="Strong"/>
        </w:rPr>
      </w:pPr>
      <w:r w:rsidRPr="00F419C9">
        <w:rPr>
          <w:rStyle w:val="Strong"/>
        </w:rPr>
        <w:t>Пояснительная записка</w:t>
      </w:r>
      <w:r>
        <w:rPr>
          <w:rStyle w:val="Strong"/>
        </w:rPr>
        <w:t>.</w:t>
      </w:r>
    </w:p>
    <w:p w:rsidR="007E6CF0" w:rsidRPr="00DD4975" w:rsidRDefault="007E6CF0" w:rsidP="003A1831">
      <w:pPr>
        <w:pStyle w:val="a"/>
        <w:ind w:firstLine="567"/>
        <w:jc w:val="both"/>
      </w:pPr>
      <w:r w:rsidRPr="00DD4975">
        <w:t>.</w:t>
      </w:r>
    </w:p>
    <w:p w:rsidR="007E6CF0" w:rsidRPr="00DD4975" w:rsidRDefault="007E6CF0" w:rsidP="003A1831">
      <w:pPr>
        <w:pStyle w:val="a"/>
        <w:jc w:val="both"/>
      </w:pPr>
      <w:r w:rsidRPr="00DD4975">
        <w:t xml:space="preserve">В процессе обучения в соответствии с идеями здоровьесберегающих образовательных технологий ставится задача сформировать у  </w:t>
      </w:r>
      <w:r>
        <w:t>пятиклассников</w:t>
      </w:r>
      <w:r w:rsidRPr="00DD4975">
        <w:t xml:space="preserve"> необходимые знания, умения и навыки здорового образа жизни, научить использовать полученные знания в повседневной жизни.</w:t>
      </w:r>
    </w:p>
    <w:p w:rsidR="007E6CF0" w:rsidRPr="00DD4975" w:rsidRDefault="007E6CF0" w:rsidP="003A1831">
      <w:pPr>
        <w:pStyle w:val="a"/>
        <w:ind w:firstLine="567"/>
        <w:jc w:val="both"/>
      </w:pPr>
      <w:r>
        <w:t xml:space="preserve">Обучение этих </w:t>
      </w:r>
      <w:r w:rsidRPr="00DD4975">
        <w:t>школьников бережному отно</w:t>
      </w:r>
      <w:r>
        <w:t>шению к своему здоровью,  с юного возраста</w:t>
      </w:r>
      <w:r w:rsidRPr="00DD4975">
        <w:t xml:space="preserve"> –</w:t>
      </w:r>
      <w:r w:rsidRPr="00DD4975">
        <w:rPr>
          <w:rStyle w:val="apple-converted-space"/>
          <w:color w:val="444444"/>
        </w:rPr>
        <w:t> </w:t>
      </w:r>
      <w:r w:rsidRPr="00DD4975">
        <w:rPr>
          <w:u w:val="single"/>
        </w:rPr>
        <w:t>актуальная задача</w:t>
      </w:r>
      <w:r w:rsidRPr="00DD4975">
        <w:rPr>
          <w:rStyle w:val="apple-converted-space"/>
          <w:color w:val="444444"/>
        </w:rPr>
        <w:t> </w:t>
      </w:r>
      <w:r w:rsidRPr="00DD4975">
        <w:t>современного образования. Предлагаемый курс занятия «Азбука здоровья»</w:t>
      </w:r>
      <w:r w:rsidRPr="00DD4975">
        <w:rPr>
          <w:rStyle w:val="apple-converted-space"/>
          <w:color w:val="444444"/>
        </w:rPr>
        <w:t> </w:t>
      </w:r>
      <w:r w:rsidRPr="00DD4975">
        <w:rPr>
          <w:u w:val="single"/>
        </w:rPr>
        <w:t>нацелен</w:t>
      </w:r>
      <w:r w:rsidRPr="00DD4975">
        <w:rPr>
          <w:rStyle w:val="apple-converted-space"/>
          <w:color w:val="444444"/>
        </w:rPr>
        <w:t> </w:t>
      </w:r>
      <w:r w:rsidRPr="00DD4975">
        <w:t>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:rsidR="007E6CF0" w:rsidRPr="00DD4975" w:rsidRDefault="007E6CF0" w:rsidP="003A1831">
      <w:pPr>
        <w:pStyle w:val="a"/>
        <w:ind w:firstLine="567"/>
        <w:jc w:val="both"/>
      </w:pPr>
      <w:r w:rsidRPr="00DD4975">
        <w:t xml:space="preserve">Курс «Азбука здоровья» должен стать «школой здорового образа жизни» учащихся, где любая их деятельность будет носить оздоровительно – педагогическую направленность и </w:t>
      </w:r>
      <w:r>
        <w:t>способность воспитанию у</w:t>
      </w:r>
      <w:r w:rsidRPr="00DD4975">
        <w:t xml:space="preserve"> школьников потребность к здоровому образу жизни, формирование навыков принятия самостоятельных решений в отношении поддержания и укрепления здоровья.</w:t>
      </w:r>
    </w:p>
    <w:p w:rsidR="007E6CF0" w:rsidRPr="00DD4975" w:rsidRDefault="007E6CF0" w:rsidP="003A1831">
      <w:pPr>
        <w:pStyle w:val="a"/>
        <w:ind w:firstLine="567"/>
        <w:jc w:val="both"/>
      </w:pPr>
      <w:r w:rsidRPr="00DD4975">
        <w:t>Исходя, из основных положений ФГОС второго поколения данная программа актуальна.</w:t>
      </w:r>
    </w:p>
    <w:p w:rsidR="007E6CF0" w:rsidRPr="00DD4975" w:rsidRDefault="007E6CF0" w:rsidP="003A1831">
      <w:pPr>
        <w:pStyle w:val="a"/>
        <w:jc w:val="both"/>
      </w:pPr>
      <w:r w:rsidRPr="00DD4975">
        <w:rPr>
          <w:u w:val="single"/>
        </w:rPr>
        <w:t>АКТУАЛЬНОСТЬ</w:t>
      </w:r>
      <w:r w:rsidRPr="00DD4975">
        <w:rPr>
          <w:rStyle w:val="apple-converted-space"/>
          <w:color w:val="444444"/>
        </w:rPr>
        <w:t> </w:t>
      </w:r>
      <w:r w:rsidRPr="00DD4975">
        <w:t>данной авторской педагогической разработки состоит в том, что в современном обществе появилась серьёзная необходимость в развитии навыков здорового образа жизни, овладение умениями организовывать здоровьесберегающую жизнедеятельность, формирование навыка систематического наблюдения за своим физическим состоянием.</w:t>
      </w:r>
    </w:p>
    <w:p w:rsidR="007E6CF0" w:rsidRPr="00DD4975" w:rsidRDefault="007E6CF0" w:rsidP="003A1831">
      <w:pPr>
        <w:pStyle w:val="a"/>
        <w:jc w:val="both"/>
      </w:pPr>
      <w:r w:rsidRPr="00DD4975">
        <w:rPr>
          <w:u w:val="single"/>
        </w:rPr>
        <w:t>НОВИЗНА.</w:t>
      </w:r>
      <w:r w:rsidRPr="00DD4975">
        <w:rPr>
          <w:rStyle w:val="apple-converted-space"/>
          <w:color w:val="444444"/>
          <w:u w:val="single"/>
        </w:rPr>
        <w:t> </w:t>
      </w:r>
      <w:r w:rsidRPr="00DD4975">
        <w:t>В настоящее время отсутствует программа по внеклассной работе физического воспитания, а имеющиеся не отвечают требованиям, целям и задачам нашего учреждения, что и является новизной данной авторской педагогической разработки.</w:t>
      </w:r>
    </w:p>
    <w:p w:rsidR="007E6CF0" w:rsidRPr="00DD4975" w:rsidRDefault="007E6CF0" w:rsidP="003A1831">
      <w:pPr>
        <w:pStyle w:val="a"/>
        <w:jc w:val="both"/>
      </w:pPr>
    </w:p>
    <w:p w:rsidR="007E6CF0" w:rsidRPr="00DD4975" w:rsidRDefault="007E6CF0" w:rsidP="003A1831">
      <w:pPr>
        <w:pStyle w:val="a"/>
        <w:ind w:firstLine="567"/>
        <w:jc w:val="both"/>
      </w:pPr>
      <w:r w:rsidRPr="00DD4975">
        <w:t>Авторская педагогическая разработка «Азбука здоровья»</w:t>
      </w:r>
      <w:r w:rsidRPr="00DD4975">
        <w:rPr>
          <w:rStyle w:val="apple-converted-space"/>
          <w:color w:val="444444"/>
        </w:rPr>
        <w:t> </w:t>
      </w:r>
      <w:r w:rsidRPr="00DD4975">
        <w:rPr>
          <w:u w:val="single"/>
        </w:rPr>
        <w:t xml:space="preserve">рассчитана на учащихся </w:t>
      </w:r>
      <w:r>
        <w:rPr>
          <w:u w:val="single"/>
        </w:rPr>
        <w:t>5 класса</w:t>
      </w:r>
      <w:r w:rsidRPr="00DD4975">
        <w:rPr>
          <w:u w:val="single"/>
        </w:rPr>
        <w:t xml:space="preserve"> </w:t>
      </w:r>
      <w:r w:rsidRPr="00DD4975">
        <w:rPr>
          <w:rStyle w:val="apple-converted-space"/>
          <w:color w:val="444444"/>
        </w:rPr>
        <w:t> </w:t>
      </w:r>
      <w:r w:rsidRPr="00DD4975">
        <w:t xml:space="preserve">и предназначена для работы </w:t>
      </w:r>
      <w:r>
        <w:t xml:space="preserve">даже в </w:t>
      </w:r>
      <w:r w:rsidRPr="00DD4975">
        <w:t xml:space="preserve"> системе начального образования.</w:t>
      </w:r>
    </w:p>
    <w:p w:rsidR="007E6CF0" w:rsidRPr="0042423B" w:rsidRDefault="007E6CF0" w:rsidP="003A1831">
      <w:pPr>
        <w:pStyle w:val="a"/>
        <w:ind w:firstLine="567"/>
        <w:jc w:val="both"/>
        <w:rPr>
          <w:u w:val="single"/>
        </w:rPr>
      </w:pPr>
      <w:r w:rsidRPr="0042423B">
        <w:rPr>
          <w:rStyle w:val="Strong"/>
          <w:u w:val="single"/>
        </w:rPr>
        <w:t>Цель</w:t>
      </w:r>
      <w:r w:rsidRPr="0042423B">
        <w:rPr>
          <w:rStyle w:val="apple-converted-space"/>
          <w:u w:val="single"/>
        </w:rPr>
        <w:t> </w:t>
      </w:r>
      <w:r w:rsidRPr="0042423B">
        <w:rPr>
          <w:rStyle w:val="Strong"/>
          <w:u w:val="single"/>
        </w:rPr>
        <w:t>программы:</w:t>
      </w:r>
    </w:p>
    <w:p w:rsidR="007E6CF0" w:rsidRPr="00DD4975" w:rsidRDefault="007E6CF0" w:rsidP="003A1831">
      <w:pPr>
        <w:pStyle w:val="a"/>
        <w:ind w:firstLine="567"/>
        <w:jc w:val="both"/>
      </w:pPr>
      <w:r w:rsidRPr="00DD4975">
        <w:t>Работать над формированием первоначальных представлений о значении физической культуры для укрепления здоровья человека, о её позитивном влиянии на развитие человека, о физической культуре и здоровье как факторах успешной учёбы и социализации.</w:t>
      </w:r>
    </w:p>
    <w:p w:rsidR="007E6CF0" w:rsidRPr="00DD4975" w:rsidRDefault="007E6CF0" w:rsidP="003A1831">
      <w:pPr>
        <w:pStyle w:val="a"/>
        <w:ind w:firstLine="567"/>
        <w:jc w:val="both"/>
      </w:pPr>
      <w:r w:rsidRPr="003C7E3B">
        <w:rPr>
          <w:b/>
          <w:u w:val="single"/>
        </w:rPr>
        <w:t>Задачи программы</w:t>
      </w:r>
      <w:r w:rsidRPr="00DD4975">
        <w:rPr>
          <w:rStyle w:val="Strong"/>
          <w:bCs/>
          <w:color w:val="444444"/>
        </w:rPr>
        <w:t>:</w:t>
      </w:r>
    </w:p>
    <w:p w:rsidR="007E6CF0" w:rsidRPr="00DD4975" w:rsidRDefault="007E6CF0" w:rsidP="003A1831">
      <w:pPr>
        <w:pStyle w:val="a"/>
        <w:ind w:firstLine="567"/>
        <w:jc w:val="both"/>
      </w:pPr>
      <w:r w:rsidRPr="00DD4975">
        <w:t>Формиро</w:t>
      </w:r>
      <w:r>
        <w:t xml:space="preserve">вание у </w:t>
      </w:r>
      <w:r w:rsidRPr="00DD4975">
        <w:t xml:space="preserve"> школьников мотивационной сферы гигиенического поведения, безопасной жизни, чувства ответственности за сохранение и укрепление здоровья.</w:t>
      </w:r>
    </w:p>
    <w:p w:rsidR="007E6CF0" w:rsidRPr="00DD4975" w:rsidRDefault="007E6CF0" w:rsidP="003A1831">
      <w:pPr>
        <w:pStyle w:val="a"/>
        <w:jc w:val="both"/>
      </w:pPr>
      <w:r w:rsidRPr="00DD4975">
        <w:t xml:space="preserve">Развитие познавательной активности </w:t>
      </w:r>
      <w:r>
        <w:t>детей</w:t>
      </w:r>
      <w:r w:rsidRPr="00DD4975">
        <w:t>, творческих способностей, любознательности, расширение кругозора учащихся; развитие умения сравнивать, анализировать жизненные ситуации; развитие умения проводить самостоятельные наблюдения.</w:t>
      </w:r>
      <w:r>
        <w:t xml:space="preserve"> </w:t>
      </w:r>
      <w:r w:rsidRPr="00DD4975">
        <w:t xml:space="preserve">Воспитание у </w:t>
      </w:r>
      <w:r>
        <w:t>детей 5 класса</w:t>
      </w:r>
      <w:r w:rsidRPr="00DD4975">
        <w:t xml:space="preserve"> потребностей к здоровому образу жизни</w:t>
      </w:r>
      <w:r>
        <w:t>.</w:t>
      </w:r>
    </w:p>
    <w:p w:rsidR="007E6CF0" w:rsidRPr="00DD4975" w:rsidRDefault="007E6CF0" w:rsidP="003A1831">
      <w:pPr>
        <w:pStyle w:val="a"/>
        <w:ind w:firstLine="709"/>
        <w:jc w:val="both"/>
      </w:pPr>
      <w:r w:rsidRPr="00DD4975">
        <w:t>При решении задач обучения, развития и воспитания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7E6CF0" w:rsidRPr="00317CF1" w:rsidRDefault="007E6CF0" w:rsidP="003A1831">
      <w:pPr>
        <w:pStyle w:val="a"/>
        <w:ind w:firstLine="709"/>
        <w:jc w:val="both"/>
        <w:rPr>
          <w:u w:val="single"/>
        </w:rPr>
      </w:pPr>
      <w:r w:rsidRPr="00317CF1">
        <w:rPr>
          <w:rStyle w:val="Strong"/>
          <w:b w:val="0"/>
          <w:u w:val="single"/>
        </w:rPr>
        <w:t>Принципы построения программы:</w:t>
      </w:r>
    </w:p>
    <w:p w:rsidR="007E6CF0" w:rsidRPr="00CB3B06" w:rsidRDefault="007E6CF0" w:rsidP="003A1831">
      <w:pPr>
        <w:pStyle w:val="a"/>
        <w:ind w:firstLine="567"/>
        <w:jc w:val="both"/>
      </w:pPr>
      <w:r w:rsidRPr="00CB3B06">
        <w:t>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  <w:r>
        <w:t xml:space="preserve"> </w:t>
      </w:r>
      <w:r w:rsidRPr="00CB3B06">
        <w:rPr>
          <w:rStyle w:val="Emphasis"/>
          <w:i w:val="0"/>
        </w:rPr>
        <w:t>Принцип сознательности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– нацеливает на формирование у обучаемых</w:t>
      </w:r>
      <w:r>
        <w:rPr>
          <w:rStyle w:val="Strong"/>
          <w:b w:val="0"/>
        </w:rPr>
        <w:t xml:space="preserve"> детей</w:t>
      </w:r>
      <w:r w:rsidRPr="00CB3B06">
        <w:rPr>
          <w:rStyle w:val="Strong"/>
          <w:b w:val="0"/>
        </w:rPr>
        <w:t xml:space="preserve"> глубокого понимания, устойчивого интереса, осмысленного отношения к познавательной деятельности.</w:t>
      </w:r>
      <w:r>
        <w:t xml:space="preserve"> </w:t>
      </w:r>
      <w:r w:rsidRPr="00CB3B06">
        <w:rPr>
          <w:rStyle w:val="Emphasis"/>
          <w:i w:val="0"/>
        </w:rPr>
        <w:t>Принцип систематичности и последовательности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– проявляется во взаимосвязи знаний, умений, навыков. Система подготовительных и подводящих действий позволяет перейти к освоению нового,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здоровьесберегающими мероприятиями приучат учащихся постоянно соблюдать оздоровительно воспитательный режим.</w:t>
      </w:r>
      <w:r>
        <w:t xml:space="preserve"> </w:t>
      </w:r>
      <w:r w:rsidRPr="00CB3B06">
        <w:rPr>
          <w:rStyle w:val="Emphasis"/>
          <w:i w:val="0"/>
        </w:rPr>
        <w:t>Принцип повторения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знаний, умений и навыков является одним из важнейших. В результате многократных повторений вырабатываются динамические стереотипы.</w:t>
      </w:r>
      <w:r>
        <w:t xml:space="preserve">  </w:t>
      </w:r>
      <w:r w:rsidRPr="00CB3B06">
        <w:rPr>
          <w:rStyle w:val="Emphasis"/>
          <w:i w:val="0"/>
        </w:rPr>
        <w:t>Принцип индивидуализации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7E6CF0" w:rsidRPr="00CB3B06" w:rsidRDefault="007E6CF0" w:rsidP="003A1831">
      <w:pPr>
        <w:pStyle w:val="a"/>
        <w:jc w:val="both"/>
      </w:pPr>
      <w:r w:rsidRPr="00CB3B06">
        <w:rPr>
          <w:rStyle w:val="Emphasis"/>
          <w:i w:val="0"/>
        </w:rPr>
        <w:t>Принцип непрерывности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7E6CF0" w:rsidRPr="00CB3B06" w:rsidRDefault="007E6CF0" w:rsidP="003A1831">
      <w:pPr>
        <w:pStyle w:val="a"/>
        <w:jc w:val="both"/>
      </w:pPr>
      <w:r w:rsidRPr="00CB3B06">
        <w:rPr>
          <w:rStyle w:val="Emphasis"/>
          <w:i w:val="0"/>
        </w:rPr>
        <w:t>Принцип цикличности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  <w:r>
        <w:t xml:space="preserve"> </w:t>
      </w:r>
      <w:r w:rsidRPr="00CB3B06">
        <w:rPr>
          <w:rStyle w:val="Emphasis"/>
          <w:i w:val="0"/>
        </w:rPr>
        <w:t>Принцип учёта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  <w:r>
        <w:t xml:space="preserve"> </w:t>
      </w:r>
      <w:r w:rsidRPr="00CB3B06">
        <w:rPr>
          <w:rStyle w:val="Emphasis"/>
          <w:i w:val="0"/>
        </w:rPr>
        <w:t>Принцип активности</w:t>
      </w:r>
      <w:r w:rsidRPr="00CB3B06">
        <w:rPr>
          <w:rStyle w:val="apple-converted-space"/>
        </w:rPr>
        <w:t> </w:t>
      </w:r>
      <w:r w:rsidRPr="00CB3B06">
        <w:rPr>
          <w:rStyle w:val="Emphasis"/>
          <w:i w:val="0"/>
        </w:rPr>
        <w:t>–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предполагает в учащихся высокую степень подвижности, самостоятельности, инициативы и творчества.</w:t>
      </w:r>
    </w:p>
    <w:p w:rsidR="007E6CF0" w:rsidRPr="00DD4975" w:rsidRDefault="007E6CF0" w:rsidP="003A1831">
      <w:pPr>
        <w:pStyle w:val="a"/>
        <w:jc w:val="both"/>
      </w:pPr>
      <w:r w:rsidRPr="00CB3B06">
        <w:rPr>
          <w:rStyle w:val="Emphasis"/>
          <w:i w:val="0"/>
        </w:rPr>
        <w:t>Принцип всестороннего и гармонического развития личности.</w:t>
      </w:r>
      <w:r>
        <w:rPr>
          <w:rStyle w:val="Emphasis"/>
          <w:i w:val="0"/>
        </w:rPr>
        <w:t xml:space="preserve"> </w:t>
      </w:r>
      <w:r w:rsidRPr="00CB3B06">
        <w:rPr>
          <w:rStyle w:val="Strong"/>
          <w:b w:val="0"/>
        </w:rPr>
        <w:t>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  <w:r>
        <w:t xml:space="preserve"> </w:t>
      </w:r>
      <w:r w:rsidRPr="00CB3B06">
        <w:rPr>
          <w:rStyle w:val="Emphasis"/>
          <w:i w:val="0"/>
        </w:rPr>
        <w:t>Принцип оздоровительной направленности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решает задачи укрепления здоровья школьника.</w:t>
      </w:r>
      <w:r>
        <w:t xml:space="preserve"> </w:t>
      </w:r>
      <w:r w:rsidRPr="00CB3B06">
        <w:rPr>
          <w:rStyle w:val="Emphasis"/>
          <w:i w:val="0"/>
        </w:rPr>
        <w:t>Принцип формирования ответственности</w:t>
      </w:r>
      <w:r w:rsidRPr="00CB3B06">
        <w:rPr>
          <w:rStyle w:val="apple-converted-space"/>
        </w:rPr>
        <w:t> </w:t>
      </w:r>
      <w:r w:rsidRPr="00CB3B06">
        <w:rPr>
          <w:rStyle w:val="Strong"/>
          <w:b w:val="0"/>
        </w:rPr>
        <w:t>у</w:t>
      </w:r>
      <w:r w:rsidRPr="00CB3B06">
        <w:rPr>
          <w:rStyle w:val="apple-converted-space"/>
        </w:rPr>
        <w:t> </w:t>
      </w:r>
      <w:r w:rsidRPr="00CB3B06">
        <w:t>учащихся за своё здоровье и здоровье</w:t>
      </w:r>
      <w:r w:rsidRPr="00DD4975">
        <w:t xml:space="preserve"> окружающих людей.</w:t>
      </w:r>
    </w:p>
    <w:p w:rsidR="007E6CF0" w:rsidRPr="00DD4975" w:rsidRDefault="007E6CF0" w:rsidP="003A1831">
      <w:pPr>
        <w:pStyle w:val="a"/>
        <w:jc w:val="both"/>
      </w:pPr>
    </w:p>
    <w:p w:rsidR="007E6CF0" w:rsidRPr="00DD4975" w:rsidRDefault="007E6CF0" w:rsidP="00CB3B06">
      <w:pPr>
        <w:pStyle w:val="a"/>
      </w:pPr>
      <w:r w:rsidRPr="00CB3B06">
        <w:rPr>
          <w:rStyle w:val="Strong"/>
        </w:rPr>
        <w:t>Участники программы:</w:t>
      </w:r>
      <w:r>
        <w:t xml:space="preserve">   </w:t>
      </w:r>
      <w:r w:rsidRPr="00DD4975">
        <w:t xml:space="preserve">В реализации программы участвуют обучающиеся </w:t>
      </w:r>
      <w:r>
        <w:t>5 класса</w:t>
      </w:r>
      <w:r w:rsidRPr="00DD4975">
        <w:t>.</w:t>
      </w:r>
    </w:p>
    <w:p w:rsidR="007E6CF0" w:rsidRPr="00DD4975" w:rsidRDefault="007E6CF0" w:rsidP="00CB3B06">
      <w:pPr>
        <w:pStyle w:val="a"/>
      </w:pPr>
      <w:r w:rsidRPr="00CB3B06">
        <w:rPr>
          <w:b/>
        </w:rPr>
        <w:t>Сроки реализации программы</w:t>
      </w:r>
      <w:r w:rsidRPr="00DD4975">
        <w:rPr>
          <w:rStyle w:val="Strong"/>
          <w:bCs/>
          <w:color w:val="444444"/>
        </w:rPr>
        <w:t>:</w:t>
      </w:r>
      <w:r>
        <w:t xml:space="preserve">   </w:t>
      </w:r>
      <w:r w:rsidRPr="00DD4975">
        <w:t xml:space="preserve">Программа рассчитана на </w:t>
      </w:r>
      <w:r>
        <w:t>полгода</w:t>
      </w:r>
      <w:r w:rsidRPr="00DD4975">
        <w:t>, 1 час в неделю.</w:t>
      </w:r>
    </w:p>
    <w:p w:rsidR="007E6CF0" w:rsidRPr="00DD4975" w:rsidRDefault="007E6CF0" w:rsidP="00CB3B06">
      <w:pPr>
        <w:pStyle w:val="a"/>
      </w:pPr>
      <w:r w:rsidRPr="00CB3B06">
        <w:rPr>
          <w:rStyle w:val="Strong"/>
        </w:rPr>
        <w:t>Формы и режим занятий.</w:t>
      </w:r>
      <w:r>
        <w:t xml:space="preserve">    </w:t>
      </w:r>
      <w:r w:rsidRPr="00DD4975">
        <w:t>Занятия проводятся 1 раз  в неделю. Наполняемость группы – 1</w:t>
      </w:r>
      <w:r>
        <w:t>6</w:t>
      </w:r>
      <w:r w:rsidRPr="00DD4975">
        <w:t xml:space="preserve"> человек.</w:t>
      </w:r>
    </w:p>
    <w:p w:rsidR="007E6CF0" w:rsidRPr="00DD4975" w:rsidRDefault="007E6CF0" w:rsidP="00CB3B06">
      <w:pPr>
        <w:pStyle w:val="a"/>
      </w:pPr>
      <w:r w:rsidRPr="00DD4975">
        <w:t>Занятия в классе и в природе.</w:t>
      </w:r>
      <w:r>
        <w:t xml:space="preserve"> </w:t>
      </w:r>
      <w:r w:rsidRPr="00DD4975">
        <w:t>Уроки – путешествия.</w:t>
      </w:r>
      <w:r>
        <w:t xml:space="preserve">  </w:t>
      </w:r>
      <w:r w:rsidRPr="00DD4975">
        <w:t>Уроки – КВН.</w:t>
      </w:r>
      <w:r>
        <w:t xml:space="preserve"> </w:t>
      </w:r>
      <w:r w:rsidRPr="00DD4975">
        <w:t>Праздники.</w:t>
      </w:r>
      <w:r>
        <w:t xml:space="preserve"> </w:t>
      </w:r>
      <w:r w:rsidRPr="00DD4975">
        <w:t>Игры.</w:t>
      </w:r>
    </w:p>
    <w:p w:rsidR="007E6CF0" w:rsidRPr="00DD4975" w:rsidRDefault="007E6CF0" w:rsidP="00CB3B06">
      <w:pPr>
        <w:pStyle w:val="a"/>
      </w:pPr>
      <w:r w:rsidRPr="00DD4975">
        <w:t>Викторины.</w:t>
      </w:r>
    </w:p>
    <w:p w:rsidR="007E6CF0" w:rsidRPr="00DD4975" w:rsidRDefault="007E6CF0" w:rsidP="00CB3B06">
      <w:pPr>
        <w:pStyle w:val="a"/>
      </w:pPr>
      <w:r w:rsidRPr="00DD4975">
        <w:t>Экскурсии.</w:t>
      </w:r>
    </w:p>
    <w:p w:rsidR="007E6CF0" w:rsidRDefault="007E6CF0" w:rsidP="00407920">
      <w:pPr>
        <w:pStyle w:val="a"/>
        <w:jc w:val="center"/>
        <w:rPr>
          <w:rStyle w:val="Strong"/>
        </w:rPr>
      </w:pPr>
    </w:p>
    <w:p w:rsidR="007E6CF0" w:rsidRPr="00CB3B06" w:rsidRDefault="007E6CF0" w:rsidP="00407920">
      <w:pPr>
        <w:pStyle w:val="a"/>
        <w:jc w:val="center"/>
      </w:pPr>
      <w:r w:rsidRPr="00CB3B06">
        <w:rPr>
          <w:rStyle w:val="Strong"/>
        </w:rPr>
        <w:t>Методы и приёмы работы.</w:t>
      </w:r>
    </w:p>
    <w:p w:rsidR="007E6CF0" w:rsidRPr="00DD4975" w:rsidRDefault="007E6CF0" w:rsidP="00CB3B06">
      <w:pPr>
        <w:pStyle w:val="a"/>
      </w:pPr>
      <w:r w:rsidRPr="00DD4975">
        <w:t xml:space="preserve"> «Азбука здоровья» предусматривает следующие</w:t>
      </w:r>
      <w:r w:rsidRPr="00DD4975">
        <w:rPr>
          <w:rStyle w:val="apple-converted-space"/>
          <w:color w:val="444444"/>
        </w:rPr>
        <w:t> </w:t>
      </w:r>
      <w:r w:rsidRPr="00EF1FE2">
        <w:rPr>
          <w:b/>
        </w:rPr>
        <w:t>методы</w:t>
      </w:r>
      <w:r>
        <w:rPr>
          <w:rStyle w:val="Strong"/>
          <w:bCs/>
          <w:color w:val="444444"/>
        </w:rPr>
        <w:t xml:space="preserve"> </w:t>
      </w:r>
      <w:r w:rsidRPr="00DD4975">
        <w:t>работы с детьми:</w:t>
      </w:r>
    </w:p>
    <w:p w:rsidR="007E6CF0" w:rsidRPr="00DD4975" w:rsidRDefault="007E6CF0" w:rsidP="00CB3B06">
      <w:pPr>
        <w:pStyle w:val="a"/>
      </w:pPr>
      <w:r w:rsidRPr="00DD4975">
        <w:t>занимательная беседа,</w:t>
      </w:r>
      <w:r>
        <w:t xml:space="preserve"> </w:t>
      </w:r>
      <w:r w:rsidRPr="00DD4975">
        <w:t>рассказ, чтение,</w:t>
      </w:r>
      <w:r>
        <w:t xml:space="preserve"> </w:t>
      </w:r>
      <w:r w:rsidRPr="00DD4975">
        <w:t>инсценирование  ситуаций, просмотр мультфильмов,</w:t>
      </w:r>
    </w:p>
    <w:p w:rsidR="007E6CF0" w:rsidRPr="00DD4975" w:rsidRDefault="007E6CF0" w:rsidP="00CB3B06">
      <w:pPr>
        <w:pStyle w:val="a"/>
      </w:pPr>
      <w:r w:rsidRPr="00DD4975">
        <w:t>кинофильмов и др.</w:t>
      </w:r>
      <w:r>
        <w:t xml:space="preserve"> </w:t>
      </w:r>
      <w:r w:rsidRPr="00DD4975">
        <w:t>Чтобы изучение программы способствовало развитию учащихся, на занятиях необходимо использовать логические</w:t>
      </w:r>
      <w:r w:rsidRPr="00DD4975">
        <w:rPr>
          <w:rStyle w:val="apple-converted-space"/>
          <w:color w:val="444444"/>
        </w:rPr>
        <w:t> </w:t>
      </w:r>
      <w:r w:rsidRPr="000179B9">
        <w:rPr>
          <w:b/>
        </w:rPr>
        <w:t>приёмы</w:t>
      </w:r>
      <w:r w:rsidRPr="00DD4975">
        <w:rPr>
          <w:rStyle w:val="apple-converted-space"/>
          <w:color w:val="444444"/>
        </w:rPr>
        <w:t> </w:t>
      </w:r>
      <w:r w:rsidRPr="00DD4975">
        <w:t>мышления:</w:t>
      </w:r>
      <w:r>
        <w:t xml:space="preserve"> </w:t>
      </w:r>
      <w:r w:rsidRPr="00DD4975">
        <w:t>сопоставление,</w:t>
      </w:r>
      <w:r>
        <w:t xml:space="preserve"> </w:t>
      </w:r>
      <w:r w:rsidRPr="00DD4975">
        <w:t>сравнение, выявление различий и сходства в различных жизненных</w:t>
      </w:r>
      <w:r>
        <w:t xml:space="preserve"> </w:t>
      </w:r>
      <w:r w:rsidRPr="00DD4975">
        <w:t>ситуациях, выявление причин и др.</w:t>
      </w:r>
    </w:p>
    <w:p w:rsidR="007E6CF0" w:rsidRPr="00DD4975" w:rsidRDefault="007E6CF0" w:rsidP="000179B9">
      <w:pPr>
        <w:pStyle w:val="a"/>
      </w:pPr>
    </w:p>
    <w:p w:rsidR="007E6CF0" w:rsidRPr="00CB3B06" w:rsidRDefault="007E6CF0" w:rsidP="00407920">
      <w:pPr>
        <w:pStyle w:val="a"/>
        <w:jc w:val="center"/>
        <w:rPr>
          <w:b/>
        </w:rPr>
      </w:pPr>
      <w:r w:rsidRPr="00CB3B06">
        <w:rPr>
          <w:rStyle w:val="Strong"/>
        </w:rPr>
        <w:t>Ожидаемые</w:t>
      </w:r>
      <w:r w:rsidRPr="00CB3B06">
        <w:rPr>
          <w:rStyle w:val="apple-converted-space"/>
          <w:b/>
        </w:rPr>
        <w:t> </w:t>
      </w:r>
      <w:r w:rsidRPr="00CB3B06">
        <w:rPr>
          <w:rStyle w:val="Strong"/>
        </w:rPr>
        <w:t>результаты</w:t>
      </w:r>
    </w:p>
    <w:tbl>
      <w:tblPr>
        <w:tblW w:w="14665" w:type="dxa"/>
        <w:tblCellSpacing w:w="15" w:type="dxa"/>
        <w:tblInd w:w="45" w:type="dxa"/>
        <w:tblBorders>
          <w:top w:val="single" w:sz="4" w:space="0" w:color="EEEEEE"/>
          <w:left w:val="single" w:sz="4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67"/>
        <w:gridCol w:w="3828"/>
        <w:gridCol w:w="2693"/>
        <w:gridCol w:w="2977"/>
      </w:tblGrid>
      <w:tr w:rsidR="007E6CF0" w:rsidRPr="00CB3B06" w:rsidTr="00705529">
        <w:trPr>
          <w:tblCellSpacing w:w="15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Личностные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Регулятивные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Познавательные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Коммуникативные</w:t>
            </w:r>
          </w:p>
        </w:tc>
      </w:tr>
      <w:tr w:rsidR="007E6CF0" w:rsidRPr="00DD4975" w:rsidTr="00705529">
        <w:trPr>
          <w:tblCellSpacing w:w="15" w:type="dxa"/>
        </w:trPr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Формулировать самому простые правила поведения в природе.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Испытывать чувство гордости за красоту родной природы.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Вырабатывать в  противоречивых жизненных ситуациях  правила поведения.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Составлять план выполнения задач.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Составлять и отбирать информацию. Полученную из различных источников.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Предполагать, какая информация необходима.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Самостоятельно отбирать для решения   учебных задач, необходимые словари, справочники, энциклопедии.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Сопоставлять и отбирать информацию, полученную из различных источников.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Оформлять свои мысли в устной и письменной речи с учётом своих учебных и жизненных ситуаций.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При необходимости отстаивать свою точку зрения, аргументируя её.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Учиться подтверждать аргументы фактами.</w:t>
            </w:r>
          </w:p>
          <w:p w:rsidR="007E6CF0" w:rsidRPr="00DD4975" w:rsidRDefault="007E6CF0" w:rsidP="00CB3B06">
            <w:pPr>
              <w:pStyle w:val="a"/>
            </w:pPr>
            <w:r w:rsidRPr="00DD4975">
              <w:t>Организовывать учебное взаимодействие в группе.</w:t>
            </w:r>
          </w:p>
        </w:tc>
      </w:tr>
    </w:tbl>
    <w:p w:rsidR="007E6CF0" w:rsidRDefault="007E6CF0" w:rsidP="00807F28">
      <w:pPr>
        <w:pStyle w:val="a"/>
        <w:jc w:val="center"/>
        <w:rPr>
          <w:b/>
        </w:rPr>
      </w:pPr>
    </w:p>
    <w:p w:rsidR="007E6CF0" w:rsidRDefault="007E6CF0" w:rsidP="00807F28">
      <w:pPr>
        <w:pStyle w:val="a"/>
        <w:jc w:val="center"/>
      </w:pPr>
      <w:r w:rsidRPr="000F31EC">
        <w:rPr>
          <w:b/>
        </w:rPr>
        <w:t>Основное содержание курса</w:t>
      </w:r>
      <w:r>
        <w:t>:</w:t>
      </w:r>
    </w:p>
    <w:p w:rsidR="007E6CF0" w:rsidRDefault="007E6CF0" w:rsidP="000F31EC">
      <w:pPr>
        <w:pStyle w:val="a"/>
      </w:pPr>
    </w:p>
    <w:p w:rsidR="007E6CF0" w:rsidRDefault="007E6CF0" w:rsidP="00496413">
      <w:pPr>
        <w:pStyle w:val="a"/>
        <w:ind w:firstLine="567"/>
      </w:pPr>
      <w:r>
        <w:t>Основное понятие здоровья. Компоненты его составляющие.</w:t>
      </w:r>
      <w:r w:rsidRPr="00807F28">
        <w:t xml:space="preserve"> Что такое здоровье? Сон – лучшее лекарство. Настроение. Эмоции. Чувства.</w:t>
      </w:r>
      <w:r>
        <w:t xml:space="preserve"> (1 час) </w:t>
      </w:r>
    </w:p>
    <w:p w:rsidR="007E6CF0" w:rsidRDefault="007E6CF0" w:rsidP="0098040F">
      <w:pPr>
        <w:pStyle w:val="a"/>
        <w:ind w:firstLine="567"/>
      </w:pPr>
      <w:r>
        <w:t>Организм человека. Жизненно важные органы.</w:t>
      </w:r>
      <w:r w:rsidRPr="00496413">
        <w:t xml:space="preserve"> </w:t>
      </w:r>
      <w:r>
        <w:t>Забота об органах чувств. Глаза. Органы слуха. Крепкие зубы здоровью любы. Уход за зубами. Уход за руками и ногами. Скелет – наша опора. Надежная защита организма – кожа.</w:t>
      </w:r>
      <w:r w:rsidRPr="0098040F">
        <w:t xml:space="preserve"> </w:t>
      </w:r>
      <w:r>
        <w:t>Забота о коже.</w:t>
      </w:r>
      <w:r w:rsidRPr="0098040F">
        <w:t xml:space="preserve"> Питание и здоровье.</w:t>
      </w:r>
      <w:r>
        <w:t xml:space="preserve"> (6 часов)</w:t>
      </w:r>
    </w:p>
    <w:p w:rsidR="007E6CF0" w:rsidRDefault="007E6CF0" w:rsidP="0098040F">
      <w:pPr>
        <w:pStyle w:val="a"/>
        <w:ind w:firstLine="567"/>
      </w:pPr>
      <w:r>
        <w:t>Гигиена. Принципы закаливания. (3 часа)</w:t>
      </w:r>
    </w:p>
    <w:p w:rsidR="007E6CF0" w:rsidRDefault="007E6CF0" w:rsidP="000F31EC">
      <w:pPr>
        <w:pStyle w:val="a"/>
      </w:pPr>
      <w:r>
        <w:t>Вредные привычки. (7 часов)</w:t>
      </w:r>
    </w:p>
    <w:p w:rsidR="007E6CF0" w:rsidRDefault="007E6CF0" w:rsidP="000F31EC">
      <w:pPr>
        <w:pStyle w:val="a"/>
      </w:pPr>
    </w:p>
    <w:p w:rsidR="007E6CF0" w:rsidRDefault="007E6CF0" w:rsidP="000F31EC">
      <w:pPr>
        <w:pStyle w:val="a"/>
      </w:pPr>
    </w:p>
    <w:p w:rsidR="007E6CF0" w:rsidRDefault="007E6CF0" w:rsidP="000F31EC">
      <w:pPr>
        <w:pStyle w:val="a"/>
      </w:pPr>
    </w:p>
    <w:p w:rsidR="007E6CF0" w:rsidRPr="00CB3B06" w:rsidRDefault="007E6CF0" w:rsidP="00407920">
      <w:pPr>
        <w:pStyle w:val="a"/>
        <w:jc w:val="center"/>
      </w:pPr>
      <w:r w:rsidRPr="00CB3B06">
        <w:rPr>
          <w:rStyle w:val="Strong"/>
        </w:rPr>
        <w:t>Тематическое планирование</w:t>
      </w:r>
      <w:r>
        <w:t xml:space="preserve"> </w:t>
      </w:r>
      <w:r>
        <w:rPr>
          <w:rStyle w:val="Strong"/>
        </w:rPr>
        <w:t>предмета</w:t>
      </w:r>
      <w:r w:rsidRPr="00CB3B06">
        <w:rPr>
          <w:rStyle w:val="Strong"/>
        </w:rPr>
        <w:t xml:space="preserve"> «Азбука здоровья».</w:t>
      </w:r>
    </w:p>
    <w:p w:rsidR="007E6CF0" w:rsidRDefault="007E6CF0" w:rsidP="00407920">
      <w:pPr>
        <w:pStyle w:val="a"/>
        <w:jc w:val="center"/>
        <w:rPr>
          <w:rStyle w:val="Strong"/>
        </w:rPr>
      </w:pPr>
    </w:p>
    <w:p w:rsidR="007E6CF0" w:rsidRPr="00CB3B06" w:rsidRDefault="007E6CF0" w:rsidP="00407920">
      <w:pPr>
        <w:pStyle w:val="a"/>
        <w:jc w:val="center"/>
      </w:pPr>
      <w:r>
        <w:rPr>
          <w:rStyle w:val="Strong"/>
        </w:rPr>
        <w:t>5</w:t>
      </w:r>
      <w:r w:rsidRPr="00CB3B06">
        <w:rPr>
          <w:rStyle w:val="apple-converted-space"/>
        </w:rPr>
        <w:t> </w:t>
      </w:r>
      <w:r w:rsidRPr="00CB3B06">
        <w:rPr>
          <w:rStyle w:val="Strong"/>
        </w:rPr>
        <w:t>класс</w:t>
      </w:r>
      <w:r w:rsidRPr="00CB3B06">
        <w:rPr>
          <w:rStyle w:val="apple-converted-space"/>
        </w:rPr>
        <w:t> </w:t>
      </w:r>
      <w:r w:rsidRPr="00CB3B06">
        <w:rPr>
          <w:rStyle w:val="Strong"/>
        </w:rPr>
        <w:t>(</w:t>
      </w:r>
      <w:r>
        <w:rPr>
          <w:rStyle w:val="Strong"/>
        </w:rPr>
        <w:t>35</w:t>
      </w:r>
      <w:r w:rsidRPr="00CB3B06">
        <w:rPr>
          <w:rStyle w:val="apple-converted-space"/>
        </w:rPr>
        <w:t> </w:t>
      </w:r>
      <w:r>
        <w:rPr>
          <w:rStyle w:val="Strong"/>
        </w:rPr>
        <w:t>часов</w:t>
      </w:r>
      <w:r w:rsidRPr="00CB3B06">
        <w:rPr>
          <w:rStyle w:val="Strong"/>
        </w:rPr>
        <w:t>)</w:t>
      </w:r>
    </w:p>
    <w:tbl>
      <w:tblPr>
        <w:tblW w:w="12583" w:type="dxa"/>
        <w:tblCellSpacing w:w="15" w:type="dxa"/>
        <w:tblBorders>
          <w:top w:val="single" w:sz="4" w:space="0" w:color="EEEEEE"/>
          <w:left w:val="single" w:sz="4" w:space="0" w:color="EEEEEE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8"/>
        <w:gridCol w:w="8683"/>
        <w:gridCol w:w="1672"/>
        <w:gridCol w:w="1730"/>
      </w:tblGrid>
      <w:tr w:rsidR="007E6CF0" w:rsidRPr="00CB3B06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№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Тема</w:t>
            </w:r>
            <w:r>
              <w:rPr>
                <w:rStyle w:val="Strong"/>
              </w:rPr>
              <w:t xml:space="preserve"> </w:t>
            </w:r>
            <w:r w:rsidRPr="00CB3B06">
              <w:rPr>
                <w:rStyle w:val="Strong"/>
              </w:rPr>
              <w:t>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Количество</w:t>
            </w:r>
            <w:r>
              <w:rPr>
                <w:rStyle w:val="Strong"/>
              </w:rPr>
              <w:t xml:space="preserve"> </w:t>
            </w:r>
            <w:r w:rsidRPr="00CB3B06">
              <w:rPr>
                <w:rStyle w:val="Strong"/>
              </w:rPr>
              <w:t>часов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CB3B06" w:rsidRDefault="007E6CF0" w:rsidP="00CB3B06">
            <w:pPr>
              <w:pStyle w:val="a"/>
              <w:rPr>
                <w:b/>
              </w:rPr>
            </w:pPr>
            <w:r w:rsidRPr="00CB3B06">
              <w:rPr>
                <w:rStyle w:val="Strong"/>
              </w:rPr>
              <w:t>Сроки</w:t>
            </w: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rPr>
                <w:rStyle w:val="Strong"/>
                <w:bCs/>
                <w:color w:val="444444"/>
              </w:rPr>
              <w:t>1.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E84122">
              <w:t>Что такое здоровье?</w:t>
            </w:r>
            <w:r>
              <w:t xml:space="preserve"> </w:t>
            </w:r>
            <w:r w:rsidRPr="00E84122">
              <w:t>Сон – лучшее лекарство.</w:t>
            </w:r>
            <w:r>
              <w:t xml:space="preserve"> </w:t>
            </w:r>
            <w:r w:rsidRPr="00E84122">
              <w:t>Настроение. Эмоции. Чувства</w:t>
            </w: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2.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2B38D5">
            <w:pPr>
              <w:pStyle w:val="a"/>
            </w:pPr>
            <w:r>
              <w:t>Своя игра «Знатоки пословиц о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3.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DD4975">
              <w:t>Забота об органах чувств.</w:t>
            </w:r>
            <w:r>
              <w:t xml:space="preserve"> </w:t>
            </w:r>
            <w:r w:rsidRPr="001A75D9">
              <w:t>Дороже алмаза мои два глаза</w:t>
            </w:r>
            <w:r>
              <w:t xml:space="preserve">. Органы слуха.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4.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2B38D5">
              <w:t>Крепкие зубы здоровью любы.</w:t>
            </w:r>
            <w:r>
              <w:t xml:space="preserve"> </w:t>
            </w:r>
            <w:r w:rsidRPr="00DD4975">
              <w:t>Уход за зубами.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5.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DD4975">
              <w:t>Уход за руками и ногами.</w:t>
            </w:r>
            <w:r>
              <w:t xml:space="preserve"> </w:t>
            </w:r>
            <w:r w:rsidRPr="002B38D5">
              <w:t>Скелет – наша опора.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6.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2B38D5">
              <w:t>Забота о коже.</w:t>
            </w:r>
            <w:r>
              <w:t xml:space="preserve"> </w:t>
            </w:r>
            <w:r w:rsidRPr="002B38D5">
              <w:t>Надежная защита организма – кожа.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7.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1A75D9">
              <w:t>Золотые правила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8.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8D0FCF">
              <w:t>Игра Брейн-Ринг</w:t>
            </w:r>
            <w:r>
              <w:t xml:space="preserve"> </w:t>
            </w:r>
            <w:r w:rsidRPr="008D0FCF">
              <w:t>«Быть здоровыми хотим»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9.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>
              <w:t xml:space="preserve">Гигиена органов. </w:t>
            </w:r>
            <w:r w:rsidRPr="008D0FCF">
              <w:t>Закаливание организма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10.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>
              <w:t>Гигиена одежды.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11.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>
              <w:t>Режим дня школьника.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12.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3A2601">
              <w:t>Вирусные инфекции и их профилактика.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13.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C90BA2">
              <w:t>Вредные привычки – вторая натура.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3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14.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1761B6">
              <w:t>О вреде</w:t>
            </w:r>
            <w:r>
              <w:t xml:space="preserve"> табака, алкоголя, психотропных</w:t>
            </w:r>
            <w:r w:rsidRPr="001761B6">
              <w:t xml:space="preserve">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15.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 w:rsidRPr="004C3668">
              <w:t>Культура</w:t>
            </w:r>
            <w:r>
              <w:t xml:space="preserve"> и здоровье</w:t>
            </w:r>
            <w:r w:rsidRPr="004C3668">
              <w:t xml:space="preserve"> моей семьи и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 w:rsidRPr="00DD4975">
              <w:t>16.</w:t>
            </w: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B85241">
            <w:pPr>
              <w:pStyle w:val="a"/>
            </w:pPr>
            <w:r>
              <w:t>Викторина «Мое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Бытовые приборы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Сотовые телефоны, польза ,вред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Чем мы дышим.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Что мы едим,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340F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Умение слушать -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  <w:tr w:rsidR="007E6CF0" w:rsidRPr="00DD4975" w:rsidTr="007006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  <w:tc>
          <w:tcPr>
            <w:tcW w:w="8653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B85241">
            <w:pPr>
              <w:pStyle w:val="a"/>
            </w:pPr>
            <w:r>
              <w:t>Анализ работы по курсу,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Default="007E6CF0" w:rsidP="00CB3B06">
            <w:pPr>
              <w:pStyle w:val="a"/>
              <w:rPr>
                <w:rStyle w:val="Strong"/>
                <w:bCs/>
                <w:color w:val="444444"/>
              </w:rPr>
            </w:pPr>
            <w:r>
              <w:rPr>
                <w:rStyle w:val="Strong"/>
                <w:bCs/>
                <w:color w:val="444444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7E6CF0" w:rsidRPr="00DD4975" w:rsidRDefault="007E6CF0" w:rsidP="00CB3B06">
            <w:pPr>
              <w:pStyle w:val="a"/>
            </w:pPr>
          </w:p>
        </w:tc>
      </w:tr>
    </w:tbl>
    <w:p w:rsidR="007E6CF0" w:rsidRDefault="007E6CF0"/>
    <w:p w:rsidR="007E6CF0" w:rsidRDefault="007E6CF0" w:rsidP="00E912D0">
      <w:pPr>
        <w:ind w:firstLine="567"/>
        <w:rPr>
          <w:b/>
          <w:u w:val="single"/>
        </w:rPr>
      </w:pPr>
    </w:p>
    <w:p w:rsidR="007E6CF0" w:rsidRDefault="007E6CF0" w:rsidP="00E912D0">
      <w:pPr>
        <w:ind w:firstLine="567"/>
        <w:rPr>
          <w:b/>
          <w:u w:val="single"/>
        </w:rPr>
      </w:pPr>
    </w:p>
    <w:p w:rsidR="007E6CF0" w:rsidRDefault="007E6CF0" w:rsidP="00E912D0">
      <w:pPr>
        <w:ind w:firstLine="567"/>
        <w:rPr>
          <w:b/>
          <w:u w:val="single"/>
        </w:rPr>
      </w:pPr>
    </w:p>
    <w:p w:rsidR="007E6CF0" w:rsidRDefault="007E6CF0" w:rsidP="00E912D0">
      <w:pPr>
        <w:ind w:firstLine="567"/>
      </w:pPr>
      <w:r>
        <w:rPr>
          <w:b/>
          <w:u w:val="single"/>
        </w:rPr>
        <w:t>Р</w:t>
      </w:r>
      <w:r w:rsidRPr="00E912D0">
        <w:rPr>
          <w:b/>
          <w:u w:val="single"/>
        </w:rPr>
        <w:t>езультативност</w:t>
      </w:r>
      <w:r>
        <w:rPr>
          <w:b/>
          <w:u w:val="single"/>
        </w:rPr>
        <w:t>ь</w:t>
      </w:r>
      <w:r w:rsidRPr="00E912D0">
        <w:rPr>
          <w:b/>
          <w:u w:val="single"/>
        </w:rPr>
        <w:t xml:space="preserve"> деятельности учителя в сфере охраны здоровья учащихся</w:t>
      </w:r>
      <w:r>
        <w:t xml:space="preserve">: </w:t>
      </w:r>
    </w:p>
    <w:p w:rsidR="007E6CF0" w:rsidRDefault="007E6CF0" w:rsidP="00E912D0">
      <w:pPr>
        <w:ind w:firstLine="567"/>
      </w:pPr>
    </w:p>
    <w:p w:rsidR="007E6CF0" w:rsidRDefault="007E6CF0" w:rsidP="00B3234F">
      <w:pPr>
        <w:numPr>
          <w:ilvl w:val="0"/>
          <w:numId w:val="2"/>
        </w:numPr>
      </w:pPr>
      <w:r>
        <w:t>Изменения в образе жизни и состоянии здоровья школьников 5 класса.</w:t>
      </w:r>
    </w:p>
    <w:p w:rsidR="007E6CF0" w:rsidRDefault="007E6CF0" w:rsidP="00B3234F">
      <w:pPr>
        <w:numPr>
          <w:ilvl w:val="0"/>
          <w:numId w:val="2"/>
        </w:numPr>
      </w:pPr>
      <w:r>
        <w:t xml:space="preserve">Активная заинтересованность младших школьников в проведении уроков предмета «Азбука здоровья». </w:t>
      </w:r>
    </w:p>
    <w:p w:rsidR="007E6CF0" w:rsidRDefault="007E6CF0" w:rsidP="00B3234F">
      <w:pPr>
        <w:numPr>
          <w:ilvl w:val="0"/>
          <w:numId w:val="2"/>
        </w:numPr>
      </w:pPr>
      <w:r>
        <w:t xml:space="preserve">Участие и интерес в проведении внеклассных мероприятий здоровьесберегающей тематики. </w:t>
      </w:r>
    </w:p>
    <w:p w:rsidR="007E6CF0" w:rsidRDefault="007E6CF0" w:rsidP="00B3234F">
      <w:pPr>
        <w:numPr>
          <w:ilvl w:val="0"/>
          <w:numId w:val="2"/>
        </w:numPr>
      </w:pPr>
      <w:r>
        <w:t>Составление презентации о соблюдении правил укрепляющих здоровье своего класса.</w:t>
      </w:r>
    </w:p>
    <w:p w:rsidR="007E6CF0" w:rsidRDefault="007E6CF0" w:rsidP="00382F4D"/>
    <w:p w:rsidR="007E6CF0" w:rsidRDefault="007E6CF0" w:rsidP="00B3234F">
      <w:pPr>
        <w:jc w:val="center"/>
        <w:rPr>
          <w:b/>
          <w:sz w:val="28"/>
        </w:rPr>
      </w:pPr>
    </w:p>
    <w:p w:rsidR="007E6CF0" w:rsidRDefault="007E6CF0" w:rsidP="00B3234F">
      <w:pPr>
        <w:jc w:val="center"/>
        <w:rPr>
          <w:b/>
          <w:sz w:val="28"/>
        </w:rPr>
      </w:pPr>
    </w:p>
    <w:p w:rsidR="007E6CF0" w:rsidRDefault="007E6CF0" w:rsidP="00B3234F">
      <w:pPr>
        <w:jc w:val="center"/>
        <w:rPr>
          <w:b/>
          <w:sz w:val="28"/>
        </w:rPr>
      </w:pPr>
    </w:p>
    <w:p w:rsidR="007E6CF0" w:rsidRDefault="007E6CF0" w:rsidP="00B3234F">
      <w:pPr>
        <w:jc w:val="center"/>
        <w:rPr>
          <w:b/>
          <w:sz w:val="28"/>
        </w:rPr>
      </w:pPr>
      <w:r w:rsidRPr="00B3234F">
        <w:rPr>
          <w:b/>
          <w:sz w:val="28"/>
        </w:rPr>
        <w:t>Интернет ресурсы.</w:t>
      </w:r>
    </w:p>
    <w:p w:rsidR="007E6CF0" w:rsidRDefault="007E6CF0" w:rsidP="00B3234F">
      <w:pPr>
        <w:jc w:val="center"/>
        <w:rPr>
          <w:b/>
          <w:sz w:val="28"/>
        </w:rPr>
      </w:pPr>
    </w:p>
    <w:p w:rsidR="007E6CF0" w:rsidRPr="00B3234F" w:rsidRDefault="007E6CF0" w:rsidP="00B3234F">
      <w:pPr>
        <w:jc w:val="center"/>
        <w:rPr>
          <w:b/>
          <w:sz w:val="28"/>
        </w:rPr>
      </w:pPr>
    </w:p>
    <w:p w:rsidR="007E6CF0" w:rsidRDefault="007E6CF0" w:rsidP="00B3234F">
      <w:pPr>
        <w:pStyle w:val="NormalWeb"/>
        <w:spacing w:before="0" w:beforeAutospacing="0" w:after="0" w:afterAutospacing="0"/>
        <w:textAlignment w:val="baseline"/>
      </w:pPr>
    </w:p>
    <w:p w:rsidR="007E6CF0" w:rsidRPr="0018252B" w:rsidRDefault="007E6CF0" w:rsidP="00B3234F">
      <w:pPr>
        <w:pStyle w:val="NormalWeb"/>
        <w:spacing w:before="0" w:beforeAutospacing="0" w:after="0" w:afterAutospacing="0"/>
        <w:textAlignment w:val="baseline"/>
      </w:pPr>
      <w:hyperlink r:id="rId7" w:history="1"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http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://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www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hudson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k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12.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ia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us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ElementaryInfo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Pages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Important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 xml:space="preserve"> 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Dates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html</w:t>
        </w:r>
      </w:hyperlink>
    </w:p>
    <w:p w:rsidR="007E6CF0" w:rsidRPr="0018252B" w:rsidRDefault="007E6CF0" w:rsidP="00B3234F">
      <w:pPr>
        <w:pStyle w:val="NormalWeb"/>
        <w:spacing w:before="0" w:beforeAutospacing="0" w:after="0" w:afterAutospacing="0"/>
        <w:textAlignment w:val="baseline"/>
      </w:pPr>
      <w:hyperlink r:id="rId8" w:history="1"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http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://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www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lenagold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ru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fon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clipart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ja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jajt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8.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html</w:t>
        </w:r>
      </w:hyperlink>
    </w:p>
    <w:p w:rsidR="007E6CF0" w:rsidRPr="0018252B" w:rsidRDefault="007E6CF0" w:rsidP="00B3234F">
      <w:pPr>
        <w:pStyle w:val="NormalWeb"/>
        <w:spacing w:before="0" w:beforeAutospacing="0" w:after="0" w:afterAutospacing="0"/>
        <w:textAlignment w:val="baseline"/>
      </w:pPr>
      <w:hyperlink r:id="rId9" w:history="1"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http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://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publiclink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com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pl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phoebe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php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?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q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=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cute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-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strawberries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-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wallpaper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&amp;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page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=6</w:t>
        </w:r>
      </w:hyperlink>
    </w:p>
    <w:p w:rsidR="007E6CF0" w:rsidRPr="0018252B" w:rsidRDefault="007E6CF0" w:rsidP="00B3234F">
      <w:pPr>
        <w:pStyle w:val="NormalWeb"/>
        <w:spacing w:before="0" w:beforeAutospacing="0" w:after="0" w:afterAutospacing="0"/>
        <w:textAlignment w:val="baseline"/>
      </w:pPr>
      <w:hyperlink r:id="rId10" w:history="1"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http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://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fotki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yandex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.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ru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users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elena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-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komarov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</w:t>
        </w:r>
        <w:r w:rsidRPr="00B3234F">
          <w:rPr>
            <w:rStyle w:val="Hyperlink"/>
            <w:rFonts w:ascii="Arial" w:hAnsi="Arial" w:cs="Arial"/>
            <w:color w:val="000000"/>
            <w:kern w:val="24"/>
            <w:lang w:val="en-US"/>
          </w:rPr>
          <w:t>album</w:t>
        </w:r>
        <w:r w:rsidRPr="0018252B">
          <w:rPr>
            <w:rStyle w:val="Hyperlink"/>
            <w:rFonts w:ascii="Arial" w:hAnsi="Arial" w:cs="Arial"/>
            <w:color w:val="000000"/>
            <w:kern w:val="24"/>
          </w:rPr>
          <w:t>/168188/</w:t>
        </w:r>
      </w:hyperlink>
    </w:p>
    <w:p w:rsidR="007E6CF0" w:rsidRDefault="007E6CF0" w:rsidP="00382F4D">
      <w:pPr>
        <w:rPr>
          <w:b/>
          <w:sz w:val="28"/>
        </w:rPr>
      </w:pPr>
    </w:p>
    <w:p w:rsidR="007E6CF0" w:rsidRDefault="007E6CF0" w:rsidP="00382F4D">
      <w:pPr>
        <w:rPr>
          <w:b/>
          <w:sz w:val="28"/>
        </w:rPr>
      </w:pPr>
    </w:p>
    <w:p w:rsidR="007E6CF0" w:rsidRDefault="007E6CF0" w:rsidP="00382F4D">
      <w:pPr>
        <w:rPr>
          <w:b/>
          <w:sz w:val="28"/>
        </w:rPr>
      </w:pPr>
    </w:p>
    <w:p w:rsidR="007E6CF0" w:rsidRDefault="007E6CF0" w:rsidP="00382F4D">
      <w:pPr>
        <w:rPr>
          <w:b/>
          <w:sz w:val="28"/>
        </w:rPr>
      </w:pPr>
    </w:p>
    <w:p w:rsidR="007E6CF0" w:rsidRDefault="007E6CF0" w:rsidP="00382F4D">
      <w:pPr>
        <w:rPr>
          <w:b/>
          <w:sz w:val="28"/>
        </w:rPr>
      </w:pPr>
    </w:p>
    <w:p w:rsidR="007E6CF0" w:rsidRPr="007B223A" w:rsidRDefault="007E6CF0" w:rsidP="00382F4D">
      <w:pPr>
        <w:rPr>
          <w:b/>
          <w:sz w:val="28"/>
        </w:rPr>
      </w:pPr>
    </w:p>
    <w:sectPr w:rsidR="007E6CF0" w:rsidRPr="007B223A" w:rsidSect="00773759">
      <w:pgSz w:w="16838" w:h="11906" w:orient="landscape"/>
      <w:pgMar w:top="851" w:right="820" w:bottom="850" w:left="1276" w:header="284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F0" w:rsidRDefault="007E6CF0" w:rsidP="00DD4975">
      <w:r>
        <w:separator/>
      </w:r>
    </w:p>
  </w:endnote>
  <w:endnote w:type="continuationSeparator" w:id="0">
    <w:p w:rsidR="007E6CF0" w:rsidRDefault="007E6CF0" w:rsidP="00DD4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F0" w:rsidRDefault="007E6CF0" w:rsidP="00DD4975">
      <w:r>
        <w:separator/>
      </w:r>
    </w:p>
  </w:footnote>
  <w:footnote w:type="continuationSeparator" w:id="0">
    <w:p w:rsidR="007E6CF0" w:rsidRDefault="007E6CF0" w:rsidP="00DD4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74"/>
    <w:multiLevelType w:val="hybridMultilevel"/>
    <w:tmpl w:val="EB4E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111AD"/>
    <w:multiLevelType w:val="multilevel"/>
    <w:tmpl w:val="9B4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0BA"/>
    <w:rsid w:val="00007D10"/>
    <w:rsid w:val="000120BA"/>
    <w:rsid w:val="000179B9"/>
    <w:rsid w:val="00053DCB"/>
    <w:rsid w:val="0008313B"/>
    <w:rsid w:val="00085AD0"/>
    <w:rsid w:val="000F31EC"/>
    <w:rsid w:val="0014798C"/>
    <w:rsid w:val="00163C45"/>
    <w:rsid w:val="001761B6"/>
    <w:rsid w:val="0018252B"/>
    <w:rsid w:val="00190878"/>
    <w:rsid w:val="0019279D"/>
    <w:rsid w:val="00192E1F"/>
    <w:rsid w:val="001A75D9"/>
    <w:rsid w:val="001F7CA2"/>
    <w:rsid w:val="002175C7"/>
    <w:rsid w:val="00297C48"/>
    <w:rsid w:val="002B38D5"/>
    <w:rsid w:val="002F08E3"/>
    <w:rsid w:val="002F2B8F"/>
    <w:rsid w:val="00306246"/>
    <w:rsid w:val="00314EFD"/>
    <w:rsid w:val="00317CF1"/>
    <w:rsid w:val="00340F0E"/>
    <w:rsid w:val="003411AB"/>
    <w:rsid w:val="003432B1"/>
    <w:rsid w:val="00382F4D"/>
    <w:rsid w:val="003A1831"/>
    <w:rsid w:val="003A2601"/>
    <w:rsid w:val="003B3695"/>
    <w:rsid w:val="003C4EA3"/>
    <w:rsid w:val="003C7E3B"/>
    <w:rsid w:val="003F2F95"/>
    <w:rsid w:val="0040450D"/>
    <w:rsid w:val="00407920"/>
    <w:rsid w:val="0042423B"/>
    <w:rsid w:val="00460725"/>
    <w:rsid w:val="00496413"/>
    <w:rsid w:val="004B4A80"/>
    <w:rsid w:val="004C3668"/>
    <w:rsid w:val="00512CDA"/>
    <w:rsid w:val="006211B1"/>
    <w:rsid w:val="00624DEA"/>
    <w:rsid w:val="00700684"/>
    <w:rsid w:val="00705529"/>
    <w:rsid w:val="00773759"/>
    <w:rsid w:val="007B223A"/>
    <w:rsid w:val="007C0B28"/>
    <w:rsid w:val="007C63A6"/>
    <w:rsid w:val="007E6CF0"/>
    <w:rsid w:val="007F1048"/>
    <w:rsid w:val="00807F28"/>
    <w:rsid w:val="00871615"/>
    <w:rsid w:val="008B2747"/>
    <w:rsid w:val="008D0FCF"/>
    <w:rsid w:val="008F6152"/>
    <w:rsid w:val="009141F7"/>
    <w:rsid w:val="009557C4"/>
    <w:rsid w:val="00975977"/>
    <w:rsid w:val="0098040F"/>
    <w:rsid w:val="00993A23"/>
    <w:rsid w:val="009F12FA"/>
    <w:rsid w:val="00A22F6A"/>
    <w:rsid w:val="00A57CBE"/>
    <w:rsid w:val="00B3234F"/>
    <w:rsid w:val="00B85241"/>
    <w:rsid w:val="00BA0632"/>
    <w:rsid w:val="00BA78AB"/>
    <w:rsid w:val="00BF11C4"/>
    <w:rsid w:val="00C23CC1"/>
    <w:rsid w:val="00C26EAD"/>
    <w:rsid w:val="00C4109E"/>
    <w:rsid w:val="00C90BA2"/>
    <w:rsid w:val="00CB3B06"/>
    <w:rsid w:val="00CC12D6"/>
    <w:rsid w:val="00D017B5"/>
    <w:rsid w:val="00D404DD"/>
    <w:rsid w:val="00DD4975"/>
    <w:rsid w:val="00E84122"/>
    <w:rsid w:val="00E912D0"/>
    <w:rsid w:val="00ED2C86"/>
    <w:rsid w:val="00EF06BD"/>
    <w:rsid w:val="00EF1FE2"/>
    <w:rsid w:val="00F37A83"/>
    <w:rsid w:val="00F406A0"/>
    <w:rsid w:val="00F419C9"/>
    <w:rsid w:val="00F452B8"/>
    <w:rsid w:val="00F92CB0"/>
    <w:rsid w:val="00FA20FC"/>
    <w:rsid w:val="00FB0494"/>
    <w:rsid w:val="00FB4276"/>
    <w:rsid w:val="00FB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48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120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01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9"/>
    <w:qFormat/>
    <w:rsid w:val="000120B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0120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120BA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0120B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120BA"/>
    <w:rPr>
      <w:rFonts w:cs="Times New Roman"/>
      <w:i/>
    </w:rPr>
  </w:style>
  <w:style w:type="character" w:styleId="Hyperlink">
    <w:name w:val="Hyperlink"/>
    <w:basedOn w:val="DefaultParagraphFont"/>
    <w:uiPriority w:val="99"/>
    <w:rsid w:val="000120BA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120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120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1"/>
    <w:uiPriority w:val="99"/>
    <w:rsid w:val="00DD497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DD4975"/>
    <w:rPr>
      <w:sz w:val="24"/>
    </w:rPr>
  </w:style>
  <w:style w:type="paragraph" w:styleId="Footer">
    <w:name w:val="footer"/>
    <w:basedOn w:val="Normal"/>
    <w:link w:val="FooterChar1"/>
    <w:uiPriority w:val="99"/>
    <w:rsid w:val="00DD4975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DD4975"/>
    <w:rPr>
      <w:sz w:val="24"/>
    </w:rPr>
  </w:style>
  <w:style w:type="paragraph" w:customStyle="1" w:styleId="a">
    <w:name w:val="Без интервала"/>
    <w:uiPriority w:val="99"/>
    <w:rsid w:val="00F419C9"/>
    <w:rPr>
      <w:sz w:val="24"/>
      <w:szCs w:val="24"/>
    </w:rPr>
  </w:style>
  <w:style w:type="table" w:styleId="TableGrid">
    <w:name w:val="Table Grid"/>
    <w:basedOn w:val="TableNormal"/>
    <w:uiPriority w:val="99"/>
    <w:rsid w:val="00C410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4032">
              <w:marLeft w:val="215"/>
              <w:marRight w:val="215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agold.ru/fon/clipart/ja/jajt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dson.k12.ia.us/ElementaryInfo/Pages/Important%20Dat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tki.yandex.ru/users/elena-komarov/album/1681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link.com.pl/phoebe.php?q=cute-strawberries-wallpaper&amp;page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1513</Words>
  <Characters>8630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– это ещё не всё, но всё без здоровья – ничтоСократ</dc:title>
  <dc:subject/>
  <dc:creator>Эльмира</dc:creator>
  <cp:keywords/>
  <dc:description/>
  <cp:lastModifiedBy>Миша</cp:lastModifiedBy>
  <cp:revision>3</cp:revision>
  <dcterms:created xsi:type="dcterms:W3CDTF">2015-08-04T13:26:00Z</dcterms:created>
  <dcterms:modified xsi:type="dcterms:W3CDTF">2015-08-13T10:35:00Z</dcterms:modified>
</cp:coreProperties>
</file>