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A" w:rsidRPr="00B7578A" w:rsidRDefault="00B7578A" w:rsidP="00B7578A">
      <w:pPr>
        <w:shd w:val="clear" w:color="auto" w:fill="FAFAFA"/>
        <w:spacing w:before="100" w:beforeAutospacing="1" w:after="100" w:afterAutospacing="1" w:line="242" w:lineRule="atLeast"/>
        <w:ind w:left="350"/>
        <w:rPr>
          <w:rFonts w:ascii="Times New Roman" w:eastAsia="Times New Roman" w:hAnsi="Times New Roman" w:cs="Times New Roman"/>
          <w:color w:val="FF0000"/>
          <w:sz w:val="19"/>
          <w:szCs w:val="19"/>
        </w:rPr>
      </w:pPr>
      <w:r w:rsidRPr="00B7578A">
        <w:rPr>
          <w:rFonts w:ascii="Times New Roman" w:eastAsia="Times New Roman" w:hAnsi="Times New Roman" w:cs="Times New Roman"/>
          <w:b/>
          <w:bCs/>
          <w:color w:val="FF0000"/>
          <w:sz w:val="19"/>
        </w:rPr>
        <w:t>ВСЕМ, КТО ИНТЕРЕСУЕТСЯ ХИМИЕЙ, НАВЕРНОЕ, ПОЛЕЗНО БУДЕТ УЗНАТЬ, В КАКИЕ ВУЗЫ НЕОБХОДИМО СДАВАТЬ ХИМИЮ В КАЧЕСТВЕ ЕГЭ И КАКОЙ НАБОР ПРЕДМЕТОВ, КРОМЕ ХИМИИ, ПРИ ЭТОМ НЕОБХОДИМ. ДЛЯ ВАС НИЖЕПРЕДСТАВЛЕННАЯ ИНФОРМАЦИЯ:</w:t>
      </w:r>
    </w:p>
    <w:p w:rsidR="00B7578A" w:rsidRPr="00B7578A" w:rsidRDefault="00B7578A" w:rsidP="00B7578A">
      <w:pPr>
        <w:shd w:val="clear" w:color="auto" w:fill="FAFAFA"/>
        <w:spacing w:after="140" w:line="242" w:lineRule="atLeast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B7578A">
        <w:rPr>
          <w:rFonts w:ascii="Verdana" w:eastAsia="Times New Roman" w:hAnsi="Verdana" w:cs="Times New Roman"/>
          <w:color w:val="333333"/>
          <w:sz w:val="19"/>
          <w:szCs w:val="19"/>
        </w:rPr>
        <w:t> </w:t>
      </w:r>
      <w:hyperlink r:id="rId5" w:tgtFrame="_blank" w:history="1">
        <w:r w:rsidRPr="00B7578A">
          <w:rPr>
            <w:rFonts w:ascii="Verdana" w:eastAsia="Times New Roman" w:hAnsi="Verdana" w:cs="Times New Roman"/>
            <w:b/>
            <w:bCs/>
            <w:i/>
            <w:iCs/>
            <w:color w:val="000000"/>
            <w:sz w:val="19"/>
            <w:u w:val="single"/>
          </w:rPr>
          <w:t>1. На какие специальности необходимо сдавать химию в качестве вступительного экзамена</w:t>
        </w:r>
      </w:hyperlink>
      <w:r w:rsidRPr="00B7578A"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.</w:t>
      </w:r>
    </w:p>
    <w:p w:rsidR="00B7578A" w:rsidRPr="00B7578A" w:rsidRDefault="00B7578A" w:rsidP="00B7578A">
      <w:pPr>
        <w:shd w:val="clear" w:color="auto" w:fill="FAFAFA"/>
        <w:spacing w:after="140" w:line="242" w:lineRule="atLeast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B7578A">
        <w:rPr>
          <w:rFonts w:ascii="Verdana" w:eastAsia="Times New Roman" w:hAnsi="Verdana" w:cs="Times New Roman"/>
          <w:color w:val="1F1F1F"/>
          <w:sz w:val="19"/>
          <w:szCs w:val="19"/>
        </w:rPr>
        <w:t>2. Полный перечень вступительных испытаний в ВУЗы можно найти на сайте Министерства образования и науки РФ:</w:t>
      </w:r>
      <w:r w:rsidRPr="00B7578A">
        <w:rPr>
          <w:rFonts w:ascii="Verdana" w:eastAsia="Times New Roman" w:hAnsi="Verdana" w:cs="Times New Roman"/>
          <w:color w:val="1F1F1F"/>
          <w:sz w:val="19"/>
        </w:rPr>
        <w:t> </w:t>
      </w:r>
      <w:hyperlink r:id="rId6" w:history="1">
        <w:r w:rsidRPr="00B7578A">
          <w:rPr>
            <w:rFonts w:ascii="Verdana" w:eastAsia="Times New Roman" w:hAnsi="Verdana" w:cs="Times New Roman"/>
            <w:b/>
            <w:bCs/>
            <w:i/>
            <w:iCs/>
            <w:color w:val="000000"/>
            <w:sz w:val="20"/>
            <w:u w:val="single"/>
          </w:rPr>
          <w:t>http://mon.gov.ru/dok/akt/6471</w:t>
        </w:r>
      </w:hyperlink>
    </w:p>
    <w:p w:rsidR="00B7578A" w:rsidRPr="00B7578A" w:rsidRDefault="00B7578A" w:rsidP="00B7578A">
      <w:pPr>
        <w:shd w:val="clear" w:color="auto" w:fill="FAFAFA"/>
        <w:spacing w:after="140" w:line="242" w:lineRule="atLeast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B7578A">
        <w:rPr>
          <w:rFonts w:ascii="Verdana" w:eastAsia="Times New Roman" w:hAnsi="Verdana" w:cs="Times New Roman"/>
          <w:color w:val="1F1F1F"/>
          <w:sz w:val="19"/>
          <w:szCs w:val="19"/>
        </w:rPr>
        <w:t>3.</w:t>
      </w:r>
      <w:r w:rsidRPr="00B7578A">
        <w:rPr>
          <w:rFonts w:ascii="Verdana" w:eastAsia="Times New Roman" w:hAnsi="Verdana" w:cs="Times New Roman"/>
          <w:color w:val="1F1F1F"/>
          <w:sz w:val="19"/>
        </w:rPr>
        <w:t> </w:t>
      </w:r>
      <w:r w:rsidRPr="00B7578A">
        <w:rPr>
          <w:rFonts w:ascii="Verdana" w:eastAsia="Times New Roman" w:hAnsi="Verdana" w:cs="Times New Roman"/>
          <w:color w:val="1F1F1F"/>
          <w:sz w:val="19"/>
          <w:szCs w:val="19"/>
        </w:rPr>
        <w:t>Официальный информационный портал ЕГЭ:</w:t>
      </w:r>
      <w:r w:rsidRPr="00B7578A">
        <w:rPr>
          <w:rFonts w:ascii="Verdana" w:eastAsia="Times New Roman" w:hAnsi="Verdana" w:cs="Times New Roman"/>
          <w:i/>
          <w:iCs/>
          <w:color w:val="333333"/>
          <w:sz w:val="19"/>
        </w:rPr>
        <w:t> </w:t>
      </w:r>
      <w:hyperlink r:id="rId7" w:history="1">
        <w:r w:rsidRPr="00B7578A">
          <w:rPr>
            <w:rFonts w:ascii="Verdana" w:eastAsia="Times New Roman" w:hAnsi="Verdana" w:cs="Times New Roman"/>
            <w:b/>
            <w:bCs/>
            <w:i/>
            <w:iCs/>
            <w:color w:val="000000"/>
            <w:sz w:val="20"/>
            <w:u w:val="single"/>
          </w:rPr>
          <w:t>http://www.ege.edu.ru</w:t>
        </w:r>
      </w:hyperlink>
    </w:p>
    <w:p w:rsidR="00B7578A" w:rsidRPr="00B7578A" w:rsidRDefault="00B7578A" w:rsidP="00B7578A">
      <w:pPr>
        <w:shd w:val="clear" w:color="auto" w:fill="FAFAFA"/>
        <w:spacing w:after="140" w:line="242" w:lineRule="atLeast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B7578A">
        <w:rPr>
          <w:rFonts w:ascii="Times New Roman" w:eastAsia="Times New Roman" w:hAnsi="Times New Roman" w:cs="Times New Roman"/>
          <w:color w:val="1F1F1F"/>
          <w:sz w:val="24"/>
          <w:szCs w:val="24"/>
        </w:rPr>
        <w:t>4.</w:t>
      </w:r>
      <w:r w:rsidRPr="00B7578A">
        <w:rPr>
          <w:rFonts w:ascii="Verdana" w:eastAsia="Times New Roman" w:hAnsi="Verdana" w:cs="Times New Roman"/>
          <w:color w:val="1F1F1F"/>
          <w:sz w:val="20"/>
        </w:rPr>
        <w:t> </w:t>
      </w:r>
      <w:r w:rsidRPr="00B7578A">
        <w:rPr>
          <w:rFonts w:ascii="Verdana" w:eastAsia="Times New Roman" w:hAnsi="Verdana" w:cs="Times New Roman"/>
          <w:color w:val="1F1F1F"/>
          <w:sz w:val="20"/>
          <w:szCs w:val="20"/>
        </w:rPr>
        <w:t>Узнай, какие специальности сможешь получить, выбрав определённый набор ЕГЭ на федеральном портале Российское образование:  </w:t>
      </w:r>
      <w:r w:rsidRPr="00B7578A">
        <w:rPr>
          <w:rFonts w:ascii="Verdana" w:eastAsia="Times New Roman" w:hAnsi="Verdana" w:cs="Times New Roman"/>
          <w:color w:val="1F1F1F"/>
          <w:sz w:val="20"/>
        </w:rPr>
        <w:t> </w:t>
      </w:r>
      <w:hyperlink r:id="rId8" w:history="1">
        <w:r w:rsidRPr="00B7578A">
          <w:rPr>
            <w:rFonts w:ascii="Verdana" w:eastAsia="Times New Roman" w:hAnsi="Verdana" w:cs="Times New Roman"/>
            <w:b/>
            <w:bCs/>
            <w:i/>
            <w:iCs/>
            <w:color w:val="000000"/>
            <w:sz w:val="20"/>
            <w:u w:val="single"/>
          </w:rPr>
          <w:t>http://www.edu.ru/abitur/act.33/index.php</w:t>
        </w:r>
      </w:hyperlink>
    </w:p>
    <w:p w:rsidR="00360EF7" w:rsidRDefault="00360EF7"/>
    <w:sectPr w:rsidR="0036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75B"/>
    <w:multiLevelType w:val="multilevel"/>
    <w:tmpl w:val="CB2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7578A"/>
    <w:rsid w:val="00360EF7"/>
    <w:rsid w:val="00B7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78A"/>
    <w:rPr>
      <w:b/>
      <w:bCs/>
    </w:rPr>
  </w:style>
  <w:style w:type="paragraph" w:styleId="a4">
    <w:name w:val="Normal (Web)"/>
    <w:basedOn w:val="a"/>
    <w:uiPriority w:val="99"/>
    <w:semiHidden/>
    <w:unhideWhenUsed/>
    <w:rsid w:val="00B7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7578A"/>
    <w:rPr>
      <w:color w:val="0000FF"/>
      <w:u w:val="single"/>
    </w:rPr>
  </w:style>
  <w:style w:type="character" w:styleId="a6">
    <w:name w:val="Emphasis"/>
    <w:basedOn w:val="a0"/>
    <w:uiPriority w:val="20"/>
    <w:qFormat/>
    <w:rsid w:val="00B7578A"/>
    <w:rPr>
      <w:i/>
      <w:iCs/>
    </w:rPr>
  </w:style>
  <w:style w:type="character" w:customStyle="1" w:styleId="apple-converted-space">
    <w:name w:val="apple-converted-space"/>
    <w:basedOn w:val="a0"/>
    <w:rsid w:val="00B7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abitur/act.33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dok/akt/6471" TargetMode="External"/><Relationship Id="rId5" Type="http://schemas.openxmlformats.org/officeDocument/2006/relationships/hyperlink" Target="http://kuzmina.21202s02.edusite.ru/DswMedia/vstupitel-nyieyekzamenyivvuzyi-soderjashaieximiyu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2015-08-10T16:40:00Z</dcterms:created>
  <dcterms:modified xsi:type="dcterms:W3CDTF">2015-08-10T16:41:00Z</dcterms:modified>
</cp:coreProperties>
</file>