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B0" w:rsidRDefault="00BA48B0" w:rsidP="00BA48B0">
      <w:pPr>
        <w:spacing w:before="100" w:beforeAutospacing="1" w:after="100" w:afterAutospacing="1" w:line="240" w:lineRule="auto"/>
        <w:jc w:val="center"/>
        <w:outlineLvl w:val="0"/>
        <w:rPr>
          <w:rFonts w:ascii="Times New Roman" w:eastAsia="Times New Roman" w:hAnsi="Times New Roman"/>
          <w:b/>
          <w:bCs/>
          <w:kern w:val="36"/>
          <w:sz w:val="36"/>
          <w:szCs w:val="48"/>
          <w:lang w:eastAsia="ru-RU"/>
        </w:rPr>
      </w:pPr>
      <w:r>
        <w:rPr>
          <w:rFonts w:ascii="Times New Roman" w:eastAsia="Times New Roman" w:hAnsi="Times New Roman"/>
          <w:b/>
          <w:bCs/>
          <w:kern w:val="36"/>
          <w:sz w:val="36"/>
          <w:szCs w:val="48"/>
          <w:lang w:eastAsia="ru-RU"/>
        </w:rPr>
        <w:t>Я славлю мамину улыбку!</w:t>
      </w:r>
    </w:p>
    <w:p w:rsidR="00BA48B0" w:rsidRDefault="00BA48B0" w:rsidP="00BA48B0">
      <w:pPr>
        <w:spacing w:before="100" w:beforeAutospacing="1" w:after="100" w:afterAutospacing="1" w:line="360" w:lineRule="auto"/>
        <w:jc w:val="center"/>
        <w:outlineLvl w:val="0"/>
        <w:rPr>
          <w:rFonts w:ascii="Times New Roman" w:eastAsia="Times New Roman" w:hAnsi="Times New Roman"/>
          <w:b/>
          <w:bCs/>
          <w:kern w:val="36"/>
          <w:sz w:val="28"/>
          <w:szCs w:val="32"/>
          <w:lang w:eastAsia="ru-RU"/>
        </w:rPr>
      </w:pPr>
      <w:r>
        <w:rPr>
          <w:rFonts w:ascii="Times New Roman" w:eastAsia="Times New Roman" w:hAnsi="Times New Roman"/>
          <w:b/>
          <w:bCs/>
          <w:kern w:val="36"/>
          <w:sz w:val="28"/>
          <w:szCs w:val="32"/>
          <w:lang w:eastAsia="ru-RU"/>
        </w:rPr>
        <w:t>(Классный час)</w:t>
      </w:r>
    </w:p>
    <w:p w:rsidR="00BA48B0" w:rsidRDefault="00BA48B0" w:rsidP="00BA48B0">
      <w:pPr>
        <w:spacing w:before="100" w:beforeAutospacing="1" w:after="100" w:afterAutospacing="1" w:line="360" w:lineRule="auto"/>
        <w:ind w:firstLine="851"/>
        <w:jc w:val="both"/>
        <w:outlineLvl w:val="0"/>
        <w:rPr>
          <w:rFonts w:ascii="Times New Roman" w:eastAsia="Times New Roman" w:hAnsi="Times New Roman"/>
          <w:bCs/>
          <w:kern w:val="36"/>
          <w:sz w:val="28"/>
          <w:szCs w:val="32"/>
          <w:lang w:eastAsia="ru-RU"/>
        </w:rPr>
      </w:pPr>
      <w:r>
        <w:rPr>
          <w:rFonts w:ascii="Times New Roman" w:eastAsia="Times New Roman" w:hAnsi="Times New Roman"/>
          <w:b/>
          <w:bCs/>
          <w:kern w:val="36"/>
          <w:sz w:val="28"/>
          <w:szCs w:val="32"/>
          <w:lang w:eastAsia="ru-RU"/>
        </w:rPr>
        <w:t xml:space="preserve">Цели: </w:t>
      </w:r>
      <w:r>
        <w:rPr>
          <w:rFonts w:ascii="Times New Roman" w:eastAsia="Times New Roman" w:hAnsi="Times New Roman"/>
          <w:bCs/>
          <w:kern w:val="36"/>
          <w:sz w:val="28"/>
          <w:szCs w:val="32"/>
          <w:lang w:eastAsia="ru-RU"/>
        </w:rPr>
        <w:t>формирование  уважения к старшим, к родителям; развитие  патриотизма на примере героических памятников Родине-матери; получение новых знаний о памятниках Великой Отечественной войны.</w:t>
      </w:r>
    </w:p>
    <w:p w:rsidR="00BA48B0" w:rsidRDefault="00BA48B0" w:rsidP="00BA48B0">
      <w:pPr>
        <w:tabs>
          <w:tab w:val="left" w:pos="1701"/>
        </w:tabs>
        <w:spacing w:after="0"/>
        <w:jc w:val="center"/>
        <w:outlineLvl w:val="0"/>
        <w:rPr>
          <w:rFonts w:ascii="Times New Roman" w:hAnsi="Times New Roman"/>
          <w:sz w:val="28"/>
          <w:szCs w:val="28"/>
        </w:rPr>
      </w:pPr>
      <w:r>
        <w:rPr>
          <w:rFonts w:ascii="Times New Roman" w:hAnsi="Times New Roman"/>
          <w:sz w:val="28"/>
          <w:szCs w:val="28"/>
        </w:rPr>
        <w:t xml:space="preserve">О вера наших матерей, </w:t>
      </w:r>
      <w:r>
        <w:rPr>
          <w:rFonts w:ascii="Times New Roman" w:hAnsi="Times New Roman"/>
          <w:sz w:val="28"/>
          <w:szCs w:val="28"/>
        </w:rPr>
        <w:br/>
        <w:t>Вовек не знающая меры,</w:t>
      </w:r>
      <w:r>
        <w:rPr>
          <w:rFonts w:ascii="Times New Roman" w:hAnsi="Times New Roman"/>
          <w:sz w:val="28"/>
          <w:szCs w:val="28"/>
        </w:rPr>
        <w:br/>
        <w:t>Святая, трепетная вера</w:t>
      </w:r>
      <w:proofErr w:type="gramStart"/>
      <w:r>
        <w:rPr>
          <w:rFonts w:ascii="Times New Roman" w:hAnsi="Times New Roman"/>
          <w:sz w:val="28"/>
          <w:szCs w:val="28"/>
        </w:rPr>
        <w:br/>
        <w:t>В</w:t>
      </w:r>
      <w:proofErr w:type="gramEnd"/>
      <w:r>
        <w:rPr>
          <w:rFonts w:ascii="Times New Roman" w:hAnsi="Times New Roman"/>
          <w:sz w:val="28"/>
          <w:szCs w:val="28"/>
        </w:rPr>
        <w:t xml:space="preserve"> нас, подрастающих детей.</w:t>
      </w:r>
      <w:r>
        <w:rPr>
          <w:rFonts w:ascii="Times New Roman" w:hAnsi="Times New Roman"/>
          <w:sz w:val="28"/>
          <w:szCs w:val="28"/>
        </w:rPr>
        <w:br/>
      </w:r>
      <w:r>
        <w:rPr>
          <w:rFonts w:ascii="Times New Roman" w:hAnsi="Times New Roman"/>
          <w:sz w:val="28"/>
          <w:szCs w:val="28"/>
        </w:rPr>
        <w:br/>
        <w:t>Её, как свет в березняке,</w:t>
      </w:r>
      <w:r>
        <w:rPr>
          <w:rFonts w:ascii="Times New Roman" w:hAnsi="Times New Roman"/>
          <w:sz w:val="28"/>
          <w:szCs w:val="28"/>
        </w:rPr>
        <w:br/>
        <w:t>Не вытравит ничто на свете:</w:t>
      </w:r>
      <w:r>
        <w:rPr>
          <w:rFonts w:ascii="Times New Roman" w:hAnsi="Times New Roman"/>
          <w:sz w:val="28"/>
          <w:szCs w:val="28"/>
        </w:rPr>
        <w:br/>
        <w:t>Ни единицы в дневнике,</w:t>
      </w:r>
      <w:r>
        <w:rPr>
          <w:rFonts w:ascii="Times New Roman" w:hAnsi="Times New Roman"/>
          <w:sz w:val="28"/>
          <w:szCs w:val="28"/>
        </w:rPr>
        <w:br/>
        <w:t>Ни злые жалобы соседей.</w:t>
      </w:r>
      <w:r>
        <w:rPr>
          <w:rFonts w:ascii="Times New Roman" w:hAnsi="Times New Roman"/>
          <w:sz w:val="28"/>
          <w:szCs w:val="28"/>
        </w:rPr>
        <w:br/>
      </w:r>
      <w:r>
        <w:rPr>
          <w:rFonts w:ascii="Times New Roman" w:hAnsi="Times New Roman"/>
          <w:sz w:val="28"/>
          <w:szCs w:val="28"/>
        </w:rPr>
        <w:br/>
        <w:t>Уж матери - такой народ –</w:t>
      </w:r>
      <w:r>
        <w:rPr>
          <w:rFonts w:ascii="Times New Roman" w:hAnsi="Times New Roman"/>
          <w:sz w:val="28"/>
          <w:szCs w:val="28"/>
        </w:rPr>
        <w:br/>
        <w:t xml:space="preserve">Вздохнут, нас долгим взглядом </w:t>
      </w:r>
      <w:proofErr w:type="spellStart"/>
      <w:r>
        <w:rPr>
          <w:rFonts w:ascii="Times New Roman" w:hAnsi="Times New Roman"/>
          <w:sz w:val="28"/>
          <w:szCs w:val="28"/>
        </w:rPr>
        <w:t>смеря</w:t>
      </w:r>
      <w:proofErr w:type="spellEnd"/>
      <w:r>
        <w:rPr>
          <w:rFonts w:ascii="Times New Roman" w:hAnsi="Times New Roman"/>
          <w:sz w:val="28"/>
          <w:szCs w:val="28"/>
        </w:rPr>
        <w:t>:</w:t>
      </w:r>
      <w:r>
        <w:rPr>
          <w:rFonts w:ascii="Times New Roman" w:hAnsi="Times New Roman"/>
          <w:sz w:val="28"/>
          <w:szCs w:val="28"/>
        </w:rPr>
        <w:br/>
        <w:t>Пусть перебесятся, пройдет,</w:t>
      </w:r>
      <w:r>
        <w:rPr>
          <w:rFonts w:ascii="Times New Roman" w:hAnsi="Times New Roman"/>
          <w:sz w:val="28"/>
          <w:szCs w:val="28"/>
        </w:rPr>
        <w:br/>
        <w:t>И снова верят, верят, верят.</w:t>
      </w:r>
      <w:r>
        <w:rPr>
          <w:rFonts w:ascii="Times New Roman" w:hAnsi="Times New Roman"/>
          <w:sz w:val="28"/>
          <w:szCs w:val="28"/>
        </w:rPr>
        <w:br/>
      </w:r>
      <w:r>
        <w:rPr>
          <w:rFonts w:ascii="Times New Roman" w:hAnsi="Times New Roman"/>
          <w:sz w:val="28"/>
          <w:szCs w:val="28"/>
        </w:rPr>
        <w:br/>
        <w:t>Как верят матери одни</w:t>
      </w:r>
      <w:r>
        <w:rPr>
          <w:rFonts w:ascii="Times New Roman" w:hAnsi="Times New Roman"/>
          <w:sz w:val="28"/>
          <w:szCs w:val="28"/>
        </w:rPr>
        <w:br/>
        <w:t>Взыскательно и терпеливо.</w:t>
      </w:r>
      <w:r>
        <w:rPr>
          <w:rFonts w:ascii="Times New Roman" w:hAnsi="Times New Roman"/>
          <w:sz w:val="28"/>
          <w:szCs w:val="28"/>
        </w:rPr>
        <w:br/>
        <w:t xml:space="preserve">И - не </w:t>
      </w:r>
      <w:proofErr w:type="gramStart"/>
      <w:r>
        <w:rPr>
          <w:rFonts w:ascii="Times New Roman" w:hAnsi="Times New Roman"/>
          <w:sz w:val="28"/>
          <w:szCs w:val="28"/>
        </w:rPr>
        <w:t>криклив</w:t>
      </w:r>
      <w:r>
        <w:rPr>
          <w:rFonts w:ascii="Times New Roman" w:hAnsi="Times New Roman"/>
          <w:sz w:val="28"/>
          <w:szCs w:val="28"/>
        </w:rPr>
        <w:t>ые</w:t>
      </w:r>
      <w:proofErr w:type="gramEnd"/>
      <w:r>
        <w:rPr>
          <w:rFonts w:ascii="Times New Roman" w:hAnsi="Times New Roman"/>
          <w:sz w:val="28"/>
          <w:szCs w:val="28"/>
        </w:rPr>
        <w:t>. Они</w:t>
      </w:r>
      <w:proofErr w:type="gramStart"/>
      <w:r>
        <w:rPr>
          <w:rFonts w:ascii="Times New Roman" w:hAnsi="Times New Roman"/>
          <w:sz w:val="28"/>
          <w:szCs w:val="28"/>
        </w:rPr>
        <w:t xml:space="preserve"> </w:t>
      </w:r>
      <w:r>
        <w:rPr>
          <w:rFonts w:ascii="Times New Roman" w:hAnsi="Times New Roman"/>
          <w:sz w:val="28"/>
          <w:szCs w:val="28"/>
        </w:rPr>
        <w:br/>
        <w:t>Н</w:t>
      </w:r>
      <w:proofErr w:type="gramEnd"/>
      <w:r>
        <w:rPr>
          <w:rFonts w:ascii="Times New Roman" w:hAnsi="Times New Roman"/>
          <w:sz w:val="28"/>
          <w:szCs w:val="28"/>
        </w:rPr>
        <w:t>е почитают это дивом.</w:t>
      </w:r>
    </w:p>
    <w:p w:rsidR="00BA48B0" w:rsidRDefault="00BA48B0" w:rsidP="00BA48B0">
      <w:pPr>
        <w:tabs>
          <w:tab w:val="left" w:pos="1701"/>
        </w:tabs>
        <w:spacing w:after="0"/>
        <w:jc w:val="center"/>
        <w:outlineLvl w:val="0"/>
        <w:rPr>
          <w:rFonts w:ascii="Times New Roman" w:hAnsi="Times New Roman"/>
          <w:sz w:val="28"/>
          <w:szCs w:val="28"/>
        </w:rPr>
      </w:pPr>
    </w:p>
    <w:p w:rsidR="00BA48B0" w:rsidRDefault="00BA48B0" w:rsidP="00BA48B0">
      <w:pPr>
        <w:tabs>
          <w:tab w:val="left" w:pos="1701"/>
        </w:tabs>
        <w:spacing w:after="0"/>
        <w:jc w:val="center"/>
        <w:outlineLvl w:val="0"/>
        <w:rPr>
          <w:rFonts w:ascii="Times New Roman" w:eastAsia="Times New Roman" w:hAnsi="Times New Roman"/>
          <w:b/>
          <w:bCs/>
          <w:kern w:val="36"/>
          <w:sz w:val="28"/>
          <w:szCs w:val="32"/>
          <w:lang w:eastAsia="ru-RU"/>
        </w:rPr>
      </w:pPr>
      <w:r>
        <w:rPr>
          <w:rFonts w:ascii="Times New Roman" w:hAnsi="Times New Roman"/>
          <w:sz w:val="28"/>
          <w:szCs w:val="28"/>
        </w:rPr>
        <w:t>И просто нипочем года</w:t>
      </w:r>
      <w:r>
        <w:rPr>
          <w:rFonts w:ascii="Times New Roman" w:hAnsi="Times New Roman"/>
          <w:sz w:val="28"/>
          <w:szCs w:val="28"/>
        </w:rPr>
        <w:br/>
        <w:t>Их вере, трепетной и нежной,</w:t>
      </w:r>
      <w:r>
        <w:rPr>
          <w:rFonts w:ascii="Times New Roman" w:hAnsi="Times New Roman"/>
          <w:sz w:val="28"/>
          <w:szCs w:val="28"/>
        </w:rPr>
        <w:br/>
        <w:t>Вот только мы-то не всегда</w:t>
      </w:r>
      <w:proofErr w:type="gramStart"/>
      <w:r>
        <w:rPr>
          <w:rFonts w:ascii="Times New Roman" w:hAnsi="Times New Roman"/>
          <w:sz w:val="28"/>
          <w:szCs w:val="28"/>
        </w:rPr>
        <w:br/>
        <w:t>О</w:t>
      </w:r>
      <w:proofErr w:type="gramEnd"/>
      <w:r>
        <w:rPr>
          <w:rFonts w:ascii="Times New Roman" w:hAnsi="Times New Roman"/>
          <w:sz w:val="28"/>
          <w:szCs w:val="28"/>
        </w:rPr>
        <w:t>правдываем мы их надежды.</w:t>
      </w:r>
    </w:p>
    <w:p w:rsidR="00BA48B0" w:rsidRDefault="00BA48B0" w:rsidP="00BA48B0">
      <w:pPr>
        <w:tabs>
          <w:tab w:val="left" w:pos="4111"/>
        </w:tabs>
        <w:spacing w:before="100" w:beforeAutospacing="1" w:after="100" w:afterAutospacing="1" w:line="360" w:lineRule="auto"/>
        <w:ind w:firstLine="851"/>
        <w:jc w:val="center"/>
        <w:outlineLvl w:val="0"/>
        <w:rPr>
          <w:rFonts w:ascii="Times New Roman" w:hAnsi="Times New Roman"/>
          <w:b/>
          <w:i/>
          <w:sz w:val="28"/>
          <w:szCs w:val="28"/>
        </w:rPr>
      </w:pPr>
      <w:r>
        <w:rPr>
          <w:rStyle w:val="a3"/>
          <w:b w:val="0"/>
          <w:i/>
          <w:sz w:val="24"/>
          <w:szCs w:val="24"/>
        </w:rPr>
        <w:t xml:space="preserve">                (В. </w:t>
      </w:r>
      <w:proofErr w:type="spellStart"/>
      <w:r>
        <w:rPr>
          <w:rStyle w:val="a3"/>
          <w:b w:val="0"/>
          <w:i/>
          <w:sz w:val="24"/>
          <w:szCs w:val="24"/>
        </w:rPr>
        <w:t>Коротаев</w:t>
      </w:r>
      <w:proofErr w:type="spellEnd"/>
      <w:r>
        <w:rPr>
          <w:rStyle w:val="a3"/>
          <w:b w:val="0"/>
          <w:i/>
          <w:sz w:val="24"/>
          <w:szCs w:val="24"/>
        </w:rPr>
        <w:t>)</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Народная мудрость гласит: «Нам ничего не даётся так дорого и не ценится так дёшево, как хлеб».</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Раздумывая над этим можно сказать: «Нам ничего не даётся так дёшево и не ценится так дорого как мамина улыбка». Ведь под этим </w:t>
      </w:r>
      <w:r>
        <w:rPr>
          <w:rFonts w:ascii="Times New Roman" w:eastAsia="Times New Roman" w:hAnsi="Times New Roman"/>
          <w:sz w:val="28"/>
          <w:szCs w:val="28"/>
          <w:lang w:eastAsia="ru-RU"/>
        </w:rPr>
        <w:lastRenderedPageBreak/>
        <w:t>понятием мы подразумеваем не формально саму улыбку, а ту большую материнскую любовь и тепло, которые каждый человек получает с самого раннего детства и проносит через всю свою жизнь.</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Давайте остановим бег нашего стремительного времени и задумаемся над тем, с чем встречается человек, к</w:t>
      </w:r>
      <w:r>
        <w:rPr>
          <w:rFonts w:ascii="Times New Roman" w:eastAsia="Times New Roman" w:hAnsi="Times New Roman"/>
          <w:sz w:val="28"/>
          <w:szCs w:val="28"/>
          <w:lang w:eastAsia="ru-RU"/>
        </w:rPr>
        <w:t>огда впервые появляется на свет</w:t>
      </w:r>
      <w:r>
        <w:rPr>
          <w:rFonts w:ascii="Times New Roman" w:eastAsia="Times New Roman" w:hAnsi="Times New Roman"/>
          <w:b/>
          <w:i/>
          <w:sz w:val="28"/>
          <w:szCs w:val="28"/>
          <w:lang w:eastAsia="ru-RU"/>
        </w:rPr>
        <w:t xml:space="preserve">. </w:t>
      </w:r>
      <w:r>
        <w:rPr>
          <w:rFonts w:ascii="Times New Roman" w:eastAsia="Times New Roman" w:hAnsi="Times New Roman"/>
          <w:sz w:val="28"/>
          <w:szCs w:val="28"/>
          <w:lang w:eastAsia="ru-RU"/>
        </w:rPr>
        <w:t xml:space="preserve">Ребёнок сразу после своего рождения окунается в материнскую любовь. И первое, что видит - это материнская улыбка! Маленький сын или дочь не осознаёт всю полноту и прелесть материнского отношения к себе, но на подсознательном уровне, на уровне сердца кроха всё это прекрасно чувствует и воспринимает во благо своего роста и развития. И все люди на Земле проходят и проносят через всю свою жизнь это величайшее благо - материнскую ласку и любовь. </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устроен мир, что каждый нуждается в заботливой опеке над собой, которую может дать только мама. В этом нуждаются все на любом этапе жизни: и в детстве, и в юношестве и в зрелости, в мирное время и в дни потрясений, в радости и в горе. Неспроста ведь во время великих войн образ матери в</w:t>
      </w:r>
      <w:r>
        <w:rPr>
          <w:rFonts w:ascii="Times New Roman" w:eastAsia="Times New Roman" w:hAnsi="Times New Roman"/>
          <w:sz w:val="28"/>
          <w:szCs w:val="28"/>
          <w:lang w:eastAsia="ru-RU"/>
        </w:rPr>
        <w:t>сегда становился на первый план</w:t>
      </w:r>
      <w:r>
        <w:rPr>
          <w:rFonts w:ascii="Times New Roman" w:eastAsia="Times New Roman" w:hAnsi="Times New Roman"/>
          <w:sz w:val="28"/>
          <w:szCs w:val="28"/>
          <w:lang w:eastAsia="ru-RU"/>
        </w:rPr>
        <w:t>. Мы знаем, что во время Великой Отечественной Войны всюду шли призывы защищать свою Родину с плакатов, где была изображена ЖЕНЩИНА-МАТЬ с призывом: РОДИНА-МАТЬ ЗОВЁТ!</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люди шли на боевые подвиги на фронтах и на трудовые подвиги в тылу с этим воззванием на устах. Потому, что каждый ясно представлял себе, что борясь с врагом он, прежде всего, защищает свой дом, свою маму. </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Мы живём в городе-герое Смоленске и многие из вас наверняка видели в парке </w:t>
      </w:r>
      <w:proofErr w:type="spellStart"/>
      <w:r>
        <w:rPr>
          <w:rFonts w:ascii="Times New Roman" w:eastAsia="Times New Roman" w:hAnsi="Times New Roman"/>
          <w:sz w:val="28"/>
          <w:szCs w:val="28"/>
          <w:lang w:eastAsia="ru-RU"/>
        </w:rPr>
        <w:t>Реадовка</w:t>
      </w:r>
      <w:proofErr w:type="spellEnd"/>
      <w:r>
        <w:rPr>
          <w:rFonts w:ascii="Times New Roman" w:eastAsia="Times New Roman" w:hAnsi="Times New Roman"/>
          <w:sz w:val="28"/>
          <w:szCs w:val="28"/>
          <w:lang w:eastAsia="ru-RU"/>
        </w:rPr>
        <w:t xml:space="preserve">  величеств</w:t>
      </w:r>
      <w:r>
        <w:rPr>
          <w:rFonts w:ascii="Times New Roman" w:eastAsia="Times New Roman" w:hAnsi="Times New Roman"/>
          <w:sz w:val="28"/>
          <w:szCs w:val="28"/>
          <w:lang w:eastAsia="ru-RU"/>
        </w:rPr>
        <w:t>енный монумент скорбящей МАТЕРИ</w:t>
      </w:r>
      <w:r>
        <w:rPr>
          <w:rFonts w:ascii="Times New Roman" w:eastAsia="Times New Roman" w:hAnsi="Times New Roman"/>
          <w:sz w:val="28"/>
          <w:szCs w:val="28"/>
          <w:lang w:eastAsia="ru-RU"/>
        </w:rPr>
        <w:t xml:space="preserve">.  МАТЕРИ, которая скорбит по всем погибшим в Великой Отечественной Войне, а на гранитном камне надпись: «Народ будет вечно помнить вашу верность советской Родине». На другой стороне камня четверостишие смоленского поэта Н. </w:t>
      </w:r>
      <w:proofErr w:type="spellStart"/>
      <w:r>
        <w:rPr>
          <w:rFonts w:ascii="Times New Roman" w:eastAsia="Times New Roman" w:hAnsi="Times New Roman"/>
          <w:sz w:val="28"/>
          <w:szCs w:val="28"/>
          <w:lang w:eastAsia="ru-RU"/>
        </w:rPr>
        <w:t>Рыленкова</w:t>
      </w:r>
      <w:proofErr w:type="spellEnd"/>
      <w:r>
        <w:rPr>
          <w:rFonts w:ascii="Times New Roman" w:eastAsia="Times New Roman" w:hAnsi="Times New Roman"/>
          <w:sz w:val="28"/>
          <w:szCs w:val="28"/>
          <w:lang w:eastAsia="ru-RU"/>
        </w:rPr>
        <w:t>:</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bookmarkStart w:id="0" w:name="_GoBack"/>
      <w:bookmarkEnd w:id="0"/>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127"/>
        <w:jc w:val="both"/>
        <w:rPr>
          <w:rFonts w:ascii="Times New Roman" w:eastAsia="Times New Roman" w:hAnsi="Times New Roman"/>
          <w:sz w:val="28"/>
          <w:szCs w:val="28"/>
          <w:lang w:eastAsia="ru-RU"/>
        </w:rPr>
      </w:pP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«Я мать скорбящая. Как совесть я бессонна.</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Замученных людей я вижу каждый стон.</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Пусть знают палачи, что нет святей закона,</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Чем справедливого возмездия закон!»</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127"/>
        <w:jc w:val="both"/>
        <w:rPr>
          <w:rFonts w:ascii="Times New Roman" w:eastAsia="Times New Roman" w:hAnsi="Times New Roman"/>
          <w:sz w:val="28"/>
          <w:szCs w:val="28"/>
          <w:lang w:eastAsia="ru-RU"/>
        </w:rPr>
      </w:pP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Памятник РОДИНЕ-МАТЕРИ был установлен во многих городах после Великой отечественной войны. Так, в Волгограде  мемориал РОДИНЕ-МАТЕРИ был установлен в честь победы нашей Армии в Сталинградской битве. Скульптура является композиционным центром архитектурного ансамбля «Героям Сталинградской битвы», представляет собой 52-х метровую фигуру женщины, стремительно идущей вперед и зовущей за собой своих сыновей. Этот монумент — современная интерпретация образа античной Ники — богини победы, которая призывает своих сыновей и дочерей дать отпор врагу, продолжить дальнейшее наступление.</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Молодогвардеец, герой Войны, подпольщик из</w:t>
      </w:r>
      <w:r>
        <w:rPr>
          <w:rFonts w:ascii="Times New Roman" w:eastAsia="Times New Roman" w:hAnsi="Times New Roman"/>
          <w:sz w:val="28"/>
          <w:szCs w:val="28"/>
          <w:lang w:eastAsia="ru-RU"/>
        </w:rPr>
        <w:t xml:space="preserve"> города Краснодона Олег Кошевой</w:t>
      </w:r>
      <w:r>
        <w:rPr>
          <w:rFonts w:ascii="Times New Roman" w:eastAsia="Times New Roman" w:hAnsi="Times New Roman"/>
          <w:sz w:val="28"/>
          <w:szCs w:val="28"/>
          <w:lang w:eastAsia="ru-RU"/>
        </w:rPr>
        <w:t xml:space="preserve">, подвиги которого вместе с подвигами его товарищей по борьбе с фашистскими захватчиками, описаны в знаменитом романе «Молодая гвардия», воскликнул перед своими товарищами: «Вы посмотрите, как сразу постарели наши матери!» </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это были не просто слова. Это был возглас души сына, выражающий всю глубину его сыновьей любви к маме. </w:t>
      </w:r>
      <w:proofErr w:type="gramStart"/>
      <w:r>
        <w:rPr>
          <w:rFonts w:ascii="Times New Roman" w:eastAsia="Times New Roman" w:hAnsi="Times New Roman"/>
          <w:sz w:val="28"/>
          <w:szCs w:val="28"/>
          <w:lang w:eastAsia="ru-RU"/>
        </w:rPr>
        <w:t>Вот с кого нужно брать пример в умении ценить, любить и уважать своих матерей, которые не вечны на земле, которых все люди рано или поздно теряют, но образ и светлая память о которых каждый человек проносит через всю свою жизнь.</w:t>
      </w:r>
      <w:proofErr w:type="gramEnd"/>
      <w:r>
        <w:rPr>
          <w:rFonts w:ascii="Times New Roman" w:eastAsia="Times New Roman" w:hAnsi="Times New Roman"/>
          <w:sz w:val="28"/>
          <w:szCs w:val="28"/>
          <w:lang w:eastAsia="ru-RU"/>
        </w:rPr>
        <w:t xml:space="preserve"> Поэтому мы должны любить, ценить и быть глубоко благодарными по отношению к своим мамам, которые нам подарили самое ценное, что может только быть - это жизнь!</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нашей планете сосуществует великое множество разных рас, народов и народностей и, соответственно, великое множество различных культур и национальных особенностей. Но у всех народов на всех континентах Земли прослеживается одна-единственная общая черта в жизненном укладе и межличностных отношениях. И это, конечно, всеобщая </w:t>
      </w:r>
      <w:r>
        <w:rPr>
          <w:rFonts w:ascii="Times New Roman" w:eastAsia="Times New Roman" w:hAnsi="Times New Roman"/>
          <w:sz w:val="28"/>
          <w:szCs w:val="28"/>
          <w:lang w:eastAsia="ru-RU"/>
        </w:rPr>
        <w:lastRenderedPageBreak/>
        <w:t>любовь и уважение к МАТЕРИ, хранительнице домашнего очага, источнике бесконечной любви и самопожертвования ради своих близких, детей.</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 иногда так случается, что ребёнок с детства остаётся без матери  и тогда его называют сиротой. Это самое страшное, что может случиться с человеком. Таких людей во все времена жалели и старались помочь, кто словом, кто куском хлеба или одеждой. Но ничто, никакие      слова утешения или материальные блага никогда не смогут заменить общение с мамой. </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Мы всегда должны помнить об этом и быть достойными детьми для своих матерей, никогда их не огорчать, всегда оказывать посильную помощь во всём, словом, любить от всего сердца! </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Всегда нужно помнить, что «моя мама самая молодая, самая красивая, самая добрая». Часто мама улыбается нам своей доброй улыбкой чаще, чем мы того заслуживаем. Давайте реже будем огорчать наших мам, пусть они дольше остаются молодыми и дарят нам свои замечательные улыбки.  </w:t>
      </w:r>
    </w:p>
    <w:p w:rsidR="00BA48B0" w:rsidRDefault="00BA48B0" w:rsidP="00BA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sz w:val="28"/>
          <w:szCs w:val="28"/>
          <w:lang w:eastAsia="ru-RU"/>
        </w:rPr>
      </w:pP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Лучше всех подарков на земле,</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Лучше, чем играет нежно скрипка,</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Сердце и очаг в любой семье –</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Любящая мамина улыбка!</w:t>
      </w:r>
    </w:p>
    <w:p w:rsidR="00BA48B0" w:rsidRDefault="00BA48B0" w:rsidP="00BA48B0">
      <w:pPr>
        <w:spacing w:after="0"/>
        <w:ind w:firstLine="2694"/>
        <w:jc w:val="both"/>
        <w:rPr>
          <w:rFonts w:ascii="Times New Roman" w:hAnsi="Times New Roman"/>
          <w:sz w:val="28"/>
          <w:szCs w:val="28"/>
        </w:rPr>
      </w:pP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Больше всех сокровищ и монет,</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Может эти мысли и ошибка,</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Но мне дарит теплоту и свет –</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Любящая мамина улыбка!!!</w:t>
      </w:r>
    </w:p>
    <w:p w:rsidR="00BA48B0" w:rsidRDefault="00BA48B0" w:rsidP="00BA48B0">
      <w:pPr>
        <w:ind w:firstLine="2694"/>
        <w:jc w:val="both"/>
        <w:rPr>
          <w:rFonts w:ascii="Times New Roman" w:hAnsi="Times New Roman"/>
          <w:sz w:val="28"/>
          <w:szCs w:val="28"/>
        </w:rPr>
      </w:pP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Если грусть подкралась и беда,</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И на сердце холодно и зыбко,</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Не забудь, что даже и тогда</w:t>
      </w:r>
    </w:p>
    <w:p w:rsidR="00BA48B0" w:rsidRDefault="00BA48B0" w:rsidP="00BA48B0">
      <w:pPr>
        <w:spacing w:after="0"/>
        <w:ind w:firstLine="2694"/>
        <w:jc w:val="both"/>
        <w:rPr>
          <w:rFonts w:ascii="Times New Roman" w:hAnsi="Times New Roman"/>
          <w:sz w:val="28"/>
          <w:szCs w:val="28"/>
        </w:rPr>
      </w:pPr>
      <w:r>
        <w:rPr>
          <w:rFonts w:ascii="Times New Roman" w:hAnsi="Times New Roman"/>
          <w:sz w:val="28"/>
          <w:szCs w:val="28"/>
        </w:rPr>
        <w:t>Согревает мамина улыбка!!!</w:t>
      </w:r>
    </w:p>
    <w:p w:rsidR="00BA48B0" w:rsidRDefault="00BA48B0" w:rsidP="00BA48B0">
      <w:pPr>
        <w:ind w:firstLine="2694"/>
        <w:jc w:val="both"/>
        <w:rPr>
          <w:rFonts w:ascii="Times New Roman" w:hAnsi="Times New Roman"/>
          <w:i/>
          <w:sz w:val="24"/>
          <w:szCs w:val="28"/>
        </w:rPr>
      </w:pPr>
      <w:r>
        <w:rPr>
          <w:rFonts w:ascii="Times New Roman" w:hAnsi="Times New Roman"/>
          <w:sz w:val="28"/>
          <w:szCs w:val="28"/>
        </w:rPr>
        <w:t xml:space="preserve">                             </w:t>
      </w:r>
      <w:r>
        <w:rPr>
          <w:rFonts w:ascii="Times New Roman" w:hAnsi="Times New Roman"/>
          <w:i/>
          <w:sz w:val="24"/>
          <w:szCs w:val="28"/>
        </w:rPr>
        <w:t>(Иванова В.)</w:t>
      </w:r>
    </w:p>
    <w:p w:rsidR="00BA48B0" w:rsidRDefault="00BA48B0" w:rsidP="00BA48B0">
      <w:pPr>
        <w:ind w:firstLine="2694"/>
        <w:jc w:val="both"/>
        <w:rPr>
          <w:rFonts w:ascii="Times New Roman" w:hAnsi="Times New Roman"/>
          <w:i/>
          <w:sz w:val="24"/>
          <w:szCs w:val="28"/>
        </w:rPr>
      </w:pPr>
    </w:p>
    <w:p w:rsidR="00B878F8" w:rsidRDefault="00B878F8"/>
    <w:sectPr w:rsidR="00B878F8" w:rsidSect="00BA48B0">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A7"/>
    <w:rsid w:val="004D41C6"/>
    <w:rsid w:val="00B878F8"/>
    <w:rsid w:val="00BA48B0"/>
    <w:rsid w:val="00C9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8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2015-09-04T11:16:00Z</dcterms:created>
  <dcterms:modified xsi:type="dcterms:W3CDTF">2015-09-04T11:20:00Z</dcterms:modified>
</cp:coreProperties>
</file>