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1" w:rsidRPr="00E62B9F" w:rsidRDefault="008234E1" w:rsidP="008234E1">
      <w:pPr>
        <w:shd w:val="clear" w:color="auto" w:fill="FFFFFF"/>
        <w:spacing w:before="96" w:after="120" w:line="240" w:lineRule="auto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Методический паспорт проекта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«Никто не забыт и ничто не забыто»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</w:p>
    <w:p w:rsidR="00E35E9D" w:rsidRPr="00E62B9F" w:rsidRDefault="00E35E9D" w:rsidP="00E35E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Название организации</w:t>
      </w:r>
      <w:r w:rsidRPr="00E62B9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E35E9D" w:rsidRPr="00E62B9F" w:rsidRDefault="00E35E9D" w:rsidP="00E35E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МБ</w:t>
      </w:r>
      <w:proofErr w:type="gramStart"/>
      <w:r w:rsidRPr="00E62B9F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С(</w:t>
      </w:r>
      <w:proofErr w:type="gramEnd"/>
      <w:r w:rsidRPr="00E62B9F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к)ОУ «Школа –интернат №1VII вида» г. Перми</w:t>
      </w:r>
      <w:r w:rsidRPr="00E62B9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55EC5" w:rsidRPr="005F3CE7" w:rsidRDefault="008234E1" w:rsidP="005F3CE7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Автор проекта</w:t>
      </w:r>
      <w:r w:rsidR="00EE041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Калинина Ольга Васильевна воспитатель 5 «а» класса</w:t>
      </w:r>
    </w:p>
    <w:p w:rsidR="005F3CE7" w:rsidRDefault="00955EC5" w:rsidP="005F3C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8"/>
          <w:szCs w:val="28"/>
        </w:rPr>
      </w:pPr>
      <w:r w:rsidRPr="00E62B9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Целевая группа.</w:t>
      </w:r>
      <w:r w:rsidRPr="00E62B9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2B9F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Учащиеся 5 «А» класса школы интерната №1</w:t>
      </w:r>
      <w:r w:rsidRPr="00E62B9F">
        <w:rPr>
          <w:rFonts w:asciiTheme="majorHAnsi" w:hAnsiTheme="majorHAnsi" w:cs="Calibri"/>
          <w:sz w:val="28"/>
          <w:szCs w:val="28"/>
        </w:rPr>
        <w:t xml:space="preserve"> </w:t>
      </w:r>
      <w:r w:rsidR="005F3CE7">
        <w:rPr>
          <w:rFonts w:asciiTheme="majorHAnsi" w:hAnsiTheme="majorHAnsi" w:cs="Calibri"/>
          <w:sz w:val="28"/>
          <w:szCs w:val="28"/>
        </w:rPr>
        <w:t xml:space="preserve"> </w:t>
      </w:r>
    </w:p>
    <w:p w:rsidR="005F3CE7" w:rsidRDefault="005F3CE7" w:rsidP="005F3C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8"/>
          <w:szCs w:val="28"/>
        </w:rPr>
      </w:pPr>
    </w:p>
    <w:p w:rsidR="008234E1" w:rsidRPr="005F3CE7" w:rsidRDefault="00955EC5" w:rsidP="005F3C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8"/>
          <w:szCs w:val="28"/>
        </w:rPr>
      </w:pPr>
      <w:r w:rsidRPr="00E62B9F">
        <w:rPr>
          <w:rFonts w:asciiTheme="majorHAnsi" w:hAnsiTheme="majorHAnsi" w:cs="Calibri"/>
          <w:b/>
          <w:sz w:val="28"/>
          <w:szCs w:val="28"/>
          <w:u w:val="single"/>
        </w:rPr>
        <w:t>Сроки реализации проекта</w:t>
      </w:r>
      <w:proofErr w:type="gramStart"/>
      <w:r w:rsidRPr="00E62B9F">
        <w:rPr>
          <w:rFonts w:asciiTheme="majorHAnsi" w:hAnsiTheme="majorHAnsi" w:cs="Calibri"/>
          <w:sz w:val="28"/>
          <w:szCs w:val="28"/>
          <w:u w:val="single"/>
        </w:rPr>
        <w:t>.</w:t>
      </w:r>
      <w:proofErr w:type="gramEnd"/>
      <w:r w:rsidRPr="00E62B9F">
        <w:rPr>
          <w:rFonts w:asciiTheme="majorHAnsi" w:hAnsiTheme="majorHAnsi" w:cs="Calibri"/>
          <w:sz w:val="28"/>
          <w:szCs w:val="28"/>
          <w:u w:val="single"/>
        </w:rPr>
        <w:t xml:space="preserve"> </w:t>
      </w:r>
      <w:proofErr w:type="gramStart"/>
      <w:r w:rsidR="004909C5" w:rsidRPr="00E62B9F">
        <w:rPr>
          <w:rFonts w:asciiTheme="majorHAnsi" w:hAnsiTheme="majorHAnsi" w:cs="Calibri"/>
          <w:sz w:val="28"/>
          <w:szCs w:val="28"/>
        </w:rPr>
        <w:t>ф</w:t>
      </w:r>
      <w:proofErr w:type="gramEnd"/>
      <w:r w:rsidR="004909C5" w:rsidRPr="00E62B9F">
        <w:rPr>
          <w:rFonts w:asciiTheme="majorHAnsi" w:hAnsiTheme="majorHAnsi" w:cs="Calibri"/>
          <w:sz w:val="28"/>
          <w:szCs w:val="28"/>
        </w:rPr>
        <w:t>евраль</w:t>
      </w:r>
      <w:r w:rsidRPr="00E62B9F">
        <w:rPr>
          <w:rFonts w:asciiTheme="majorHAnsi" w:hAnsiTheme="majorHAnsi" w:cs="Calibri"/>
          <w:sz w:val="28"/>
          <w:szCs w:val="28"/>
        </w:rPr>
        <w:t xml:space="preserve"> </w:t>
      </w:r>
      <w:r w:rsidR="005F3CE7">
        <w:rPr>
          <w:rFonts w:asciiTheme="majorHAnsi" w:hAnsiTheme="majorHAnsi" w:cs="Calibri"/>
          <w:sz w:val="28"/>
          <w:szCs w:val="28"/>
        </w:rPr>
        <w:t xml:space="preserve">– март </w:t>
      </w:r>
      <w:r w:rsidRPr="00E62B9F">
        <w:rPr>
          <w:rFonts w:asciiTheme="majorHAnsi" w:hAnsiTheme="majorHAnsi" w:cs="Calibri"/>
          <w:sz w:val="28"/>
          <w:szCs w:val="28"/>
        </w:rPr>
        <w:t>2014г.</w:t>
      </w:r>
    </w:p>
    <w:p w:rsidR="005F3CE7" w:rsidRDefault="005F3CE7" w:rsidP="008234E1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</w:p>
    <w:p w:rsidR="008234E1" w:rsidRPr="00E62B9F" w:rsidRDefault="008234E1" w:rsidP="008234E1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 w:val="28"/>
          <w:szCs w:val="28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Проблемно-ориентированный анализ</w:t>
      </w:r>
      <w:r w:rsidRPr="00E62B9F">
        <w:rPr>
          <w:rFonts w:asciiTheme="majorHAnsi" w:hAnsiTheme="majorHAnsi" w:cs="Calibri"/>
          <w:sz w:val="28"/>
          <w:szCs w:val="28"/>
        </w:rPr>
        <w:t xml:space="preserve"> </w:t>
      </w:r>
    </w:p>
    <w:p w:rsidR="005B2DFD" w:rsidRPr="00E62B9F" w:rsidRDefault="00FF107F" w:rsidP="00392AD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hAnsiTheme="majorHAnsi" w:cs="Calibri"/>
          <w:sz w:val="28"/>
          <w:szCs w:val="28"/>
        </w:rPr>
        <w:t>Закончив работу над проектом «Моя родословная», учащиеся</w:t>
      </w:r>
      <w:r w:rsidR="00E35E9D" w:rsidRPr="00E62B9F">
        <w:rPr>
          <w:rFonts w:asciiTheme="majorHAnsi" w:hAnsiTheme="majorHAnsi" w:cs="Calibri"/>
          <w:sz w:val="28"/>
          <w:szCs w:val="28"/>
        </w:rPr>
        <w:t xml:space="preserve"> собрали сведения о </w:t>
      </w:r>
      <w:r w:rsidR="00CB35B7" w:rsidRPr="00E62B9F">
        <w:rPr>
          <w:rFonts w:asciiTheme="majorHAnsi" w:hAnsiTheme="majorHAnsi" w:cs="Calibri"/>
          <w:sz w:val="28"/>
          <w:szCs w:val="28"/>
        </w:rPr>
        <w:t>трех</w:t>
      </w:r>
      <w:r w:rsidRPr="00E62B9F">
        <w:rPr>
          <w:rFonts w:asciiTheme="majorHAnsi" w:hAnsiTheme="majorHAnsi" w:cs="Calibri"/>
          <w:sz w:val="28"/>
          <w:szCs w:val="28"/>
        </w:rPr>
        <w:t xml:space="preserve"> поколениях своей семьи. Время жизни их прапрадедушек и прапрабабушек совпало с Великой Отечественной Войной. </w:t>
      </w:r>
      <w:r w:rsidR="00E35E9D" w:rsidRPr="00E62B9F">
        <w:rPr>
          <w:rFonts w:asciiTheme="majorHAnsi" w:hAnsiTheme="majorHAnsi" w:cs="Calibri"/>
          <w:sz w:val="28"/>
          <w:szCs w:val="28"/>
        </w:rPr>
        <w:t>Выяснилось, что н</w:t>
      </w:r>
      <w:r w:rsidRPr="00E62B9F">
        <w:rPr>
          <w:rFonts w:asciiTheme="majorHAnsi" w:hAnsiTheme="majorHAnsi" w:cs="Calibri"/>
          <w:sz w:val="28"/>
          <w:szCs w:val="28"/>
        </w:rPr>
        <w:t xml:space="preserve">икого </w:t>
      </w:r>
      <w:r w:rsidR="00E35E9D" w:rsidRPr="00E62B9F">
        <w:rPr>
          <w:rFonts w:asciiTheme="majorHAnsi" w:hAnsiTheme="majorHAnsi" w:cs="Calibri"/>
          <w:sz w:val="28"/>
          <w:szCs w:val="28"/>
        </w:rPr>
        <w:t xml:space="preserve">в их семьях </w:t>
      </w:r>
      <w:r w:rsidRPr="00E62B9F">
        <w:rPr>
          <w:rFonts w:asciiTheme="majorHAnsi" w:hAnsiTheme="majorHAnsi" w:cs="Calibri"/>
          <w:sz w:val="28"/>
          <w:szCs w:val="28"/>
        </w:rPr>
        <w:t>не осталось в живых.</w:t>
      </w: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Как сохранить о них память,</w:t>
      </w:r>
      <w:r w:rsidR="00392AD4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как понять значение</w:t>
      </w: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подвига</w:t>
      </w:r>
      <w:r w:rsidR="00392AD4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вклада </w:t>
      </w: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их близких в </w:t>
      </w:r>
      <w:r w:rsidR="00392AD4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общую Победу в  Великой Отечественной войне? </w:t>
      </w:r>
      <w:r w:rsidRPr="00E62B9F">
        <w:rPr>
          <w:rFonts w:asciiTheme="majorHAnsi" w:hAnsiTheme="majorHAnsi" w:cs="Calibri"/>
          <w:sz w:val="28"/>
          <w:szCs w:val="28"/>
        </w:rPr>
        <w:t xml:space="preserve">Как жили </w:t>
      </w:r>
      <w:r w:rsidR="00392AD4" w:rsidRPr="00E62B9F">
        <w:rPr>
          <w:rFonts w:asciiTheme="majorHAnsi" w:hAnsiTheme="majorHAnsi" w:cs="Calibri"/>
          <w:sz w:val="28"/>
          <w:szCs w:val="28"/>
        </w:rPr>
        <w:t xml:space="preserve">в то время </w:t>
      </w:r>
      <w:r w:rsidRPr="00E62B9F">
        <w:rPr>
          <w:rFonts w:asciiTheme="majorHAnsi" w:hAnsiTheme="majorHAnsi" w:cs="Calibri"/>
          <w:sz w:val="28"/>
          <w:szCs w:val="28"/>
        </w:rPr>
        <w:t xml:space="preserve">их семьи, кто воевал, кто оставался в </w:t>
      </w:r>
      <w:r w:rsidR="004B0242" w:rsidRPr="00E62B9F">
        <w:rPr>
          <w:rFonts w:asciiTheme="majorHAnsi" w:hAnsiTheme="majorHAnsi" w:cs="Calibri"/>
          <w:sz w:val="28"/>
          <w:szCs w:val="28"/>
        </w:rPr>
        <w:t>тылу? Кто погиб, кого ранили…</w:t>
      </w:r>
    </w:p>
    <w:p w:rsidR="00E35E9D" w:rsidRPr="00E62B9F" w:rsidRDefault="00E35E9D" w:rsidP="00E35E9D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Проблема.</w:t>
      </w:r>
    </w:p>
    <w:p w:rsidR="00E35E9D" w:rsidRPr="00E62B9F" w:rsidRDefault="00EC18FA" w:rsidP="00E35E9D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E62B9F">
        <w:rPr>
          <w:rFonts w:asciiTheme="majorHAnsi" w:hAnsiTheme="majorHAnsi" w:cs="Calibri"/>
          <w:sz w:val="28"/>
          <w:szCs w:val="28"/>
        </w:rPr>
        <w:t>У</w:t>
      </w:r>
      <w:r w:rsidR="004B0242" w:rsidRPr="00E62B9F">
        <w:rPr>
          <w:rFonts w:asciiTheme="majorHAnsi" w:hAnsiTheme="majorHAnsi" w:cs="Calibri"/>
          <w:sz w:val="28"/>
          <w:szCs w:val="28"/>
        </w:rPr>
        <w:t xml:space="preserve">чащиеся, изучая </w:t>
      </w:r>
      <w:r w:rsidRPr="00E62B9F">
        <w:rPr>
          <w:rFonts w:asciiTheme="majorHAnsi" w:hAnsiTheme="majorHAnsi" w:cs="Calibri"/>
          <w:sz w:val="28"/>
          <w:szCs w:val="28"/>
        </w:rPr>
        <w:t>ВОВ</w:t>
      </w:r>
      <w:r w:rsidR="004B0242" w:rsidRPr="00E62B9F">
        <w:rPr>
          <w:rFonts w:asciiTheme="majorHAnsi" w:hAnsiTheme="majorHAnsi" w:cs="Calibri"/>
          <w:sz w:val="28"/>
          <w:szCs w:val="28"/>
        </w:rPr>
        <w:t xml:space="preserve"> на уроках истории, не смогут в полной мере осознать и проникнутся уважением и почитанием к подвигу нашего народа</w:t>
      </w:r>
      <w:r w:rsidRPr="00E62B9F">
        <w:rPr>
          <w:rFonts w:asciiTheme="majorHAnsi" w:hAnsiTheme="majorHAnsi" w:cs="Calibri"/>
          <w:sz w:val="28"/>
          <w:szCs w:val="28"/>
        </w:rPr>
        <w:t>, потому что они не имеют сведений о причастности своих близких родственников к событиям ВОВ.</w:t>
      </w:r>
    </w:p>
    <w:p w:rsidR="008234E1" w:rsidRPr="00E62B9F" w:rsidRDefault="008234E1" w:rsidP="008234E1">
      <w:pPr>
        <w:pStyle w:val="a3"/>
        <w:shd w:val="clear" w:color="auto" w:fill="FFFFFF"/>
        <w:spacing w:before="96" w:beforeAutospacing="0" w:after="120" w:afterAutospacing="0"/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 w:rsidRPr="00E62B9F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Основополагающий вопрос проекта</w:t>
      </w:r>
    </w:p>
    <w:p w:rsidR="008234E1" w:rsidRPr="00E62B9F" w:rsidRDefault="008234E1" w:rsidP="00E35E9D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Что нужно делать, чтобы </w:t>
      </w:r>
      <w:r w:rsidR="00E35E9D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узнать</w:t>
      </w: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4B0242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военное </w:t>
      </w: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прошлое моей семьи?</w:t>
      </w:r>
    </w:p>
    <w:p w:rsidR="008234E1" w:rsidRPr="00E62B9F" w:rsidRDefault="008234E1" w:rsidP="008234E1">
      <w:pPr>
        <w:shd w:val="clear" w:color="auto" w:fill="FFFFFF"/>
        <w:spacing w:after="72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Проблемные вопросы</w:t>
      </w:r>
    </w:p>
    <w:p w:rsidR="008234E1" w:rsidRPr="00E62B9F" w:rsidRDefault="00E35E9D" w:rsidP="00E35E9D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Никто не забыт в моей семье?</w:t>
      </w:r>
    </w:p>
    <w:p w:rsidR="008234E1" w:rsidRPr="00E62B9F" w:rsidRDefault="00E35E9D" w:rsidP="00E35E9D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Ничто не забыто в моей семье?</w:t>
      </w:r>
    </w:p>
    <w:p w:rsidR="008234E1" w:rsidRPr="00E62B9F" w:rsidRDefault="008234E1" w:rsidP="008234E1">
      <w:pPr>
        <w:shd w:val="clear" w:color="auto" w:fill="FFFFFF"/>
        <w:spacing w:after="72" w:line="240" w:lineRule="auto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bCs/>
          <w:iCs/>
          <w:color w:val="000000"/>
          <w:sz w:val="28"/>
          <w:szCs w:val="28"/>
          <w:u w:val="single"/>
          <w:lang w:eastAsia="ru-RU"/>
        </w:rPr>
        <w:t>Учебные вопросы</w:t>
      </w:r>
    </w:p>
    <w:p w:rsidR="008234E1" w:rsidRPr="00E62B9F" w:rsidRDefault="008234E1" w:rsidP="00E35E9D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Что знаете о членах вашей семьи, имеющих отношение </w:t>
      </w:r>
      <w:proofErr w:type="gramStart"/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</w:t>
      </w:r>
      <w:proofErr w:type="gramEnd"/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Великой Отечественной войны? Как жила ваша семья в годы ВОВ?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Название проекта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"Никто не забыт и ничто не забыто" 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0" w:name=".D0.98.D0.B4.D0.B5.D1.8F_.D0.BF.D1.80.D0"/>
      <w:bookmarkEnd w:id="0"/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Цели проекта</w:t>
      </w: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r w:rsidR="005B2DFD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Приобщение учащихся к пониманию значения подвига их близких  в период Великой Отечественной войны.</w:t>
      </w:r>
    </w:p>
    <w:p w:rsidR="008234E1" w:rsidRPr="00E62B9F" w:rsidRDefault="008234E1" w:rsidP="008234E1">
      <w:pPr>
        <w:spacing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В соответствии с целью были определены следующие </w:t>
      </w:r>
      <w:r w:rsidRPr="00E62B9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задачи</w:t>
      </w:r>
      <w:r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проекта:</w:t>
      </w: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8234E1" w:rsidRPr="00E62B9F" w:rsidRDefault="008234E1" w:rsidP="002244C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375" w:firstLine="567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получить подлинные исторические знания</w:t>
      </w:r>
      <w:r w:rsidR="002244C4"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 событиях, происходящих в собственной семье</w:t>
      </w:r>
      <w:r w:rsidR="00EC18FA"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годы ВОВ</w:t>
      </w:r>
      <w:r w:rsidR="002244C4"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8234E1" w:rsidRPr="00E62B9F" w:rsidRDefault="008234E1" w:rsidP="008234E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375" w:firstLine="567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воспитывать уважение к подвигу старшего поколения, чувство патриотизма</w:t>
      </w:r>
      <w:r w:rsidR="000B5E88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</w:p>
    <w:p w:rsidR="008234E1" w:rsidRPr="00E62B9F" w:rsidRDefault="008234E1" w:rsidP="008234E1">
      <w:pPr>
        <w:numPr>
          <w:ilvl w:val="0"/>
          <w:numId w:val="1"/>
        </w:numPr>
        <w:spacing w:before="100" w:beforeAutospacing="1" w:after="100" w:afterAutospacing="1" w:line="240" w:lineRule="auto"/>
        <w:ind w:left="375" w:firstLine="567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развивать</w:t>
      </w:r>
      <w:r w:rsidR="000B5E88"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умения самостоятельной работы, к</w:t>
      </w:r>
      <w:r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оммуникативные умения </w:t>
      </w:r>
      <w:r w:rsidR="000B5E88" w:rsidRPr="00E62B9F">
        <w:rPr>
          <w:rFonts w:asciiTheme="majorHAnsi" w:eastAsia="Times New Roman" w:hAnsiTheme="majorHAnsi" w:cs="Times New Roman"/>
          <w:sz w:val="28"/>
          <w:szCs w:val="28"/>
          <w:lang w:eastAsia="ru-RU"/>
        </w:rPr>
        <w:t>выступать перед аудиторией;</w:t>
      </w:r>
    </w:p>
    <w:p w:rsidR="00EC18FA" w:rsidRPr="00E62B9F" w:rsidRDefault="00EC18FA" w:rsidP="00EC18F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E62B9F">
        <w:rPr>
          <w:rFonts w:asciiTheme="majorHAnsi" w:hAnsiTheme="majorHAnsi" w:cs="Arial"/>
          <w:bCs/>
          <w:sz w:val="28"/>
          <w:szCs w:val="28"/>
        </w:rPr>
        <w:t xml:space="preserve">       укрепление преемственности поколений. 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Проект</w:t>
      </w:r>
    </w:p>
    <w:p w:rsidR="007A00DB" w:rsidRPr="005F3CE7" w:rsidRDefault="007A00DB" w:rsidP="005F3CE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3CE7">
        <w:rPr>
          <w:rFonts w:eastAsia="Times New Roman" w:cstheme="minorHAnsi"/>
          <w:i/>
          <w:color w:val="000000"/>
          <w:sz w:val="28"/>
          <w:szCs w:val="28"/>
          <w:lang w:eastAsia="ru-RU"/>
        </w:rPr>
        <w:t>по типу:</w:t>
      </w:r>
      <w:r w:rsidRPr="005F3CE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5F3CE7">
        <w:rPr>
          <w:rFonts w:eastAsia="Times New Roman" w:cstheme="minorHAnsi"/>
          <w:color w:val="000000"/>
          <w:sz w:val="28"/>
          <w:szCs w:val="28"/>
          <w:lang w:eastAsia="ru-RU"/>
        </w:rPr>
        <w:t>информационный</w:t>
      </w:r>
      <w:proofErr w:type="gramEnd"/>
      <w:r w:rsidRPr="005F3CE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</w:p>
    <w:p w:rsidR="007A00DB" w:rsidRPr="005F3CE7" w:rsidRDefault="007A00DB" w:rsidP="005F3CE7">
      <w:pPr>
        <w:spacing w:after="0" w:line="240" w:lineRule="auto"/>
        <w:ind w:right="960"/>
        <w:contextualSpacing/>
        <w:jc w:val="both"/>
        <w:rPr>
          <w:rFonts w:cstheme="minorHAnsi"/>
          <w:color w:val="0F243E"/>
          <w:sz w:val="28"/>
          <w:szCs w:val="28"/>
        </w:rPr>
      </w:pPr>
      <w:r w:rsidRPr="005F3CE7">
        <w:rPr>
          <w:rFonts w:cstheme="minorHAnsi"/>
          <w:i/>
          <w:iCs/>
          <w:color w:val="0F243E"/>
          <w:sz w:val="28"/>
          <w:szCs w:val="28"/>
        </w:rPr>
        <w:t>по методу:</w:t>
      </w:r>
      <w:r w:rsidRPr="005F3CE7">
        <w:rPr>
          <w:rFonts w:cstheme="minorHAnsi"/>
          <w:color w:val="0F243E"/>
          <w:sz w:val="28"/>
          <w:szCs w:val="28"/>
        </w:rPr>
        <w:t xml:space="preserve"> </w:t>
      </w:r>
      <w:proofErr w:type="gramStart"/>
      <w:r w:rsidRPr="005F3CE7">
        <w:rPr>
          <w:rFonts w:cstheme="minorHAnsi"/>
          <w:color w:val="0F243E"/>
          <w:sz w:val="28"/>
          <w:szCs w:val="28"/>
        </w:rPr>
        <w:t>поисковый</w:t>
      </w:r>
      <w:proofErr w:type="gramEnd"/>
      <w:r w:rsidRPr="005F3CE7">
        <w:rPr>
          <w:rFonts w:cstheme="minorHAnsi"/>
          <w:color w:val="0F243E"/>
          <w:sz w:val="28"/>
          <w:szCs w:val="28"/>
        </w:rPr>
        <w:t>;</w:t>
      </w:r>
    </w:p>
    <w:p w:rsidR="007A00DB" w:rsidRPr="005F3CE7" w:rsidRDefault="007A00DB" w:rsidP="005F3CE7">
      <w:pPr>
        <w:spacing w:after="0" w:line="240" w:lineRule="auto"/>
        <w:ind w:right="960"/>
        <w:contextualSpacing/>
        <w:jc w:val="both"/>
        <w:rPr>
          <w:rFonts w:cstheme="minorHAnsi"/>
          <w:color w:val="0F243E"/>
          <w:sz w:val="28"/>
          <w:szCs w:val="28"/>
        </w:rPr>
      </w:pPr>
      <w:r w:rsidRPr="005F3CE7">
        <w:rPr>
          <w:rFonts w:cstheme="minorHAnsi"/>
          <w:i/>
          <w:iCs/>
          <w:color w:val="0F243E"/>
          <w:sz w:val="28"/>
          <w:szCs w:val="28"/>
        </w:rPr>
        <w:t>по количеству участников:</w:t>
      </w:r>
      <w:r w:rsidRPr="005F3CE7">
        <w:rPr>
          <w:rFonts w:cstheme="minorHAnsi"/>
          <w:color w:val="0F243E"/>
          <w:sz w:val="28"/>
          <w:szCs w:val="28"/>
        </w:rPr>
        <w:t xml:space="preserve"> </w:t>
      </w:r>
      <w:proofErr w:type="gramStart"/>
      <w:r w:rsidRPr="005F3CE7">
        <w:rPr>
          <w:rFonts w:cstheme="minorHAnsi"/>
          <w:color w:val="0F243E"/>
          <w:sz w:val="28"/>
          <w:szCs w:val="28"/>
        </w:rPr>
        <w:t>групповой</w:t>
      </w:r>
      <w:proofErr w:type="gramEnd"/>
      <w:r w:rsidRPr="005F3CE7">
        <w:rPr>
          <w:rFonts w:cstheme="minorHAnsi"/>
          <w:color w:val="0F243E"/>
          <w:sz w:val="28"/>
          <w:szCs w:val="28"/>
        </w:rPr>
        <w:t>;</w:t>
      </w:r>
    </w:p>
    <w:p w:rsidR="007A00DB" w:rsidRPr="005F3CE7" w:rsidRDefault="007A00DB" w:rsidP="005F3CE7">
      <w:pPr>
        <w:spacing w:after="0" w:line="240" w:lineRule="auto"/>
        <w:ind w:right="960"/>
        <w:contextualSpacing/>
        <w:jc w:val="both"/>
        <w:rPr>
          <w:rFonts w:cstheme="minorHAnsi"/>
          <w:color w:val="0F243E"/>
          <w:sz w:val="28"/>
          <w:szCs w:val="28"/>
        </w:rPr>
      </w:pPr>
      <w:r w:rsidRPr="005F3CE7">
        <w:rPr>
          <w:rFonts w:cstheme="minorHAnsi"/>
          <w:i/>
          <w:iCs/>
          <w:color w:val="0F243E"/>
          <w:sz w:val="28"/>
          <w:szCs w:val="28"/>
        </w:rPr>
        <w:t>по продолжительности:</w:t>
      </w:r>
      <w:r w:rsidR="005F3CE7">
        <w:rPr>
          <w:rFonts w:cstheme="minorHAnsi"/>
          <w:color w:val="0F243E"/>
          <w:sz w:val="28"/>
          <w:szCs w:val="28"/>
        </w:rPr>
        <w:t xml:space="preserve"> </w:t>
      </w:r>
      <w:proofErr w:type="gramStart"/>
      <w:r w:rsidR="005F3CE7">
        <w:rPr>
          <w:rFonts w:cstheme="minorHAnsi"/>
          <w:color w:val="0F243E"/>
          <w:sz w:val="28"/>
          <w:szCs w:val="28"/>
        </w:rPr>
        <w:t>средне</w:t>
      </w:r>
      <w:r w:rsidRPr="005F3CE7">
        <w:rPr>
          <w:rFonts w:cstheme="minorHAnsi"/>
          <w:color w:val="0F243E"/>
          <w:sz w:val="28"/>
          <w:szCs w:val="28"/>
        </w:rPr>
        <w:t>срочный</w:t>
      </w:r>
      <w:proofErr w:type="gramEnd"/>
      <w:r w:rsidRPr="005F3CE7">
        <w:rPr>
          <w:rFonts w:cstheme="minorHAnsi"/>
          <w:color w:val="0F243E"/>
          <w:sz w:val="28"/>
          <w:szCs w:val="28"/>
        </w:rPr>
        <w:t>.</w:t>
      </w:r>
    </w:p>
    <w:p w:rsidR="008234E1" w:rsidRPr="00E62B9F" w:rsidRDefault="004909C5" w:rsidP="008234E1">
      <w:pPr>
        <w:shd w:val="clear" w:color="auto" w:fill="FFFFFF"/>
        <w:spacing w:before="96" w:after="120" w:line="240" w:lineRule="auto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 xml:space="preserve">Образ конечного </w:t>
      </w:r>
      <w:r w:rsidR="008234E1"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результат</w:t>
      </w:r>
      <w:r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а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Оформить книгу памяти «День Победы в моей семье»  в классе с фотографиями погибших и уме</w:t>
      </w:r>
      <w:r w:rsidR="004909C5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рших от ран в ВОВ членов семьи и рассказом о</w:t>
      </w: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жизни моей семьи в годы ВОВ.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Провести выставку открыток </w:t>
      </w:r>
      <w:r w:rsidR="00EB225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«Детям войны»</w:t>
      </w: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:rsidR="00A966F7" w:rsidRPr="00E62B9F" w:rsidRDefault="00A966F7" w:rsidP="00A966F7">
      <w:pPr>
        <w:shd w:val="clear" w:color="auto" w:fill="FFFFFF"/>
        <w:spacing w:before="96" w:after="120" w:line="240" w:lineRule="auto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Концептуальное обоснование проекта</w:t>
      </w:r>
    </w:p>
    <w:p w:rsidR="009175AA" w:rsidRPr="00E62B9F" w:rsidRDefault="00BE4D8B" w:rsidP="009175AA">
      <w:pPr>
        <w:pStyle w:val="21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Нормативно-правовой базой </w:t>
      </w:r>
      <w:r w:rsidR="009175AA" w:rsidRPr="00E62B9F">
        <w:rPr>
          <w:rFonts w:asciiTheme="majorHAnsi" w:hAnsiTheme="majorHAnsi"/>
          <w:bCs/>
          <w:sz w:val="28"/>
          <w:szCs w:val="28"/>
        </w:rPr>
        <w:t>для разработки проекта послужили следующие документы:</w:t>
      </w:r>
    </w:p>
    <w:p w:rsidR="009175AA" w:rsidRPr="00E62B9F" w:rsidRDefault="009175AA" w:rsidP="009175AA">
      <w:pPr>
        <w:pStyle w:val="21"/>
        <w:rPr>
          <w:rFonts w:asciiTheme="majorHAnsi" w:hAnsiTheme="majorHAnsi"/>
          <w:bCs/>
          <w:sz w:val="28"/>
          <w:szCs w:val="28"/>
        </w:rPr>
      </w:pPr>
      <w:r w:rsidRPr="00E62B9F">
        <w:rPr>
          <w:rFonts w:asciiTheme="majorHAnsi" w:hAnsiTheme="majorHAnsi"/>
          <w:bCs/>
          <w:sz w:val="28"/>
          <w:szCs w:val="28"/>
        </w:rPr>
        <w:t xml:space="preserve"> -«Конвенция о правах ребенка»,</w:t>
      </w:r>
    </w:p>
    <w:p w:rsidR="009175AA" w:rsidRPr="00E62B9F" w:rsidRDefault="009175AA" w:rsidP="009175AA">
      <w:pPr>
        <w:pStyle w:val="a3"/>
        <w:spacing w:before="0" w:beforeAutospacing="0" w:after="0" w:afterAutospacing="0"/>
        <w:jc w:val="both"/>
        <w:rPr>
          <w:rFonts w:asciiTheme="majorHAnsi" w:hAnsiTheme="majorHAnsi"/>
          <w:bCs/>
          <w:sz w:val="28"/>
          <w:szCs w:val="28"/>
        </w:rPr>
      </w:pPr>
      <w:r w:rsidRPr="00E62B9F">
        <w:rPr>
          <w:rFonts w:asciiTheme="majorHAnsi" w:hAnsiTheme="majorHAnsi"/>
          <w:bCs/>
          <w:sz w:val="28"/>
          <w:szCs w:val="28"/>
        </w:rPr>
        <w:t xml:space="preserve">- Закон Российской Федерации  «Об образовании». </w:t>
      </w:r>
    </w:p>
    <w:p w:rsidR="009175AA" w:rsidRPr="00E62B9F" w:rsidRDefault="009175AA" w:rsidP="009175AA">
      <w:pPr>
        <w:pStyle w:val="a3"/>
        <w:spacing w:before="0" w:beforeAutospacing="0" w:after="0" w:afterAutospacing="0"/>
        <w:jc w:val="both"/>
        <w:rPr>
          <w:rFonts w:asciiTheme="majorHAnsi" w:hAnsiTheme="majorHAnsi"/>
          <w:bCs/>
          <w:sz w:val="28"/>
          <w:szCs w:val="28"/>
        </w:rPr>
      </w:pPr>
      <w:r w:rsidRPr="00E62B9F">
        <w:rPr>
          <w:rFonts w:asciiTheme="majorHAnsi" w:hAnsiTheme="majorHAnsi"/>
          <w:bCs/>
          <w:sz w:val="28"/>
          <w:szCs w:val="28"/>
        </w:rPr>
        <w:t>- Целевая программа «Патриотическое воспитание граждан Пермского края на 2013-2017 гг.»</w:t>
      </w:r>
    </w:p>
    <w:p w:rsidR="00EB2256" w:rsidRPr="00EB2256" w:rsidRDefault="00E62B9F" w:rsidP="00EB225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Theme="majorHAnsi" w:hAnsiTheme="majorHAnsi" w:cs="Tahoma"/>
          <w:color w:val="000000"/>
          <w:sz w:val="28"/>
          <w:szCs w:val="28"/>
        </w:rPr>
      </w:pPr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            Приобщение к историческому прошлому.  </w:t>
      </w:r>
      <w:r w:rsidR="004B02C2" w:rsidRPr="00E62B9F">
        <w:rPr>
          <w:rFonts w:asciiTheme="majorHAnsi" w:hAnsiTheme="majorHAnsi" w:cs="Arial"/>
          <w:color w:val="000000"/>
          <w:sz w:val="28"/>
          <w:szCs w:val="28"/>
        </w:rPr>
        <w:t xml:space="preserve">Прошло 68 лет со дня Победы в Великой Отечественной войне. За это время родились и выросли несколько поколений россиян. </w:t>
      </w:r>
      <w:r w:rsidR="004B02C2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4B02C2" w:rsidRPr="00E62B9F">
        <w:rPr>
          <w:rFonts w:asciiTheme="majorHAnsi" w:hAnsiTheme="majorHAnsi" w:cs="Arial"/>
          <w:color w:val="000000"/>
          <w:sz w:val="28"/>
          <w:szCs w:val="28"/>
        </w:rPr>
        <w:t>Правду о тех тяжелейших временах молодежь  узнает сейчас только из книг, фильмов и учебников.</w:t>
      </w:r>
      <w:r w:rsidR="004B02C2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Знать, помнить и проявлять благодарность своим предкам, не пожалевшим своей жизни и здоровья для великой Победы, как на войне, так и в тылу – одна из основных задач в воспитании патриотической личности.</w:t>
      </w:r>
      <w:r w:rsidR="004B02C2" w:rsidRPr="00E62B9F">
        <w:rPr>
          <w:rFonts w:asciiTheme="majorHAnsi" w:hAnsiTheme="majorHAnsi" w:cs="Arial"/>
          <w:color w:val="000000"/>
          <w:sz w:val="28"/>
          <w:szCs w:val="28"/>
        </w:rPr>
        <w:t xml:space="preserve"> Очень важно по крупицам </w:t>
      </w:r>
      <w:r w:rsidR="004B02C2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собирать воспоминания своих живущих родственников о предках - участниках Великой Отечественной войны и тружениках тыла. </w:t>
      </w:r>
      <w:r w:rsidR="004B02C2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Без прошлого нет будущего.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 Страна ежегодно торжественно отмечает «праздник со слезами на глазах», вспоминает всех павших солдат, защищавших родину ценой своей жизни. 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>Но, к сожалению, н</w:t>
      </w:r>
      <w:r w:rsidR="00ED247C">
        <w:rPr>
          <w:rFonts w:asciiTheme="majorHAnsi" w:hAnsiTheme="majorHAnsi" w:cs="Tahoma"/>
          <w:color w:val="000000"/>
          <w:sz w:val="28"/>
          <w:szCs w:val="28"/>
        </w:rPr>
        <w:t xml:space="preserve">ынешнее 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>п</w:t>
      </w:r>
      <w:r w:rsidR="00ED247C">
        <w:rPr>
          <w:rFonts w:asciiTheme="majorHAnsi" w:hAnsiTheme="majorHAnsi" w:cs="Tahoma"/>
          <w:color w:val="000000"/>
          <w:sz w:val="28"/>
          <w:szCs w:val="28"/>
        </w:rPr>
        <w:t>околение детей не интересуется Вел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>икой Отечественной войной, так к</w:t>
      </w:r>
      <w:r w:rsidR="00ED247C">
        <w:rPr>
          <w:rFonts w:asciiTheme="majorHAnsi" w:hAnsiTheme="majorHAnsi" w:cs="Tahoma"/>
          <w:color w:val="000000"/>
          <w:sz w:val="28"/>
          <w:szCs w:val="28"/>
        </w:rPr>
        <w:t xml:space="preserve">ак  у них другие 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 xml:space="preserve">(зачастую не самые </w:t>
      </w:r>
      <w:r w:rsidR="009357A7">
        <w:rPr>
          <w:rFonts w:asciiTheme="majorHAnsi" w:hAnsiTheme="majorHAnsi" w:cs="Tahoma"/>
          <w:color w:val="000000"/>
          <w:sz w:val="28"/>
          <w:szCs w:val="28"/>
        </w:rPr>
        <w:lastRenderedPageBreak/>
        <w:t xml:space="preserve">лучшие) </w:t>
      </w:r>
      <w:r w:rsidR="00ED247C">
        <w:rPr>
          <w:rFonts w:asciiTheme="majorHAnsi" w:hAnsiTheme="majorHAnsi" w:cs="Tahoma"/>
          <w:color w:val="000000"/>
          <w:sz w:val="28"/>
          <w:szCs w:val="28"/>
        </w:rPr>
        <w:t xml:space="preserve">идеалы </w:t>
      </w:r>
      <w:proofErr w:type="spellStart"/>
      <w:r w:rsidR="00ED247C">
        <w:rPr>
          <w:rFonts w:asciiTheme="majorHAnsi" w:hAnsiTheme="majorHAnsi" w:cs="Tahoma"/>
          <w:color w:val="000000"/>
          <w:sz w:val="28"/>
          <w:szCs w:val="28"/>
        </w:rPr>
        <w:t>супергероев</w:t>
      </w:r>
      <w:proofErr w:type="spellEnd"/>
      <w:r w:rsidR="00ED247C">
        <w:rPr>
          <w:rFonts w:asciiTheme="majorHAnsi" w:hAnsiTheme="majorHAnsi" w:cs="Tahoma"/>
          <w:color w:val="000000"/>
          <w:sz w:val="28"/>
          <w:szCs w:val="28"/>
        </w:rPr>
        <w:t>. Но наша страна и наш народ живет и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менно </w:t>
      </w:r>
      <w:proofErr w:type="gramStart"/>
      <w:r w:rsidRPr="00E62B9F">
        <w:rPr>
          <w:rFonts w:asciiTheme="majorHAnsi" w:hAnsiTheme="majorHAnsi" w:cs="Tahoma"/>
          <w:color w:val="000000"/>
          <w:sz w:val="28"/>
          <w:szCs w:val="28"/>
        </w:rPr>
        <w:t>благодаря</w:t>
      </w:r>
      <w:proofErr w:type="gramEnd"/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proofErr w:type="gramStart"/>
      <w:r w:rsidRPr="00E62B9F">
        <w:rPr>
          <w:rFonts w:asciiTheme="majorHAnsi" w:hAnsiTheme="majorHAnsi" w:cs="Tahoma"/>
          <w:color w:val="000000"/>
          <w:sz w:val="28"/>
          <w:szCs w:val="28"/>
        </w:rPr>
        <w:t>им</w:t>
      </w:r>
      <w:proofErr w:type="gramEnd"/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, 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>нашим предкам,  одолевшим фашизм. И о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 них 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 xml:space="preserve">учащиеся 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 должны знать 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>как можно больше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>, чтобы оценить мирную жизнь, завоё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 xml:space="preserve">ванную ценой крови и жизни 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>и</w:t>
      </w:r>
      <w:r w:rsidR="009357A7">
        <w:rPr>
          <w:rFonts w:asciiTheme="majorHAnsi" w:hAnsiTheme="majorHAnsi" w:cs="Tahoma"/>
          <w:color w:val="000000"/>
          <w:sz w:val="28"/>
          <w:szCs w:val="28"/>
        </w:rPr>
        <w:t>х</w:t>
      </w:r>
      <w:r w:rsidRPr="00E62B9F">
        <w:rPr>
          <w:rFonts w:asciiTheme="majorHAnsi" w:hAnsiTheme="majorHAnsi" w:cs="Tahoma"/>
          <w:color w:val="000000"/>
          <w:sz w:val="28"/>
          <w:szCs w:val="28"/>
        </w:rPr>
        <w:t xml:space="preserve"> прадедов.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Возможные риски проекта и пути их преодоления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234E1" w:rsidRPr="00E62B9F" w:rsidTr="008234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ind w:firstLine="567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>Возможные риски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ind w:firstLine="567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>Пути их преодоления</w:t>
            </w:r>
          </w:p>
        </w:tc>
      </w:tr>
      <w:tr w:rsidR="008234E1" w:rsidRPr="00E62B9F" w:rsidTr="008234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Скептическое отношение детей к проекту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Продумать различные способы мотивации</w:t>
            </w:r>
          </w:p>
        </w:tc>
      </w:tr>
      <w:tr w:rsidR="004747FB" w:rsidRPr="00E62B9F" w:rsidTr="008234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FB" w:rsidRPr="00E62B9F" w:rsidRDefault="004747FB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Нежелание родителей помочь учащимся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FB" w:rsidRPr="00E62B9F" w:rsidRDefault="004747FB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Консультации воспитателя. Поиск других ближайших родственников.</w:t>
            </w:r>
          </w:p>
        </w:tc>
      </w:tr>
      <w:tr w:rsidR="008234E1" w:rsidRPr="00E62B9F" w:rsidTr="008234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rPr>
                <w:rFonts w:asciiTheme="majorHAnsi" w:hAnsiTheme="maj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Отсутствие в семье фотографий погибших членов семьи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Привлечь к выполнению задания других родственников, посмотреть их фотоальбомы</w:t>
            </w:r>
            <w:r w:rsidR="004747FB"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234E1" w:rsidRPr="00E62B9F" w:rsidTr="00183FC1">
        <w:trPr>
          <w:trHeight w:val="54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Незнание особенностей изготовления поздравительных открыток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Поиск в Интернет-ресурсах</w:t>
            </w:r>
            <w:r w:rsidR="004747FB"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, журналах </w:t>
            </w: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25D8"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образцов и </w:t>
            </w: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мастер-классов</w:t>
            </w:r>
            <w:r w:rsidR="004747FB"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234E1" w:rsidRPr="00E62B9F" w:rsidRDefault="008234E1" w:rsidP="008234E1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/>
        <w:rPr>
          <w:rFonts w:asciiTheme="majorHAnsi" w:hAnsiTheme="majorHAnsi" w:cs="Arial"/>
          <w:bCs w:val="0"/>
          <w:color w:val="000000"/>
          <w:sz w:val="28"/>
          <w:szCs w:val="28"/>
        </w:rPr>
      </w:pPr>
      <w:r w:rsidRPr="00E62B9F">
        <w:rPr>
          <w:rFonts w:asciiTheme="majorHAnsi" w:hAnsiTheme="majorHAnsi" w:cs="Arial"/>
          <w:color w:val="000000"/>
          <w:sz w:val="28"/>
          <w:szCs w:val="28"/>
          <w:u w:val="single"/>
        </w:rPr>
        <w:t>Этапы реализации проекта</w:t>
      </w:r>
      <w:r w:rsidRPr="00E62B9F">
        <w:rPr>
          <w:rStyle w:val="30"/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962388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- Подготовительный</w:t>
      </w:r>
      <w:r w:rsidR="00962388"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.</w:t>
      </w:r>
    </w:p>
    <w:p w:rsidR="00183FC1" w:rsidRPr="00E62B9F" w:rsidRDefault="00962388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Задачи</w:t>
      </w:r>
      <w:r w:rsidR="008234E1"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 </w:t>
      </w:r>
      <w:r w:rsidR="00183FC1"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этап</w:t>
      </w: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а</w:t>
      </w:r>
      <w:r w:rsidR="008234E1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  <w:r w:rsidR="00183FC1" w:rsidRPr="00E62B9F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определение темы, уточнение цели, выбор и распределение заданий, определение источников информации, выбор критериев оценки результатов</w:t>
      </w:r>
    </w:p>
    <w:p w:rsidR="00962388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</w:t>
      </w: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Основной</w:t>
      </w:r>
      <w:r w:rsidR="00962388"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.</w:t>
      </w:r>
    </w:p>
    <w:p w:rsidR="008234E1" w:rsidRPr="00E62B9F" w:rsidRDefault="00962388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Задачи этапа: </w:t>
      </w:r>
      <w:r w:rsidR="008234E1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Поиск, сбор и обработка информации. </w:t>
      </w:r>
    </w:p>
    <w:p w:rsidR="00962388" w:rsidRPr="00E62B9F" w:rsidRDefault="008234E1" w:rsidP="008234E1">
      <w:pPr>
        <w:pStyle w:val="a3"/>
        <w:shd w:val="clear" w:color="auto" w:fill="FFFFFF"/>
        <w:spacing w:before="96" w:beforeAutospacing="0" w:after="120" w:afterAutospacing="0"/>
        <w:ind w:firstLine="567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E62B9F">
        <w:rPr>
          <w:rFonts w:asciiTheme="majorHAnsi" w:hAnsiTheme="majorHAnsi" w:cs="Arial"/>
          <w:i/>
          <w:iCs/>
          <w:color w:val="000000"/>
          <w:sz w:val="28"/>
          <w:szCs w:val="28"/>
        </w:rPr>
        <w:t>- Реализации</w:t>
      </w:r>
      <w:r w:rsidR="00962388" w:rsidRPr="00E62B9F">
        <w:rPr>
          <w:rFonts w:asciiTheme="majorHAnsi" w:hAnsiTheme="majorHAnsi" w:cs="Arial"/>
          <w:i/>
          <w:iCs/>
          <w:color w:val="000000"/>
          <w:sz w:val="28"/>
          <w:szCs w:val="28"/>
        </w:rPr>
        <w:t>.</w:t>
      </w:r>
    </w:p>
    <w:p w:rsidR="008234E1" w:rsidRPr="00E62B9F" w:rsidRDefault="00962388" w:rsidP="008234E1">
      <w:pPr>
        <w:pStyle w:val="a3"/>
        <w:shd w:val="clear" w:color="auto" w:fill="FFFFFF"/>
        <w:spacing w:before="96" w:beforeAutospacing="0" w:after="12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E62B9F">
        <w:rPr>
          <w:rFonts w:asciiTheme="majorHAnsi" w:hAnsiTheme="majorHAnsi" w:cs="Arial"/>
          <w:i/>
          <w:iCs/>
          <w:color w:val="000000"/>
          <w:sz w:val="28"/>
          <w:szCs w:val="28"/>
        </w:rPr>
        <w:t>Задачи этапа:</w:t>
      </w:r>
      <w:r w:rsidR="008234E1" w:rsidRPr="00E62B9F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8234E1" w:rsidRPr="00E62B9F">
        <w:rPr>
          <w:rFonts w:asciiTheme="majorHAnsi" w:hAnsiTheme="majorHAnsi" w:cs="Arial"/>
          <w:color w:val="000000"/>
          <w:sz w:val="28"/>
          <w:szCs w:val="28"/>
        </w:rPr>
        <w:t>создание книги памяти "День Победы в моей семье", организация выс</w:t>
      </w:r>
      <w:r w:rsidR="004909C5" w:rsidRPr="00E62B9F">
        <w:rPr>
          <w:rFonts w:asciiTheme="majorHAnsi" w:hAnsiTheme="majorHAnsi" w:cs="Arial"/>
          <w:color w:val="000000"/>
          <w:sz w:val="28"/>
          <w:szCs w:val="28"/>
        </w:rPr>
        <w:t>тавки поздравительных открыток</w:t>
      </w:r>
      <w:r w:rsidR="008234E1" w:rsidRPr="00E62B9F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962388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- Завершающий</w:t>
      </w:r>
      <w:r w:rsidR="00962388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234E1" w:rsidRPr="00E62B9F" w:rsidRDefault="00962388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Задачи этапа:</w:t>
      </w:r>
      <w:r w:rsidR="008234E1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2E005B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Защита проекта. </w:t>
      </w:r>
      <w:r w:rsidR="0052182A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Подведение итогов</w:t>
      </w: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проекта</w:t>
      </w:r>
      <w:r w:rsidR="0052182A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воспитательском часе</w:t>
      </w:r>
      <w:r w:rsidR="008234E1"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Способы и средства достижения результатов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Совместная работа родителей с детьми для получения максимального эффекта от выполненной работы </w:t>
      </w:r>
      <w:proofErr w:type="gramStart"/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через</w:t>
      </w:r>
      <w:proofErr w:type="gramEnd"/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изучение семейных фотоальбомов;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изучение семейных документов;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62B9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- опрос родственников.</w:t>
      </w:r>
    </w:p>
    <w:p w:rsidR="008234E1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Ресурсное обеспечение</w:t>
      </w:r>
    </w:p>
    <w:p w:rsidR="00471A5D" w:rsidRDefault="004B02C2" w:rsidP="00471A5D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color w:val="333333"/>
          <w:sz w:val="28"/>
          <w:szCs w:val="28"/>
          <w:lang w:eastAsia="ru-RU"/>
        </w:rPr>
        <w:t xml:space="preserve">    </w:t>
      </w:r>
      <w:r w:rsidR="00471A5D">
        <w:rPr>
          <w:rFonts w:asciiTheme="majorHAnsi" w:eastAsia="Times New Roman" w:hAnsiTheme="majorHAnsi" w:cs="Times New Roman"/>
          <w:bCs/>
          <w:i/>
          <w:color w:val="333333"/>
          <w:sz w:val="28"/>
          <w:szCs w:val="28"/>
          <w:lang w:eastAsia="ru-RU"/>
        </w:rPr>
        <w:t>Организационно-управленческ</w:t>
      </w:r>
      <w:r w:rsidR="00471A5D" w:rsidRPr="00145C45">
        <w:rPr>
          <w:rFonts w:asciiTheme="majorHAnsi" w:eastAsia="Times New Roman" w:hAnsiTheme="majorHAnsi" w:cs="Times New Roman"/>
          <w:bCs/>
          <w:i/>
          <w:color w:val="333333"/>
          <w:sz w:val="28"/>
          <w:szCs w:val="28"/>
          <w:lang w:eastAsia="ru-RU"/>
        </w:rPr>
        <w:t>ое обеспечение:</w:t>
      </w:r>
      <w:r w:rsidR="00471A5D" w:rsidRPr="00145C45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</w:t>
      </w:r>
      <w:r w:rsidR="00471A5D" w:rsidRPr="00ED783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оспитатель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, актив класса.</w:t>
      </w:r>
    </w:p>
    <w:p w:rsidR="00471A5D" w:rsidRDefault="004B02C2" w:rsidP="00471A5D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    </w:t>
      </w:r>
      <w:r w:rsidR="00471A5D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Кадровое обеспечение:</w:t>
      </w:r>
      <w:r w:rsidR="00471A5D" w:rsidRPr="00145C45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</w:t>
      </w:r>
      <w:r w:rsidR="00471A5D" w:rsidRPr="00ED783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одители, родственники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.</w:t>
      </w:r>
    </w:p>
    <w:p w:rsidR="00471A5D" w:rsidRPr="00145C45" w:rsidRDefault="004B02C2" w:rsidP="00471A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    </w:t>
      </w:r>
      <w:r w:rsidR="00471A5D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Научно-методическое обеспечение: 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</w:t>
      </w:r>
      <w:r w:rsidR="00471A5D" w:rsidRPr="00145C45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рограмма воспитательной работы 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МБ</w:t>
      </w:r>
      <w:proofErr w:type="gramStart"/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С(</w:t>
      </w:r>
      <w:proofErr w:type="gramEnd"/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к)ОУ «Ш</w:t>
      </w:r>
      <w:r w:rsidR="00471A5D" w:rsidRPr="00145C45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ко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ла</w:t>
      </w:r>
      <w:r w:rsidR="00471A5D" w:rsidRPr="00145C45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-интернат №1 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val="en-US" w:eastAsia="ru-RU"/>
        </w:rPr>
        <w:t>VII</w:t>
      </w:r>
      <w:r w:rsidR="00471A5D" w:rsidRP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вида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</w:t>
      </w:r>
      <w:r w:rsidR="00471A5D" w:rsidRP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г. </w:t>
      </w:r>
      <w:r w:rsidR="00471A5D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Перми </w:t>
      </w:r>
      <w:r w:rsidR="00471A5D" w:rsidRPr="00145C45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по патриотическому воспитанию; программа воспитательной работы с классом.</w:t>
      </w:r>
    </w:p>
    <w:p w:rsidR="00471A5D" w:rsidRDefault="004B02C2" w:rsidP="00471A5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    </w:t>
      </w:r>
      <w:r w:rsidR="00471A5D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Информационное обеспечение:</w:t>
      </w:r>
      <w:r w:rsidR="00471A5D">
        <w:rPr>
          <w:rFonts w:asciiTheme="majorHAnsi" w:eastAsia="Times New Roman" w:hAnsiTheme="majorHAnsi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="00471A5D" w:rsidRPr="00ED783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Семейные фотоальбомы и документы. Архивные документы.</w:t>
      </w:r>
    </w:p>
    <w:p w:rsidR="00471A5D" w:rsidRDefault="004B02C2" w:rsidP="00471A5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    </w:t>
      </w:r>
      <w:r w:rsidR="00471A5D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Материально-техническое обеспечение: </w:t>
      </w:r>
      <w:r w:rsidR="00471A5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оснащение класса и школы достаточно для проведения мероприятий.</w:t>
      </w:r>
    </w:p>
    <w:p w:rsidR="00EB2256" w:rsidRPr="00EB2256" w:rsidRDefault="00EB2256" w:rsidP="00471A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Финансовое обеспечение проекта.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Приобретение билетов в кинотеатр за счет средств родителей.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E62B9F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Реализация проекта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718"/>
        <w:gridCol w:w="5044"/>
      </w:tblGrid>
      <w:tr w:rsidR="008234E1" w:rsidRPr="00E62B9F" w:rsidTr="00955E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8234E1">
            <w:pPr>
              <w:spacing w:before="96" w:after="120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Творческие и исследовательские учебные мероприятия</w:t>
            </w:r>
          </w:p>
        </w:tc>
      </w:tr>
      <w:tr w:rsidR="008234E1" w:rsidRPr="00E62B9F" w:rsidTr="00955E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16" w:rsidRDefault="008234E1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Подготови</w:t>
            </w:r>
            <w:proofErr w:type="spellEnd"/>
          </w:p>
          <w:p w:rsidR="008234E1" w:rsidRPr="00E62B9F" w:rsidRDefault="008234E1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тельный </w:t>
            </w:r>
          </w:p>
          <w:p w:rsidR="004909C5" w:rsidRPr="00E62B9F" w:rsidRDefault="0052182A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(1-я неделя)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E1" w:rsidRPr="00E62B9F" w:rsidRDefault="004909C5" w:rsidP="00D13B5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ас </w:t>
            </w:r>
            <w:r w:rsidR="00FE5A2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«Вставай, страна огромная»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D13B55" w:rsidP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</w:t>
            </w:r>
            <w:r w:rsidR="004909C5"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 Принять участие в опросе «Что я знаю о войне?»</w:t>
            </w:r>
          </w:p>
          <w:p w:rsidR="004909C5" w:rsidRPr="00E62B9F" w:rsidRDefault="00D13B55" w:rsidP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  <w:r w:rsidR="004909C5"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 Разработать четкий учебный план по сбору информации.</w:t>
            </w:r>
          </w:p>
        </w:tc>
      </w:tr>
      <w:tr w:rsidR="004909C5" w:rsidRPr="00E62B9F" w:rsidTr="00A55DE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C5" w:rsidRPr="00E62B9F" w:rsidRDefault="004909C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Основной</w:t>
            </w:r>
          </w:p>
          <w:p w:rsidR="004909C5" w:rsidRPr="00E62B9F" w:rsidRDefault="0052182A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(</w:t>
            </w:r>
            <w:r w:rsidR="004909C5"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2-я неделя</w:t>
            </w: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4909C5" w:rsidP="00D13B5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ас «</w:t>
            </w:r>
            <w:r w:rsidR="00D13B55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Детство, опаленное войной</w:t>
            </w: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5" w:rsidRDefault="004909C5" w:rsidP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</w:t>
            </w:r>
            <w:r w:rsidR="00D13B55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ринять активное участие в занятии</w:t>
            </w: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661987" w:rsidRPr="00E62B9F" w:rsidRDefault="009265FD" w:rsidP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Изготовить открытку</w:t>
            </w:r>
            <w:r w:rsidR="0066198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909C5" w:rsidRPr="00E62B9F" w:rsidTr="00A55DE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4909C5">
            <w:pPr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hAnsiTheme="majorHAnsi" w:cs="Calibri"/>
                <w:bCs/>
                <w:sz w:val="28"/>
                <w:szCs w:val="28"/>
              </w:rPr>
              <w:t>Сбор информации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1. Спросить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у бабушек, дедушек о жиз</w:t>
            </w:r>
            <w:r w:rsidRPr="00E62B9F">
              <w:rPr>
                <w:rFonts w:asciiTheme="majorHAnsi" w:hAnsiTheme="majorHAnsi" w:cs="Calibri"/>
                <w:sz w:val="28"/>
                <w:szCs w:val="28"/>
              </w:rPr>
              <w:t>ни их предков в годы ВОВ, записать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их имена и фамилии. </w:t>
            </w:r>
          </w:p>
          <w:p w:rsidR="004909C5" w:rsidRPr="00E62B9F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2. Имеющуюся информацию взять за основу, и в дальнейшем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искать подтверждения или опровержения этих сведений через опрос других родственников и исследование семейных документов.  </w:t>
            </w:r>
          </w:p>
          <w:p w:rsidR="004909C5" w:rsidRPr="00E62B9F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3.Найти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в семейных альбомах фотографии родственников.</w:t>
            </w:r>
          </w:p>
          <w:p w:rsidR="004909C5" w:rsidRPr="00E62B9F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 xml:space="preserve"> 4.Обратиться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к источникам документальной информации (архивы). </w:t>
            </w:r>
          </w:p>
          <w:p w:rsidR="004909C5" w:rsidRPr="00E62B9F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5.Обратиться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к другим родственникам с целью расширения знаний. </w:t>
            </w:r>
          </w:p>
          <w:p w:rsidR="00D13B55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lastRenderedPageBreak/>
              <w:t>6.Классифицировать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собранный материал </w:t>
            </w:r>
          </w:p>
          <w:p w:rsidR="004909C5" w:rsidRDefault="00226882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7.Подписать фотографии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>.</w:t>
            </w:r>
          </w:p>
          <w:p w:rsidR="00661987" w:rsidRDefault="00661987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</w:p>
          <w:p w:rsidR="00661987" w:rsidRPr="00E62B9F" w:rsidRDefault="00661987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661987" w:rsidRPr="00E62B9F" w:rsidTr="00A55DED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Pr="00E62B9F" w:rsidRDefault="00661987">
            <w:pPr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Pr="00E62B9F" w:rsidRDefault="00661987">
            <w:pPr>
              <w:shd w:val="clear" w:color="auto" w:fill="FFFFFF"/>
              <w:spacing w:before="96" w:after="120"/>
              <w:rPr>
                <w:rFonts w:asciiTheme="majorHAnsi" w:hAnsiTheme="majorHAnsi" w:cs="Calibri"/>
                <w:bCs/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Pr="00E62B9F" w:rsidRDefault="00661987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661987" w:rsidRPr="00E62B9F" w:rsidTr="00A55DED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Pr="00E62B9F" w:rsidRDefault="00661987">
            <w:pPr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Pr="00E62B9F" w:rsidRDefault="00661987">
            <w:pPr>
              <w:shd w:val="clear" w:color="auto" w:fill="FFFFFF"/>
              <w:spacing w:before="96" w:after="120"/>
              <w:rPr>
                <w:rFonts w:asciiTheme="majorHAnsi" w:hAnsiTheme="majorHAnsi" w:cs="Calibri"/>
                <w:bCs/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Pr="00E62B9F" w:rsidRDefault="00661987" w:rsidP="002E005B">
            <w:pPr>
              <w:shd w:val="clear" w:color="auto" w:fill="FFFFFF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4909C5" w:rsidRPr="00E62B9F" w:rsidTr="00955EC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2A" w:rsidRPr="00E62B9F" w:rsidRDefault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Реализация</w:t>
            </w:r>
          </w:p>
          <w:p w:rsidR="004909C5" w:rsidRPr="00E62B9F" w:rsidRDefault="0052182A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(3 –я неделя)</w:t>
            </w:r>
            <w:r w:rsidR="004909C5"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Выставка открыток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C5" w:rsidRPr="00E62B9F" w:rsidRDefault="009265FD" w:rsidP="00661987">
            <w:pPr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 xml:space="preserve">Оформить 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 xml:space="preserve"> открытку со словами благодарности.</w:t>
            </w:r>
          </w:p>
        </w:tc>
      </w:tr>
      <w:tr w:rsidR="004909C5" w:rsidRPr="00E62B9F" w:rsidTr="00955EC5">
        <w:trPr>
          <w:trHeight w:val="99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C5" w:rsidRPr="00E62B9F" w:rsidRDefault="004909C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BE" w:rsidRPr="00E62B9F" w:rsidRDefault="00D721BE" w:rsidP="00D721BE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ас </w:t>
            </w:r>
            <w:r w:rsidR="0066198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– поход в кинотеатр на военный фильм</w:t>
            </w:r>
          </w:p>
          <w:p w:rsidR="004909C5" w:rsidRPr="00E62B9F" w:rsidRDefault="004909C5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Создание Книги памяти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87" w:rsidRDefault="009265FD">
            <w:pPr>
              <w:shd w:val="clear" w:color="auto" w:fill="FFFFFF"/>
              <w:spacing w:before="96" w:after="120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Принять участие в обсуждении фильма.</w:t>
            </w:r>
          </w:p>
          <w:p w:rsidR="00661987" w:rsidRDefault="00661987">
            <w:pPr>
              <w:shd w:val="clear" w:color="auto" w:fill="FFFFFF"/>
              <w:spacing w:before="96" w:after="120"/>
              <w:rPr>
                <w:rFonts w:asciiTheme="majorHAnsi" w:hAnsiTheme="majorHAnsi" w:cs="Calibri"/>
                <w:sz w:val="28"/>
                <w:szCs w:val="28"/>
              </w:rPr>
            </w:pPr>
          </w:p>
          <w:p w:rsidR="004909C5" w:rsidRPr="00E62B9F" w:rsidRDefault="00226882">
            <w:pPr>
              <w:shd w:val="clear" w:color="auto" w:fill="FFFFFF"/>
              <w:spacing w:before="96" w:after="120"/>
              <w:rPr>
                <w:rFonts w:asciiTheme="majorHAnsi" w:hAnsiTheme="majorHAnsi" w:cs="Calibri"/>
                <w:sz w:val="28"/>
                <w:szCs w:val="28"/>
              </w:rPr>
            </w:pPr>
            <w:r w:rsidRPr="00E62B9F">
              <w:rPr>
                <w:rFonts w:asciiTheme="majorHAnsi" w:hAnsiTheme="majorHAnsi" w:cs="Calibri"/>
                <w:sz w:val="28"/>
                <w:szCs w:val="28"/>
              </w:rPr>
              <w:t>Подготовить рассказ в К</w:t>
            </w:r>
            <w:r w:rsidR="004909C5" w:rsidRPr="00E62B9F">
              <w:rPr>
                <w:rFonts w:asciiTheme="majorHAnsi" w:hAnsiTheme="majorHAnsi" w:cs="Calibri"/>
                <w:sz w:val="28"/>
                <w:szCs w:val="28"/>
              </w:rPr>
              <w:t>нигу памяти</w:t>
            </w:r>
          </w:p>
        </w:tc>
      </w:tr>
      <w:tr w:rsidR="00504299" w:rsidRPr="00E62B9F" w:rsidTr="00471A5D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99" w:rsidRPr="00E62B9F" w:rsidRDefault="00504299" w:rsidP="0052182A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Завершающий</w:t>
            </w:r>
          </w:p>
          <w:p w:rsidR="00504299" w:rsidRPr="00E62B9F" w:rsidRDefault="00504299" w:rsidP="0052182A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(4-я неделя)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A5D" w:rsidRPr="00E62B9F" w:rsidRDefault="00471A5D" w:rsidP="00471A5D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ас «</w:t>
            </w:r>
            <w:r w:rsidR="00D13B55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Я помню! Я горжусь!</w:t>
            </w: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».</w:t>
            </w:r>
          </w:p>
          <w:p w:rsidR="00504299" w:rsidRPr="00E62B9F" w:rsidRDefault="00471A5D" w:rsidP="00471A5D">
            <w:pPr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Защита проекта с поощрением ее участников.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299" w:rsidRPr="00E62B9F" w:rsidRDefault="00471A5D" w:rsidP="00471A5D">
            <w:pPr>
              <w:shd w:val="clear" w:color="auto" w:fill="FFFFFF"/>
              <w:spacing w:before="96" w:after="120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62B9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Оценить свою проделанную работу  и работу одноклассников</w:t>
            </w:r>
          </w:p>
        </w:tc>
      </w:tr>
    </w:tbl>
    <w:p w:rsidR="008234E1" w:rsidRPr="00E62B9F" w:rsidRDefault="00C60721" w:rsidP="008234E1">
      <w:pPr>
        <w:shd w:val="clear" w:color="auto" w:fill="FFFFFF"/>
        <w:spacing w:before="96" w:after="120" w:line="240" w:lineRule="auto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Анализ эффективности проекта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C60721" w:rsidRPr="00E62B9F" w:rsidTr="00EE6735">
        <w:tc>
          <w:tcPr>
            <w:tcW w:w="3227" w:type="dxa"/>
          </w:tcPr>
          <w:p w:rsidR="00C60721" w:rsidRPr="00E62B9F" w:rsidRDefault="00C60721" w:rsidP="002244C4">
            <w:pPr>
              <w:spacing w:before="96" w:after="120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>Ожидаемый результат</w:t>
            </w:r>
          </w:p>
        </w:tc>
        <w:tc>
          <w:tcPr>
            <w:tcW w:w="6344" w:type="dxa"/>
          </w:tcPr>
          <w:p w:rsidR="00C60721" w:rsidRPr="00E62B9F" w:rsidRDefault="00C60721" w:rsidP="002244C4">
            <w:pPr>
              <w:spacing w:before="96" w:after="120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>Качественные и количественные характеристики, обеспеченные проектом</w:t>
            </w:r>
          </w:p>
        </w:tc>
      </w:tr>
      <w:tr w:rsidR="00C60721" w:rsidRPr="00E62B9F" w:rsidTr="00EE6735">
        <w:tc>
          <w:tcPr>
            <w:tcW w:w="3227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научить искать и перерабатывать информацию</w:t>
            </w:r>
          </w:p>
        </w:tc>
        <w:tc>
          <w:tcPr>
            <w:tcW w:w="6344" w:type="dxa"/>
          </w:tcPr>
          <w:p w:rsidR="00C60721" w:rsidRPr="00E62B9F" w:rsidRDefault="002244C4" w:rsidP="002244C4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- полноценность и связанность событий</w:t>
            </w:r>
          </w:p>
        </w:tc>
      </w:tr>
      <w:tr w:rsidR="00C60721" w:rsidRPr="00E62B9F" w:rsidTr="00EE6735">
        <w:tc>
          <w:tcPr>
            <w:tcW w:w="3227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развить творческие способности</w:t>
            </w:r>
          </w:p>
        </w:tc>
        <w:tc>
          <w:tcPr>
            <w:tcW w:w="6344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- качество выполненной поздравительной открытки;</w:t>
            </w:r>
          </w:p>
          <w:p w:rsidR="002244C4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- качество выполненного рассказа о жизни семьи</w:t>
            </w:r>
          </w:p>
        </w:tc>
      </w:tr>
      <w:tr w:rsidR="00C60721" w:rsidRPr="00E62B9F" w:rsidTr="00EE6735">
        <w:tc>
          <w:tcPr>
            <w:tcW w:w="3227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развить познавательные интересы</w:t>
            </w:r>
          </w:p>
        </w:tc>
        <w:tc>
          <w:tcPr>
            <w:tcW w:w="6344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- повысится личная заинтересованность учащихся в изучении событий ВОВ</w:t>
            </w:r>
          </w:p>
        </w:tc>
      </w:tr>
      <w:tr w:rsidR="00C60721" w:rsidRPr="00E62B9F" w:rsidTr="00EE6735">
        <w:tc>
          <w:tcPr>
            <w:tcW w:w="3227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совместная деятельность учащихся и родителей</w:t>
            </w:r>
          </w:p>
        </w:tc>
        <w:tc>
          <w:tcPr>
            <w:tcW w:w="6344" w:type="dxa"/>
          </w:tcPr>
          <w:p w:rsidR="00C60721" w:rsidRPr="00E62B9F" w:rsidRDefault="002244C4" w:rsidP="008234E1">
            <w:pPr>
              <w:spacing w:before="96" w:after="120"/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 w:rsidRPr="00E62B9F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- повысится качество семейного воспитания</w:t>
            </w:r>
          </w:p>
        </w:tc>
      </w:tr>
    </w:tbl>
    <w:p w:rsidR="008234E1" w:rsidRPr="00E62B9F" w:rsidRDefault="008234E1" w:rsidP="008234E1">
      <w:pPr>
        <w:shd w:val="clear" w:color="auto" w:fill="FFFFFF"/>
        <w:spacing w:before="96" w:after="120" w:line="240" w:lineRule="auto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 w:rsidRPr="00E62B9F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Перспектива развития проекта</w:t>
      </w:r>
    </w:p>
    <w:p w:rsidR="008234E1" w:rsidRPr="00E62B9F" w:rsidRDefault="008234E1" w:rsidP="008234E1">
      <w:pPr>
        <w:shd w:val="clear" w:color="auto" w:fill="FFFFFF"/>
        <w:spacing w:before="96" w:after="120" w:line="240" w:lineRule="auto"/>
        <w:ind w:firstLine="567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Полученные результаты деятельности могут использоваться следующим образом:</w:t>
      </w:r>
    </w:p>
    <w:p w:rsidR="008234E1" w:rsidRPr="00E62B9F" w:rsidRDefault="008234E1" w:rsidP="00955EC5">
      <w:pPr>
        <w:pStyle w:val="a4"/>
        <w:numPr>
          <w:ilvl w:val="0"/>
          <w:numId w:val="2"/>
        </w:numPr>
        <w:shd w:val="clear" w:color="auto" w:fill="FFFFFF"/>
        <w:spacing w:before="96" w:after="12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>Копии фотографий и рассказов отправить в военкомат Орджоникидзевского района для участия во всероссийской акции, организованной 1 каналом телевидения «Никто не забыт и ничто не забыто» к празднованию Дня Победы.</w:t>
      </w:r>
    </w:p>
    <w:p w:rsidR="008234E1" w:rsidRPr="00E62B9F" w:rsidRDefault="008234E1" w:rsidP="00EE6735">
      <w:pPr>
        <w:pStyle w:val="a4"/>
        <w:numPr>
          <w:ilvl w:val="0"/>
          <w:numId w:val="2"/>
        </w:numPr>
        <w:shd w:val="clear" w:color="auto" w:fill="FFFFFF"/>
        <w:spacing w:before="96" w:after="120" w:line="240" w:lineRule="auto"/>
        <w:rPr>
          <w:rFonts w:asciiTheme="majorHAnsi" w:hAnsiTheme="majorHAnsi"/>
          <w:sz w:val="28"/>
          <w:szCs w:val="28"/>
        </w:rPr>
      </w:pP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Лучшую открытку отправить для участия в краевых конкурсах, посвященных Дню Победы.  </w:t>
      </w:r>
    </w:p>
    <w:p w:rsidR="00EE6735" w:rsidRPr="00E62B9F" w:rsidRDefault="00EE6735" w:rsidP="00EE6735">
      <w:pPr>
        <w:pStyle w:val="a4"/>
        <w:numPr>
          <w:ilvl w:val="0"/>
          <w:numId w:val="2"/>
        </w:numPr>
        <w:shd w:val="clear" w:color="auto" w:fill="FFFFFF"/>
        <w:spacing w:before="96" w:after="120" w:line="240" w:lineRule="auto"/>
        <w:rPr>
          <w:rFonts w:asciiTheme="majorHAnsi" w:hAnsiTheme="majorHAnsi"/>
          <w:sz w:val="28"/>
          <w:szCs w:val="28"/>
        </w:rPr>
      </w:pP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Разработать сценарий Урока мужества к</w:t>
      </w:r>
      <w:r w:rsidR="00226882"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</w:t>
      </w:r>
      <w:r w:rsidRPr="00E62B9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Дню Победы с приглашением родственников.</w:t>
      </w:r>
    </w:p>
    <w:p w:rsidR="009054B4" w:rsidRPr="00E62B9F" w:rsidRDefault="009054B4" w:rsidP="008234E1">
      <w:pPr>
        <w:shd w:val="clear" w:color="auto" w:fill="FFFFFF"/>
        <w:spacing w:before="120" w:after="120" w:line="390" w:lineRule="atLeast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8"/>
          <w:lang w:eastAsia="ru-RU"/>
        </w:rPr>
      </w:pPr>
    </w:p>
    <w:sectPr w:rsidR="009054B4" w:rsidRPr="00E62B9F" w:rsidSect="0022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13"/>
    <w:multiLevelType w:val="hybridMultilevel"/>
    <w:tmpl w:val="62D4B638"/>
    <w:lvl w:ilvl="0" w:tplc="F2A4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AE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A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0F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F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C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C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27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A52E9"/>
    <w:multiLevelType w:val="multilevel"/>
    <w:tmpl w:val="EF26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25B4E"/>
    <w:multiLevelType w:val="hybridMultilevel"/>
    <w:tmpl w:val="0BC011D2"/>
    <w:lvl w:ilvl="0" w:tplc="08AC2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F61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6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EB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EB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69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A5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8D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0D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A0DF4"/>
    <w:multiLevelType w:val="multilevel"/>
    <w:tmpl w:val="1BA4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F4531"/>
    <w:multiLevelType w:val="hybridMultilevel"/>
    <w:tmpl w:val="2C90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D3146"/>
    <w:multiLevelType w:val="hybridMultilevel"/>
    <w:tmpl w:val="D578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A1940"/>
    <w:multiLevelType w:val="hybridMultilevel"/>
    <w:tmpl w:val="4F04A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D2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A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0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2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C8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01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22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8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E1"/>
    <w:rsid w:val="000B3C81"/>
    <w:rsid w:val="000B5E88"/>
    <w:rsid w:val="000E2D8A"/>
    <w:rsid w:val="00183FC1"/>
    <w:rsid w:val="002244C4"/>
    <w:rsid w:val="00226882"/>
    <w:rsid w:val="0022774A"/>
    <w:rsid w:val="0028671E"/>
    <w:rsid w:val="002E005B"/>
    <w:rsid w:val="00392AD4"/>
    <w:rsid w:val="00412DD9"/>
    <w:rsid w:val="00471A5D"/>
    <w:rsid w:val="004747FB"/>
    <w:rsid w:val="004909C5"/>
    <w:rsid w:val="004B0242"/>
    <w:rsid w:val="004B02C2"/>
    <w:rsid w:val="00504299"/>
    <w:rsid w:val="0052182A"/>
    <w:rsid w:val="005508B5"/>
    <w:rsid w:val="005B2DFD"/>
    <w:rsid w:val="005F3CE7"/>
    <w:rsid w:val="00646559"/>
    <w:rsid w:val="00661987"/>
    <w:rsid w:val="007625D8"/>
    <w:rsid w:val="007A00DB"/>
    <w:rsid w:val="008234E1"/>
    <w:rsid w:val="008309FC"/>
    <w:rsid w:val="009054B4"/>
    <w:rsid w:val="009175AA"/>
    <w:rsid w:val="009265FD"/>
    <w:rsid w:val="009357A7"/>
    <w:rsid w:val="00955EC5"/>
    <w:rsid w:val="00962388"/>
    <w:rsid w:val="00992816"/>
    <w:rsid w:val="00A43FED"/>
    <w:rsid w:val="00A8604D"/>
    <w:rsid w:val="00A966F7"/>
    <w:rsid w:val="00B8641F"/>
    <w:rsid w:val="00BE4D8B"/>
    <w:rsid w:val="00C60721"/>
    <w:rsid w:val="00C6337C"/>
    <w:rsid w:val="00CB35B7"/>
    <w:rsid w:val="00D13B55"/>
    <w:rsid w:val="00D721BE"/>
    <w:rsid w:val="00E35E9D"/>
    <w:rsid w:val="00E468CC"/>
    <w:rsid w:val="00E62B9F"/>
    <w:rsid w:val="00E72823"/>
    <w:rsid w:val="00EB2256"/>
    <w:rsid w:val="00EC18FA"/>
    <w:rsid w:val="00ED247C"/>
    <w:rsid w:val="00EE041F"/>
    <w:rsid w:val="00EE6735"/>
    <w:rsid w:val="00F25173"/>
    <w:rsid w:val="00F625AC"/>
    <w:rsid w:val="00F721EA"/>
    <w:rsid w:val="00FE5A2D"/>
    <w:rsid w:val="00FE6A09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E1"/>
  </w:style>
  <w:style w:type="paragraph" w:styleId="2">
    <w:name w:val="heading 2"/>
    <w:basedOn w:val="a"/>
    <w:link w:val="20"/>
    <w:uiPriority w:val="9"/>
    <w:semiHidden/>
    <w:unhideWhenUsed/>
    <w:qFormat/>
    <w:rsid w:val="0082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23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3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2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4E1"/>
    <w:pPr>
      <w:ind w:left="720"/>
      <w:contextualSpacing/>
    </w:pPr>
  </w:style>
  <w:style w:type="character" w:customStyle="1" w:styleId="apple-converted-space">
    <w:name w:val="apple-converted-space"/>
    <w:basedOn w:val="a0"/>
    <w:rsid w:val="008234E1"/>
  </w:style>
  <w:style w:type="table" w:styleId="a5">
    <w:name w:val="Table Grid"/>
    <w:basedOn w:val="a1"/>
    <w:uiPriority w:val="59"/>
    <w:rsid w:val="0082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34E1"/>
    <w:rPr>
      <w:b/>
      <w:bCs/>
    </w:rPr>
  </w:style>
  <w:style w:type="paragraph" w:styleId="21">
    <w:name w:val="Body Text 2"/>
    <w:basedOn w:val="a"/>
    <w:link w:val="22"/>
    <w:rsid w:val="009175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175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C1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1EA2-3541-4978-AED3-6863AB51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31</cp:revision>
  <dcterms:created xsi:type="dcterms:W3CDTF">2014-01-15T05:12:00Z</dcterms:created>
  <dcterms:modified xsi:type="dcterms:W3CDTF">2015-08-26T06:01:00Z</dcterms:modified>
</cp:coreProperties>
</file>