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76" w:rsidRPr="008F4A76" w:rsidRDefault="008F4A76" w:rsidP="008F4A76">
      <w:pPr>
        <w:widowControl w:val="0"/>
        <w:spacing w:line="360" w:lineRule="auto"/>
        <w:jc w:val="center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Пояснительная записка</w:t>
      </w:r>
    </w:p>
    <w:p w:rsidR="008F4A76" w:rsidRPr="008F4A76" w:rsidRDefault="002C46F6" w:rsidP="002C46F6">
      <w:pPr>
        <w:widowControl w:val="0"/>
        <w:ind w:firstLine="70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Рабочая программа по литературе для 9 класса  разработана на основе </w:t>
      </w:r>
      <w:r w:rsidRPr="008B72D5">
        <w:rPr>
          <w:sz w:val="22"/>
          <w:szCs w:val="22"/>
        </w:rPr>
        <w:t xml:space="preserve"> </w:t>
      </w:r>
      <w:r w:rsidRPr="002C46F6">
        <w:t>федерального компонента Государственного стандарта среднего (полного) общего образования, примерной программы по литературе для 9 класса</w:t>
      </w:r>
      <w:r w:rsidRPr="002C46F6">
        <w:rPr>
          <w:rFonts w:eastAsia="Calibri"/>
          <w:lang w:eastAsia="en-US"/>
        </w:rPr>
        <w:t xml:space="preserve"> </w:t>
      </w:r>
      <w:r w:rsidR="008F4A76" w:rsidRPr="002C46F6">
        <w:rPr>
          <w:rFonts w:eastAsia="Calibri"/>
          <w:lang w:eastAsia="en-US"/>
        </w:rPr>
        <w:t>под</w:t>
      </w:r>
      <w:r w:rsidR="008F4A76" w:rsidRPr="008F4A76">
        <w:rPr>
          <w:rFonts w:eastAsia="Calibri"/>
          <w:lang w:eastAsia="en-US"/>
        </w:rPr>
        <w:t xml:space="preserve"> </w:t>
      </w:r>
      <w:r w:rsidR="008F4A76" w:rsidRPr="008F4A76">
        <w:rPr>
          <w:rFonts w:eastAsia="Calibri"/>
          <w:b/>
          <w:lang w:eastAsia="en-US"/>
        </w:rPr>
        <w:t>ред. Коровиной В.Я</w:t>
      </w:r>
      <w:r w:rsidR="008F4A76" w:rsidRPr="008F4A76">
        <w:rPr>
          <w:rFonts w:eastAsia="Calibri"/>
          <w:lang w:eastAsia="en-US"/>
        </w:rPr>
        <w:t xml:space="preserve">. - М., «Просвещение», 2009 г. </w:t>
      </w:r>
    </w:p>
    <w:p w:rsidR="008F4A76" w:rsidRPr="008F4A76" w:rsidRDefault="008F4A76" w:rsidP="002C46F6">
      <w:pPr>
        <w:widowControl w:val="0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</w:t>
      </w:r>
      <w:r w:rsidR="002C46F6">
        <w:rPr>
          <w:rFonts w:eastAsia="Calibri"/>
          <w:lang w:eastAsia="en-US"/>
        </w:rPr>
        <w:tab/>
      </w:r>
      <w:r w:rsidRPr="008F4A76">
        <w:rPr>
          <w:rFonts w:eastAsia="Calibri"/>
          <w:lang w:eastAsia="en-US"/>
        </w:rPr>
        <w:t xml:space="preserve">Программа реализована в </w:t>
      </w:r>
      <w:r w:rsidRPr="008F4A76">
        <w:rPr>
          <w:rFonts w:eastAsia="Calibri"/>
          <w:b/>
          <w:lang w:eastAsia="en-US"/>
        </w:rPr>
        <w:t>учебнике</w:t>
      </w:r>
      <w:r w:rsidRPr="008F4A76">
        <w:rPr>
          <w:rFonts w:eastAsia="Calibri"/>
          <w:lang w:eastAsia="en-US"/>
        </w:rPr>
        <w:t xml:space="preserve"> «Литература». 9 </w:t>
      </w:r>
      <w:proofErr w:type="spellStart"/>
      <w:r w:rsidRPr="008F4A76">
        <w:rPr>
          <w:rFonts w:eastAsia="Calibri"/>
          <w:lang w:eastAsia="en-US"/>
        </w:rPr>
        <w:t>кл</w:t>
      </w:r>
      <w:proofErr w:type="spellEnd"/>
      <w:r w:rsidRPr="008F4A76">
        <w:rPr>
          <w:rFonts w:eastAsia="Calibri"/>
          <w:lang w:eastAsia="en-US"/>
        </w:rPr>
        <w:t xml:space="preserve">. </w:t>
      </w:r>
      <w:r w:rsidRPr="008F4A76">
        <w:rPr>
          <w:rFonts w:eastAsia="Calibri"/>
          <w:b/>
          <w:lang w:eastAsia="en-US"/>
        </w:rPr>
        <w:t xml:space="preserve">Учебник </w:t>
      </w:r>
      <w:r w:rsidRPr="008F4A76">
        <w:rPr>
          <w:rFonts w:eastAsia="Calibri"/>
          <w:lang w:eastAsia="en-US"/>
        </w:rPr>
        <w:t>для общеобразовательных учреждений. В 2 ч. под ред</w:t>
      </w:r>
      <w:r w:rsidRPr="008F4A76">
        <w:rPr>
          <w:rFonts w:eastAsia="Calibri"/>
          <w:b/>
          <w:lang w:eastAsia="en-US"/>
        </w:rPr>
        <w:t>.   Коровиной В.Я</w:t>
      </w:r>
      <w:r w:rsidRPr="008F4A76">
        <w:rPr>
          <w:rFonts w:eastAsia="Calibri"/>
          <w:lang w:eastAsia="en-US"/>
        </w:rPr>
        <w:t>. и др. М.: Просвещение, 2011 г.</w:t>
      </w:r>
    </w:p>
    <w:p w:rsidR="008F4A76" w:rsidRPr="008F4A76" w:rsidRDefault="008F4A76" w:rsidP="008F4A76">
      <w:pPr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Данная рабочая программа составлена для классов общеобразовательной направленности.   На изучение программного материала учебным планом школы предусматривается </w:t>
      </w:r>
      <w:r w:rsidRPr="008F4A76">
        <w:rPr>
          <w:rFonts w:eastAsia="Calibri"/>
          <w:b/>
          <w:lang w:eastAsia="en-US"/>
        </w:rPr>
        <w:t xml:space="preserve"> 102 часа  (3 часа в неделю). </w:t>
      </w:r>
      <w:r w:rsidRPr="008F4A76">
        <w:rPr>
          <w:rFonts w:eastAsia="Calibri"/>
          <w:lang w:eastAsia="en-US"/>
        </w:rPr>
        <w:t xml:space="preserve">Рабочая программа полностью соответствует </w:t>
      </w:r>
      <w:proofErr w:type="gramStart"/>
      <w:r w:rsidRPr="008F4A76">
        <w:rPr>
          <w:rFonts w:eastAsia="Calibri"/>
          <w:lang w:eastAsia="en-US"/>
        </w:rPr>
        <w:t>авторской</w:t>
      </w:r>
      <w:proofErr w:type="gramEnd"/>
      <w:r w:rsidRPr="008F4A76">
        <w:rPr>
          <w:rFonts w:eastAsia="Calibri"/>
          <w:lang w:eastAsia="en-US"/>
        </w:rPr>
        <w:t>.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</w:t>
      </w:r>
      <w:r w:rsidRPr="008F4A76">
        <w:rPr>
          <w:rFonts w:eastAsia="Calibri"/>
          <w:b/>
          <w:i/>
          <w:lang w:eastAsia="en-US"/>
        </w:rPr>
        <w:t>Литература</w:t>
      </w:r>
      <w:r w:rsidRPr="008F4A76">
        <w:rPr>
          <w:rFonts w:eastAsia="Calibri"/>
          <w:lang w:eastAsia="en-US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8F4A76">
        <w:rPr>
          <w:rFonts w:eastAsia="Calibri"/>
          <w:color w:val="000000"/>
          <w:lang w:eastAsia="en-US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8F4A76">
        <w:rPr>
          <w:rFonts w:eastAsia="Calibri"/>
          <w:lang w:eastAsia="en-US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8F4A76">
        <w:rPr>
          <w:rFonts w:eastAsia="Calibri"/>
          <w:lang w:eastAsia="en-US"/>
        </w:rPr>
        <w:t>историко</w:t>
      </w:r>
      <w:proofErr w:type="spellEnd"/>
      <w:r w:rsidRPr="008F4A76">
        <w:rPr>
          <w:rFonts w:eastAsia="Calibri"/>
          <w:lang w:eastAsia="en-US"/>
        </w:rPr>
        <w:t xml:space="preserve"> - и теоретико-литературных знаний и умений, отвечающий возрастным особенностям учащегося.   </w:t>
      </w:r>
    </w:p>
    <w:p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осознанное, творческое чтение художественных произведений разных жанров;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выразительное чтение художественного текста;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ответы на вопросы, раскрывающие знание и понимание текста произведения;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заучивание наизусть стихотворных и прозаических текстов;</w:t>
      </w:r>
    </w:p>
    <w:p w:rsidR="008F4A76" w:rsidRPr="008F4A76" w:rsidRDefault="008F4A76" w:rsidP="008F4A76">
      <w:pPr>
        <w:rPr>
          <w:rFonts w:eastAsia="Calibri"/>
          <w:i/>
          <w:lang w:eastAsia="en-US"/>
        </w:rPr>
      </w:pPr>
      <w:r w:rsidRPr="008F4A76">
        <w:rPr>
          <w:rFonts w:eastAsia="Calibri"/>
          <w:lang w:eastAsia="en-US"/>
        </w:rPr>
        <w:t>- анализ и интерпретация произведения;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составление планов и написание отзывов о произведениях;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написание сочинений по литературным произведениям и на основе жизненных впечатлений;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целенаправленный поиск информации на основе знания ее источников и умения работать с ними.</w:t>
      </w:r>
    </w:p>
    <w:p w:rsidR="008F4A76" w:rsidRPr="008F4A76" w:rsidRDefault="008F4A76" w:rsidP="008F4A76">
      <w:pPr>
        <w:ind w:firstLine="70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lastRenderedPageBreak/>
        <w:t>Учебный предмет «Литература» – одна из важнейших частей образовательной области «Филология»</w:t>
      </w:r>
      <w:r w:rsidRPr="008F4A76">
        <w:rPr>
          <w:rFonts w:eastAsia="Calibri"/>
          <w:i/>
          <w:lang w:eastAsia="en-US"/>
        </w:rPr>
        <w:t>.</w:t>
      </w:r>
      <w:r w:rsidRPr="008F4A76">
        <w:rPr>
          <w:rFonts w:eastAsia="Calibri"/>
          <w:lang w:eastAsia="en-US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 xml:space="preserve">       </w:t>
      </w:r>
      <w:r w:rsidRPr="008F4A76">
        <w:rPr>
          <w:rFonts w:eastAsia="Calibri"/>
          <w:lang w:eastAsia="en-US"/>
        </w:rPr>
        <w:tab/>
        <w:t xml:space="preserve">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8F4A76" w:rsidRDefault="008F4A76" w:rsidP="008F4A76">
      <w:pPr>
        <w:rPr>
          <w:rFonts w:eastAsia="Calibri"/>
          <w:color w:val="000000"/>
          <w:lang w:eastAsia="en-US"/>
        </w:rPr>
      </w:pPr>
      <w:r w:rsidRPr="008F4A76">
        <w:rPr>
          <w:rFonts w:eastAsia="Calibri"/>
          <w:color w:val="000000"/>
          <w:lang w:eastAsia="en-US"/>
        </w:rPr>
        <w:t xml:space="preserve"> </w:t>
      </w:r>
      <w:r w:rsidRPr="008F4A76">
        <w:rPr>
          <w:rFonts w:eastAsia="Calibri"/>
          <w:color w:val="000000"/>
          <w:lang w:eastAsia="en-US"/>
        </w:rPr>
        <w:tab/>
        <w:t xml:space="preserve">Этот этап литературного образования является переходным, так как в </w:t>
      </w:r>
      <w:r w:rsidRPr="008F4A76">
        <w:rPr>
          <w:rFonts w:eastAsia="Calibri"/>
          <w:color w:val="000000"/>
          <w:lang w:val="en-US" w:eastAsia="en-US"/>
        </w:rPr>
        <w:t>IX</w:t>
      </w:r>
      <w:r w:rsidRPr="008F4A76">
        <w:rPr>
          <w:rFonts w:eastAsia="Calibri"/>
          <w:color w:val="000000"/>
          <w:lang w:eastAsia="en-US"/>
        </w:rPr>
        <w:t xml:space="preserve"> классе решаются задачи </w:t>
      </w:r>
      <w:proofErr w:type="spellStart"/>
      <w:r w:rsidRPr="008F4A76">
        <w:rPr>
          <w:rFonts w:eastAsia="Calibri"/>
          <w:color w:val="000000"/>
          <w:lang w:eastAsia="en-US"/>
        </w:rPr>
        <w:t>предпрофильной</w:t>
      </w:r>
      <w:proofErr w:type="spellEnd"/>
      <w:r w:rsidRPr="008F4A76">
        <w:rPr>
          <w:rFonts w:eastAsia="Calibri"/>
          <w:color w:val="000000"/>
          <w:lang w:eastAsia="en-US"/>
        </w:rPr>
        <w:t xml:space="preserve"> подготовки учащихся, закладываются основы систематического изучения историко-литературного курса. 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     </w:t>
      </w:r>
      <w:r w:rsidRPr="008F4A76">
        <w:rPr>
          <w:rFonts w:eastAsia="Calibri"/>
          <w:lang w:eastAsia="en-US"/>
        </w:rPr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F4A76" w:rsidRPr="008F4A76" w:rsidRDefault="008F4A76" w:rsidP="008F4A76">
      <w:pPr>
        <w:widowControl w:val="0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Цели обучения</w:t>
      </w:r>
    </w:p>
    <w:p w:rsidR="008F4A76" w:rsidRPr="008F4A76" w:rsidRDefault="008F4A76" w:rsidP="008F4A76">
      <w:pPr>
        <w:widowControl w:val="0"/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Изучение литературы в основной школе направлено на достижение следующих целей: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воспитание</w:t>
      </w:r>
      <w:r w:rsidRPr="008F4A76">
        <w:rPr>
          <w:rFonts w:eastAsia="Calibri"/>
          <w:lang w:eastAsia="en-US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развитие </w:t>
      </w:r>
      <w:r w:rsidRPr="008F4A76">
        <w:rPr>
          <w:rFonts w:eastAsia="Calibri"/>
          <w:lang w:eastAsia="en-US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освоение </w:t>
      </w:r>
      <w:r w:rsidRPr="008F4A76">
        <w:rPr>
          <w:rFonts w:eastAsia="Calibri"/>
          <w:lang w:eastAsia="en-US"/>
        </w:rPr>
        <w:t>текстов</w:t>
      </w:r>
      <w:r w:rsidRPr="008F4A76">
        <w:rPr>
          <w:rFonts w:eastAsia="Calibri"/>
          <w:b/>
          <w:lang w:eastAsia="en-US"/>
        </w:rPr>
        <w:t xml:space="preserve"> </w:t>
      </w:r>
      <w:r w:rsidRPr="008F4A76">
        <w:rPr>
          <w:rFonts w:eastAsia="Calibri"/>
          <w:lang w:eastAsia="en-US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овладение умениями</w:t>
      </w:r>
      <w:r w:rsidRPr="008F4A76">
        <w:rPr>
          <w:rFonts w:eastAsia="Calibri"/>
          <w:lang w:eastAsia="en-US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F4A76" w:rsidRPr="008F4A76" w:rsidRDefault="008F4A76" w:rsidP="008F4A76">
      <w:pPr>
        <w:widowControl w:val="0"/>
        <w:spacing w:before="60"/>
        <w:ind w:left="567"/>
        <w:rPr>
          <w:rFonts w:eastAsia="Calibri"/>
          <w:lang w:eastAsia="en-US"/>
        </w:rPr>
      </w:pPr>
    </w:p>
    <w:p w:rsidR="008F4A76" w:rsidRPr="008F4A76" w:rsidRDefault="008F4A76" w:rsidP="008F4A76">
      <w:pPr>
        <w:jc w:val="center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Задачи учебной деятельности</w:t>
      </w:r>
    </w:p>
    <w:p w:rsidR="008F4A76" w:rsidRPr="008F4A76" w:rsidRDefault="008F4A76" w:rsidP="008F4A76">
      <w:pPr>
        <w:ind w:left="360" w:firstLine="34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Задачи изучения литературы в  9 классе: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сформировать знания о  программных произведениях, изучаемых в 9 классе;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lastRenderedPageBreak/>
        <w:t xml:space="preserve">- научить </w:t>
      </w:r>
      <w:proofErr w:type="gramStart"/>
      <w:r w:rsidRPr="008F4A76">
        <w:rPr>
          <w:rFonts w:eastAsia="Calibri"/>
          <w:lang w:eastAsia="en-US"/>
        </w:rPr>
        <w:t>самостоятельно</w:t>
      </w:r>
      <w:proofErr w:type="gramEnd"/>
      <w:r w:rsidRPr="008F4A76">
        <w:rPr>
          <w:rFonts w:eastAsia="Calibri"/>
          <w:lang w:eastAsia="en-US"/>
        </w:rPr>
        <w:t xml:space="preserve">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8F4A76">
        <w:rPr>
          <w:rFonts w:eastAsia="Calibri"/>
          <w:lang w:eastAsia="en-US"/>
        </w:rPr>
        <w:t>сочиение</w:t>
      </w:r>
      <w:proofErr w:type="spellEnd"/>
      <w:r w:rsidRPr="008F4A76">
        <w:rPr>
          <w:rFonts w:eastAsia="Calibri"/>
          <w:lang w:eastAsia="en-US"/>
        </w:rPr>
        <w:t>-характеристику одного персонажа, сопоставительную характеристику, групповую характеристику, обобщающую характеристику;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- развивать </w:t>
      </w:r>
      <w:proofErr w:type="spellStart"/>
      <w:r w:rsidRPr="008F4A76">
        <w:rPr>
          <w:rFonts w:eastAsia="Calibri"/>
          <w:lang w:eastAsia="en-US"/>
        </w:rPr>
        <w:t>общеучебные</w:t>
      </w:r>
      <w:proofErr w:type="spellEnd"/>
      <w:r w:rsidRPr="008F4A76">
        <w:rPr>
          <w:rFonts w:eastAsia="Calibri"/>
          <w:lang w:eastAsia="en-US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8F4A76" w:rsidRPr="008F4A76" w:rsidRDefault="008F4A76" w:rsidP="008F4A76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8F4A76">
        <w:rPr>
          <w:rFonts w:eastAsia="Calibri"/>
          <w:b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Pr="008F4A76">
        <w:rPr>
          <w:b/>
          <w:bCs/>
          <w:color w:val="000000"/>
          <w:sz w:val="28"/>
          <w:szCs w:val="28"/>
          <w:lang w:eastAsia="en-US"/>
        </w:rPr>
        <w:t>обучающихся</w:t>
      </w:r>
      <w:proofErr w:type="gramEnd"/>
    </w:p>
    <w:p w:rsidR="008F4A76" w:rsidRPr="008F4A76" w:rsidRDefault="008F4A76" w:rsidP="008F4A76">
      <w:pPr>
        <w:jc w:val="center"/>
        <w:rPr>
          <w:rFonts w:eastAsia="Calibri"/>
          <w:b/>
          <w:i/>
          <w:lang w:eastAsia="en-US"/>
        </w:rPr>
      </w:pPr>
      <w:r w:rsidRPr="008F4A76">
        <w:rPr>
          <w:rFonts w:eastAsia="Calibri"/>
          <w:b/>
          <w:i/>
          <w:lang w:eastAsia="en-US"/>
        </w:rPr>
        <w:t xml:space="preserve">В результате изучения литературы </w:t>
      </w:r>
      <w:proofErr w:type="gramStart"/>
      <w:r w:rsidRPr="008F4A76">
        <w:rPr>
          <w:rFonts w:eastAsia="Calibri"/>
          <w:b/>
          <w:i/>
          <w:lang w:eastAsia="en-US"/>
        </w:rPr>
        <w:t>обучающийся</w:t>
      </w:r>
      <w:proofErr w:type="gramEnd"/>
      <w:r w:rsidRPr="008F4A76">
        <w:rPr>
          <w:rFonts w:eastAsia="Calibri"/>
          <w:b/>
          <w:i/>
          <w:lang w:eastAsia="en-US"/>
        </w:rPr>
        <w:t xml:space="preserve"> должен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Знать/ понимать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образную природу словесного искусства;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содержание изученных литературных произведений;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факты жизни и творчества писателей-классиков Х1Х – ХХ века;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закономерности историко-литературного процесса и черты литературных направлений;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теоретико-литературные понятия.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Уметь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выделение характерных причинно-следственных связей;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сравнение и сопоставление;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умение различать: факт, мнение, доказательство, гипотеза, аксиома;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самостоятельное выполнение различных творческих работ;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способность устно и письменно передавать содержание текста в сжатом или развернутом виде;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составление плана, тезиса, конспекта;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8F4A76" w:rsidRPr="00D424D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</w:t>
      </w:r>
      <w:r>
        <w:rPr>
          <w:lang w:val="x-none" w:eastAsia="x-none"/>
        </w:rPr>
        <w:t>своих интересов и возможностей.</w:t>
      </w:r>
    </w:p>
    <w:p w:rsidR="00D424D6" w:rsidRPr="008F4A76" w:rsidRDefault="00D424D6" w:rsidP="00D424D6">
      <w:pPr>
        <w:widowControl w:val="0"/>
        <w:autoSpaceDE w:val="0"/>
        <w:autoSpaceDN w:val="0"/>
        <w:adjustRightInd w:val="0"/>
        <w:ind w:left="720"/>
        <w:rPr>
          <w:lang w:val="x-none" w:eastAsia="x-none"/>
        </w:rPr>
      </w:pPr>
    </w:p>
    <w:p w:rsidR="008F4A76" w:rsidRPr="008F4A76" w:rsidRDefault="008F4A76" w:rsidP="008F4A76">
      <w:pPr>
        <w:spacing w:line="360" w:lineRule="auto"/>
        <w:ind w:firstLine="709"/>
        <w:jc w:val="center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lastRenderedPageBreak/>
        <w:t xml:space="preserve">3. </w:t>
      </w:r>
      <w:r w:rsidRPr="008F4A76">
        <w:rPr>
          <w:rFonts w:eastAsia="Calibri"/>
          <w:b/>
          <w:szCs w:val="22"/>
          <w:lang w:eastAsia="en-US"/>
        </w:rPr>
        <w:t>Основное содержание программы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Введение - 1ч.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Литература и ее роль в духовной жизни человека.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Шедевры родной литературы. Формирование потребно</w:t>
      </w:r>
      <w:r w:rsidRPr="008F4A76">
        <w:rPr>
          <w:rFonts w:eastAsia="Calibri"/>
          <w:szCs w:val="22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Литература как искусство слова (углубление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 И</w:t>
      </w:r>
      <w:r w:rsidR="00B24556">
        <w:rPr>
          <w:rFonts w:eastAsia="Calibri"/>
          <w:b/>
          <w:sz w:val="22"/>
          <w:szCs w:val="22"/>
          <w:lang w:eastAsia="en-US"/>
        </w:rPr>
        <w:t>З ДРЕВНЕРУССКОЙ  ЛИТЕРАТУРЫ -  2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Беседа о древнерусской литературе. Самобытный харак</w:t>
      </w:r>
      <w:r w:rsidRPr="008F4A76">
        <w:rPr>
          <w:rFonts w:eastAsia="Calibri"/>
          <w:szCs w:val="22"/>
          <w:lang w:eastAsia="en-US"/>
        </w:rPr>
        <w:softHyphen/>
        <w:t>тер древнерусской литературы. Богатство и разнообразие жанров.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 w:val="22"/>
          <w:szCs w:val="22"/>
          <w:lang w:eastAsia="en-US"/>
        </w:rPr>
        <w:t>«Слово о полку Игореве».</w:t>
      </w:r>
      <w:r w:rsidRPr="008F4A76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История открытия памятника, проблема авторства. Художественные особенности произве</w:t>
      </w:r>
      <w:r w:rsidRPr="008F4A76">
        <w:rPr>
          <w:rFonts w:eastAsia="Calibri"/>
          <w:szCs w:val="22"/>
          <w:lang w:eastAsia="en-US"/>
        </w:rPr>
        <w:softHyphen/>
        <w:t>дения. Значение «Слова...» для русской литературы после</w:t>
      </w:r>
      <w:r w:rsidRPr="008F4A76">
        <w:rPr>
          <w:rFonts w:eastAsia="Calibri"/>
          <w:szCs w:val="22"/>
          <w:lang w:eastAsia="en-US"/>
        </w:rPr>
        <w:softHyphen/>
        <w:t>дующих веков.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Слово как жанр древнерусской литературы.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XVIII</w:t>
      </w:r>
      <w:r w:rsidR="00B24556">
        <w:rPr>
          <w:rFonts w:eastAsia="Calibri"/>
          <w:b/>
          <w:sz w:val="22"/>
          <w:szCs w:val="22"/>
          <w:lang w:eastAsia="en-US"/>
        </w:rPr>
        <w:t xml:space="preserve">   ВЕКА – 10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Характеристика русской литературы </w:t>
      </w:r>
      <w:r w:rsidRPr="008F4A76">
        <w:rPr>
          <w:rFonts w:eastAsia="Calibri"/>
          <w:szCs w:val="22"/>
          <w:lang w:val="en-US" w:eastAsia="en-US"/>
        </w:rPr>
        <w:t>XVIII</w:t>
      </w:r>
      <w:r w:rsidRPr="008F4A76">
        <w:rPr>
          <w:rFonts w:eastAsia="Calibri"/>
          <w:szCs w:val="22"/>
          <w:lang w:eastAsia="en-US"/>
        </w:rPr>
        <w:t xml:space="preserve"> века. 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Граж</w:t>
      </w:r>
      <w:r w:rsidRPr="008F4A76">
        <w:rPr>
          <w:rFonts w:eastAsia="Calibri"/>
          <w:szCs w:val="22"/>
          <w:lang w:eastAsia="en-US"/>
        </w:rPr>
        <w:softHyphen/>
        <w:t>данский пафос русского классицизма.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 w:val="22"/>
          <w:szCs w:val="22"/>
          <w:lang w:eastAsia="en-US"/>
        </w:rPr>
        <w:t>Михаил Васильевич Ломоносов.</w:t>
      </w:r>
      <w:r w:rsidRPr="008F4A76">
        <w:rPr>
          <w:rFonts w:eastAsia="Calibri"/>
          <w:spacing w:val="-3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3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Ученый, поэт, реформатор русского литературного языка и стиха.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 </w:t>
      </w:r>
      <w:r w:rsidRPr="008F4A76">
        <w:rPr>
          <w:rFonts w:eastAsia="Calibri"/>
          <w:b/>
          <w:i/>
          <w:iCs/>
          <w:sz w:val="22"/>
          <w:szCs w:val="22"/>
          <w:lang w:eastAsia="en-US"/>
        </w:rPr>
        <w:t>«Вечернее размышление о Божием величестве при слу</w:t>
      </w:r>
      <w:r w:rsidRPr="008F4A76">
        <w:rPr>
          <w:rFonts w:eastAsia="Calibri"/>
          <w:b/>
          <w:i/>
          <w:iCs/>
          <w:sz w:val="22"/>
          <w:szCs w:val="22"/>
          <w:lang w:eastAsia="en-US"/>
        </w:rPr>
        <w:softHyphen/>
        <w:t xml:space="preserve">чае великого северного сияния», «Ода на день восшествия 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на Всероссийский престол </w:t>
      </w:r>
      <w:proofErr w:type="spellStart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>ея</w:t>
      </w:r>
      <w:proofErr w:type="spellEnd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 Величества государыни Им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softHyphen/>
      </w:r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 xml:space="preserve">ператрицы </w:t>
      </w:r>
      <w:proofErr w:type="spellStart"/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>Елисаветы</w:t>
      </w:r>
      <w:proofErr w:type="spellEnd"/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 xml:space="preserve"> Петровны 1747 года».</w:t>
      </w:r>
      <w:r w:rsidRPr="008F4A76">
        <w:rPr>
          <w:rFonts w:eastAsia="Calibri"/>
          <w:i/>
          <w:iCs/>
          <w:spacing w:val="-5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5"/>
          <w:szCs w:val="22"/>
          <w:lang w:eastAsia="en-US"/>
        </w:rPr>
        <w:t>Прославле</w:t>
      </w:r>
      <w:r w:rsidRPr="008F4A76">
        <w:rPr>
          <w:rFonts w:eastAsia="Calibri"/>
          <w:spacing w:val="-5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ние Родины, мира, науки и просвещения в произведениях Ломоносова.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Ода как жанр лирической по</w:t>
      </w:r>
      <w:r w:rsidRPr="008F4A76">
        <w:rPr>
          <w:rFonts w:eastAsia="Calibri"/>
          <w:i/>
          <w:szCs w:val="22"/>
          <w:lang w:eastAsia="en-US"/>
        </w:rPr>
        <w:softHyphen/>
        <w:t>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Гавриил Романович Державин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. </w:t>
      </w:r>
      <w:r w:rsidRPr="008F4A76">
        <w:rPr>
          <w:rFonts w:eastAsia="Calibri"/>
          <w:spacing w:val="-4"/>
          <w:szCs w:val="22"/>
          <w:lang w:eastAsia="en-US"/>
        </w:rPr>
        <w:t>Жизнь и творчество. (Об</w:t>
      </w:r>
      <w:r w:rsidRPr="008F4A76">
        <w:rPr>
          <w:rFonts w:eastAsia="Calibri"/>
          <w:spacing w:val="-4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«Властителям и судиям».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Тема несправедливости </w:t>
      </w:r>
      <w:proofErr w:type="gramStart"/>
      <w:r w:rsidRPr="008F4A76">
        <w:rPr>
          <w:rFonts w:eastAsia="Calibri"/>
          <w:szCs w:val="22"/>
          <w:lang w:eastAsia="en-US"/>
        </w:rPr>
        <w:t>силь</w:t>
      </w:r>
      <w:r w:rsidRPr="008F4A76">
        <w:rPr>
          <w:rFonts w:eastAsia="Calibri"/>
          <w:szCs w:val="22"/>
          <w:lang w:eastAsia="en-US"/>
        </w:rPr>
        <w:softHyphen/>
        <w:t>ных</w:t>
      </w:r>
      <w:proofErr w:type="gramEnd"/>
      <w:r w:rsidRPr="008F4A76">
        <w:rPr>
          <w:rFonts w:eastAsia="Calibri"/>
          <w:szCs w:val="22"/>
          <w:lang w:eastAsia="en-US"/>
        </w:rPr>
        <w:t xml:space="preserve"> мира сего. «Высокий» слог и ораторские, декламаци</w:t>
      </w:r>
      <w:r w:rsidRPr="008F4A76">
        <w:rPr>
          <w:rFonts w:eastAsia="Calibri"/>
          <w:szCs w:val="22"/>
          <w:lang w:eastAsia="en-US"/>
        </w:rPr>
        <w:softHyphen/>
        <w:t>онные интонации.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«Памятник».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8F4A76">
        <w:rPr>
          <w:rFonts w:eastAsia="Calibri"/>
          <w:szCs w:val="22"/>
          <w:lang w:eastAsia="en-US"/>
        </w:rPr>
        <w:softHyphen/>
        <w:t>ности. Оценка в стихотворении собственного поэтического новаторства.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Александр Николаевич Радищев.</w:t>
      </w:r>
      <w:r w:rsidRPr="008F4A76">
        <w:rPr>
          <w:rFonts w:eastAsia="Calibri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Слово о писателе. </w:t>
      </w:r>
      <w:r w:rsidRPr="008F4A76">
        <w:rPr>
          <w:rFonts w:eastAsia="Calibri"/>
          <w:b/>
          <w:i/>
          <w:iCs/>
          <w:szCs w:val="22"/>
          <w:lang w:eastAsia="en-US"/>
        </w:rPr>
        <w:t>«Путешествие   из   Петербурга   в   Москву».</w:t>
      </w:r>
      <w:r w:rsidRPr="008F4A76">
        <w:rPr>
          <w:rFonts w:eastAsia="Calibri"/>
          <w:i/>
          <w:iCs/>
          <w:szCs w:val="22"/>
          <w:lang w:eastAsia="en-US"/>
        </w:rPr>
        <w:t xml:space="preserve">    </w:t>
      </w:r>
      <w:r w:rsidRPr="008F4A76">
        <w:rPr>
          <w:rFonts w:eastAsia="Calibri"/>
          <w:szCs w:val="22"/>
          <w:lang w:eastAsia="en-US"/>
        </w:rPr>
        <w:t>(Обзор.) Широкое изображение российской действительности. Кри</w:t>
      </w:r>
      <w:r w:rsidRPr="008F4A76">
        <w:rPr>
          <w:rFonts w:eastAsia="Calibri"/>
          <w:szCs w:val="22"/>
          <w:lang w:eastAsia="en-US"/>
        </w:rPr>
        <w:softHyphen/>
        <w:t>тика крепостничества. Автор и путешественник. Особенно</w:t>
      </w:r>
      <w:r w:rsidRPr="008F4A76">
        <w:rPr>
          <w:rFonts w:eastAsia="Calibri"/>
          <w:szCs w:val="22"/>
          <w:lang w:eastAsia="en-US"/>
        </w:rPr>
        <w:softHyphen/>
        <w:t>сти повествования. Жанр путешествия и его содержатель</w:t>
      </w:r>
      <w:r w:rsidRPr="008F4A76">
        <w:rPr>
          <w:rFonts w:eastAsia="Calibri"/>
          <w:szCs w:val="22"/>
          <w:lang w:eastAsia="en-US"/>
        </w:rPr>
        <w:softHyphen/>
        <w:t>ное наполнение. Черты сентиментализма в произведении. Теория   литературы. Жанр путешествия.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Николай Михайлович Карамзин.</w:t>
      </w:r>
      <w:r w:rsidRPr="008F4A76">
        <w:rPr>
          <w:rFonts w:eastAsia="Calibri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«Бедная Лиза»,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стихотворение </w:t>
      </w:r>
      <w:r w:rsidRPr="008F4A76">
        <w:rPr>
          <w:rFonts w:eastAsia="Calibri"/>
          <w:b/>
          <w:i/>
          <w:iCs/>
          <w:szCs w:val="22"/>
          <w:lang w:eastAsia="en-US"/>
        </w:rPr>
        <w:t>«Осень».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Сенти</w:t>
      </w:r>
      <w:r w:rsidRPr="008F4A76">
        <w:rPr>
          <w:rFonts w:eastAsia="Calibri"/>
          <w:szCs w:val="22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F4A76">
        <w:rPr>
          <w:rFonts w:eastAsia="Calibri"/>
          <w:szCs w:val="22"/>
          <w:lang w:eastAsia="en-US"/>
        </w:rPr>
        <w:softHyphen/>
        <w:t>ской литературы.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Сентиментализм (начальные представления).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XIX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54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об авторах и произведениях, определивших лицо литературы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Поэзия, проза, драматургия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 в русской критике, публицистике, мемуарной литературе.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lastRenderedPageBreak/>
        <w:t>Василий Андреевич Жуковский.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«Море».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Романтический образ моря.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«Невыразимое».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Границы </w:t>
      </w:r>
      <w:proofErr w:type="gramStart"/>
      <w:r w:rsidRPr="008F4A76">
        <w:rPr>
          <w:rFonts w:eastAsia="Calibri"/>
          <w:szCs w:val="22"/>
          <w:lang w:eastAsia="en-US"/>
        </w:rPr>
        <w:t>выразимого</w:t>
      </w:r>
      <w:proofErr w:type="gramEnd"/>
      <w:r w:rsidRPr="008F4A76">
        <w:rPr>
          <w:rFonts w:eastAsia="Calibri"/>
          <w:szCs w:val="22"/>
          <w:lang w:eastAsia="en-US"/>
        </w:rPr>
        <w:t>. Возможности по</w:t>
      </w:r>
      <w:r w:rsidRPr="008F4A76">
        <w:rPr>
          <w:rFonts w:eastAsia="Calibri"/>
          <w:szCs w:val="22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«Светлана».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Жанр баллады в творчестве Жуковского: </w:t>
      </w:r>
      <w:proofErr w:type="spellStart"/>
      <w:r w:rsidRPr="008F4A76">
        <w:rPr>
          <w:rFonts w:eastAsia="Calibri"/>
          <w:szCs w:val="22"/>
          <w:lang w:eastAsia="en-US"/>
        </w:rPr>
        <w:t>сюжетность</w:t>
      </w:r>
      <w:proofErr w:type="spellEnd"/>
      <w:r w:rsidRPr="008F4A76">
        <w:rPr>
          <w:rFonts w:eastAsia="Calibri"/>
          <w:szCs w:val="22"/>
          <w:lang w:eastAsia="en-US"/>
        </w:rPr>
        <w:t>, фантастика, фольклорное начало, атмосфера тайны и символика сна, пугающий пейзаж, роковые пред</w:t>
      </w:r>
      <w:r w:rsidRPr="008F4A76">
        <w:rPr>
          <w:rFonts w:eastAsia="Calibri"/>
          <w:szCs w:val="22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F4A76">
        <w:rPr>
          <w:rFonts w:eastAsia="Calibri"/>
          <w:szCs w:val="22"/>
          <w:lang w:eastAsia="en-US"/>
        </w:rPr>
        <w:softHyphen/>
        <w:t>стической баллады. Нравственный мир героини как средо</w:t>
      </w:r>
      <w:r w:rsidRPr="008F4A76">
        <w:rPr>
          <w:rFonts w:eastAsia="Calibri"/>
          <w:szCs w:val="22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Баллада (развитие представ</w:t>
      </w:r>
      <w:r w:rsidRPr="008F4A76">
        <w:rPr>
          <w:rFonts w:eastAsia="Calibri"/>
          <w:i/>
          <w:szCs w:val="22"/>
          <w:lang w:eastAsia="en-US"/>
        </w:rPr>
        <w:softHyphen/>
        <w:t>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Александр Сергеевич Грибоедов.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«Горе от ума».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8F4A76">
        <w:rPr>
          <w:rFonts w:eastAsia="Calibri"/>
          <w:szCs w:val="22"/>
          <w:lang w:eastAsia="en-US"/>
        </w:rPr>
        <w:t xml:space="preserve">Критика о комедии </w:t>
      </w:r>
      <w:r w:rsidRPr="008F4A76">
        <w:rPr>
          <w:rFonts w:eastAsia="Calibri"/>
          <w:b/>
          <w:i/>
          <w:iCs/>
          <w:szCs w:val="22"/>
          <w:lang w:eastAsia="en-US"/>
        </w:rPr>
        <w:t>(И. А. Гончаров.</w:t>
      </w:r>
      <w:proofErr w:type="gramEnd"/>
      <w:r w:rsidRPr="008F4A76">
        <w:rPr>
          <w:rFonts w:eastAsia="Calibri"/>
          <w:b/>
          <w:i/>
          <w:iCs/>
          <w:szCs w:val="22"/>
          <w:lang w:eastAsia="en-US"/>
        </w:rPr>
        <w:t xml:space="preserve"> 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«</w:t>
      </w:r>
      <w:proofErr w:type="spellStart"/>
      <w:r w:rsidRPr="008F4A76">
        <w:rPr>
          <w:rFonts w:eastAsia="Calibri"/>
          <w:b/>
          <w:i/>
          <w:iCs/>
          <w:szCs w:val="22"/>
          <w:lang w:eastAsia="en-US"/>
        </w:rPr>
        <w:t>Мильон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 xml:space="preserve"> терзаний»)</w:t>
      </w:r>
      <w:r w:rsidRPr="008F4A76">
        <w:rPr>
          <w:rFonts w:eastAsia="Calibri"/>
          <w:i/>
          <w:iCs/>
          <w:szCs w:val="22"/>
          <w:lang w:eastAsia="en-US"/>
        </w:rPr>
        <w:t>.</w:t>
      </w:r>
      <w:proofErr w:type="gramEnd"/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Преодоление канонов классицизма в комедии.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spacing w:val="-5"/>
          <w:sz w:val="22"/>
          <w:szCs w:val="22"/>
          <w:lang w:eastAsia="en-US"/>
        </w:rPr>
        <w:t>Александр Сергеевич Пушкин.</w:t>
      </w:r>
      <w:r w:rsidRPr="008F4A76">
        <w:rPr>
          <w:rFonts w:eastAsia="Calibri"/>
          <w:spacing w:val="-5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5"/>
          <w:lang w:eastAsia="en-US"/>
        </w:rPr>
        <w:t xml:space="preserve">Жизнь и творчество. </w:t>
      </w:r>
      <w:r w:rsidRPr="008F4A76">
        <w:rPr>
          <w:rFonts w:eastAsia="Calibri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i/>
          <w:iCs/>
          <w:lang w:eastAsia="en-US"/>
        </w:rPr>
      </w:pPr>
      <w:proofErr w:type="gramStart"/>
      <w:r w:rsidRPr="008F4A76">
        <w:rPr>
          <w:rFonts w:eastAsia="Calibri"/>
          <w:lang w:eastAsia="en-US"/>
        </w:rPr>
        <w:t xml:space="preserve">Стихотворения </w:t>
      </w:r>
      <w:r w:rsidRPr="008F4A76">
        <w:rPr>
          <w:rFonts w:eastAsia="Calibri"/>
          <w:b/>
          <w:i/>
          <w:iCs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Поэма </w:t>
      </w:r>
      <w:r w:rsidRPr="008F4A76">
        <w:rPr>
          <w:rFonts w:eastAsia="Calibri"/>
          <w:b/>
          <w:i/>
          <w:iCs/>
          <w:lang w:eastAsia="en-US"/>
        </w:rPr>
        <w:t>«</w:t>
      </w:r>
      <w:proofErr w:type="spellStart"/>
      <w:r w:rsidRPr="008F4A76">
        <w:rPr>
          <w:rFonts w:eastAsia="Calibri"/>
          <w:b/>
          <w:i/>
          <w:iCs/>
          <w:lang w:eastAsia="en-US"/>
        </w:rPr>
        <w:t>Цыганы</w:t>
      </w:r>
      <w:proofErr w:type="spellEnd"/>
      <w:r w:rsidRPr="008F4A76">
        <w:rPr>
          <w:rFonts w:eastAsia="Calibri"/>
          <w:b/>
          <w:i/>
          <w:iCs/>
          <w:lang w:eastAsia="en-US"/>
        </w:rPr>
        <w:t>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«Евгений Онегин».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Обзор содержания. «Евгений Оне</w:t>
      </w:r>
      <w:r w:rsidRPr="008F4A76">
        <w:rPr>
          <w:rFonts w:eastAsia="Calibri"/>
          <w:lang w:eastAsia="en-US"/>
        </w:rPr>
        <w:softHyphen/>
        <w:t>гин» — роман в стихах. Творческая история. Образы глав</w:t>
      </w:r>
      <w:r w:rsidRPr="008F4A76">
        <w:rPr>
          <w:rFonts w:eastAsia="Calibri"/>
          <w:lang w:eastAsia="en-US"/>
        </w:rPr>
        <w:softHyphen/>
        <w:t>ных героев. Основная сюжетная линия и лирические от</w:t>
      </w:r>
      <w:r w:rsidRPr="008F4A76">
        <w:rPr>
          <w:rFonts w:eastAsia="Calibri"/>
          <w:lang w:eastAsia="en-US"/>
        </w:rPr>
        <w:softHyphen/>
        <w:t>ступления.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spellStart"/>
      <w:r w:rsidRPr="008F4A76">
        <w:rPr>
          <w:rFonts w:eastAsia="Calibri"/>
          <w:lang w:eastAsia="en-US"/>
        </w:rPr>
        <w:t>Онегинская</w:t>
      </w:r>
      <w:proofErr w:type="spellEnd"/>
      <w:r w:rsidRPr="008F4A76">
        <w:rPr>
          <w:rFonts w:eastAsia="Calibri"/>
          <w:lang w:eastAsia="en-US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8F4A76">
        <w:rPr>
          <w:rFonts w:eastAsia="Calibri"/>
          <w:lang w:eastAsia="en-US"/>
        </w:rPr>
        <w:t>Типическое</w:t>
      </w:r>
      <w:proofErr w:type="gramEnd"/>
      <w:r w:rsidRPr="008F4A76">
        <w:rPr>
          <w:rFonts w:eastAsia="Calibri"/>
          <w:lang w:eastAsia="en-US"/>
        </w:rPr>
        <w:t xml:space="preserve"> и индивидуальное в судьбах Ленского и Оне</w:t>
      </w:r>
      <w:r w:rsidRPr="008F4A76">
        <w:rPr>
          <w:rFonts w:eastAsia="Calibri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F4A76">
        <w:rPr>
          <w:rFonts w:eastAsia="Calibri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F4A76">
        <w:rPr>
          <w:rFonts w:eastAsia="Calibri"/>
          <w:lang w:val="en-US" w:eastAsia="en-US"/>
        </w:rPr>
        <w:t>XX</w:t>
      </w:r>
      <w:r w:rsidRPr="008F4A76">
        <w:rPr>
          <w:rFonts w:eastAsia="Calibri"/>
          <w:lang w:eastAsia="en-US"/>
        </w:rPr>
        <w:t xml:space="preserve"> века; писательские оценки).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2"/>
          <w:lang w:eastAsia="en-US"/>
        </w:rPr>
        <w:t>«Моцарт и Сальери».</w:t>
      </w:r>
      <w:r w:rsidRPr="008F4A76">
        <w:rPr>
          <w:rFonts w:eastAsia="Calibri"/>
          <w:i/>
          <w:iCs/>
          <w:spacing w:val="-2"/>
          <w:lang w:eastAsia="en-US"/>
        </w:rPr>
        <w:t xml:space="preserve"> </w:t>
      </w:r>
      <w:r w:rsidRPr="008F4A76">
        <w:rPr>
          <w:rFonts w:eastAsia="Calibri"/>
          <w:spacing w:val="-2"/>
          <w:lang w:eastAsia="en-US"/>
        </w:rPr>
        <w:t xml:space="preserve">Проблема «гения и злодейства». </w:t>
      </w:r>
      <w:r w:rsidRPr="008F4A76">
        <w:rPr>
          <w:rFonts w:eastAsia="Calibri"/>
          <w:lang w:eastAsia="en-US"/>
        </w:rPr>
        <w:t>Трагедийное начало «Моцарта и Сальери». Два типа миро</w:t>
      </w:r>
      <w:r w:rsidRPr="008F4A76">
        <w:rPr>
          <w:rFonts w:eastAsia="Calibri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Роман в стихах (начальные пред</w:t>
      </w:r>
      <w:r w:rsidRPr="008F4A76">
        <w:rPr>
          <w:rFonts w:eastAsia="Calibri"/>
          <w:i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Михаил Юрьевич Лермонтов.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«Герой нашего времени».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Обзор содержания. «Герой на</w:t>
      </w:r>
      <w:r w:rsidRPr="008F4A76">
        <w:rPr>
          <w:rFonts w:eastAsia="Calibri"/>
          <w:szCs w:val="22"/>
          <w:lang w:eastAsia="en-US"/>
        </w:rPr>
        <w:softHyphen/>
        <w:t>шего времени» — первый психологический роман в рус</w:t>
      </w:r>
      <w:r w:rsidRPr="008F4A76">
        <w:rPr>
          <w:rFonts w:eastAsia="Calibri"/>
          <w:szCs w:val="22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lastRenderedPageBreak/>
        <w:t>Особенности композиции. Печорин — «самый любопыт</w:t>
      </w:r>
      <w:r w:rsidRPr="008F4A76">
        <w:rPr>
          <w:rFonts w:eastAsia="Calibri"/>
          <w:szCs w:val="22"/>
          <w:lang w:eastAsia="en-US"/>
        </w:rPr>
        <w:softHyphen/>
        <w:t>ный предмет своих наблюдений» (В. Г. Белинский).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Печорин и Максим </w:t>
      </w:r>
      <w:proofErr w:type="spellStart"/>
      <w:r w:rsidRPr="008F4A76">
        <w:rPr>
          <w:rFonts w:eastAsia="Calibri"/>
          <w:szCs w:val="22"/>
          <w:lang w:eastAsia="en-US"/>
        </w:rPr>
        <w:t>Максимыч</w:t>
      </w:r>
      <w:proofErr w:type="spellEnd"/>
      <w:r w:rsidRPr="008F4A76">
        <w:rPr>
          <w:rFonts w:eastAsia="Calibri"/>
          <w:szCs w:val="22"/>
          <w:lang w:eastAsia="en-US"/>
        </w:rPr>
        <w:t xml:space="preserve">. Печорин и доктор </w:t>
      </w:r>
      <w:proofErr w:type="gramStart"/>
      <w:r w:rsidRPr="008F4A76">
        <w:rPr>
          <w:rFonts w:eastAsia="Calibri"/>
          <w:szCs w:val="22"/>
          <w:lang w:eastAsia="en-US"/>
        </w:rPr>
        <w:t>Вер-</w:t>
      </w:r>
      <w:proofErr w:type="spellStart"/>
      <w:r w:rsidRPr="008F4A76">
        <w:rPr>
          <w:rFonts w:eastAsia="Calibri"/>
          <w:szCs w:val="22"/>
          <w:lang w:eastAsia="en-US"/>
        </w:rPr>
        <w:t>нер</w:t>
      </w:r>
      <w:proofErr w:type="spellEnd"/>
      <w:proofErr w:type="gramEnd"/>
      <w:r w:rsidRPr="008F4A76">
        <w:rPr>
          <w:rFonts w:eastAsia="Calibri"/>
          <w:szCs w:val="22"/>
          <w:lang w:eastAsia="en-US"/>
        </w:rPr>
        <w:t xml:space="preserve">. Печорин и Грушницкий. Печорин и Вера. Печорин и Мери. Печорин и «ундина». 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«Фаталист»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 ее философско-композиционное значение. Споры о романтиз</w:t>
      </w:r>
      <w:r w:rsidRPr="008F4A76">
        <w:rPr>
          <w:rFonts w:eastAsia="Calibri"/>
          <w:szCs w:val="22"/>
          <w:lang w:eastAsia="en-US"/>
        </w:rPr>
        <w:softHyphen/>
        <w:t>ме и реализме романа. Поэзия Лермонтова и «Герой наше</w:t>
      </w:r>
      <w:r w:rsidRPr="008F4A76">
        <w:rPr>
          <w:rFonts w:eastAsia="Calibri"/>
          <w:szCs w:val="22"/>
          <w:lang w:eastAsia="en-US"/>
        </w:rPr>
        <w:softHyphen/>
        <w:t>го времени» в критике В. Г. Белинского.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Основные мотивы лирики. 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«Смерть Поэта», «Парус», «И скучно и грустно», «Дума», «Поэт», «Родина», «Про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рок», «Нет, не тебя так пылко я люблю...».</w:t>
      </w:r>
      <w:proofErr w:type="gramEnd"/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Пафос вольности, чувство одиночества, тема любви, поэта и поэзии.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Понятие о романтизме (закреп</w:t>
      </w:r>
      <w:r w:rsidRPr="008F4A76">
        <w:rPr>
          <w:rFonts w:eastAsia="Calibri"/>
          <w:i/>
          <w:szCs w:val="22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F4A76">
        <w:rPr>
          <w:rFonts w:eastAsia="Calibri"/>
          <w:i/>
          <w:szCs w:val="22"/>
          <w:lang w:eastAsia="en-US"/>
        </w:rPr>
        <w:softHyphen/>
        <w:t>чальные представления).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Cs w:val="22"/>
          <w:lang w:eastAsia="en-US"/>
        </w:rPr>
        <w:t>Николай Васильевич Гоголь.</w:t>
      </w:r>
      <w:r w:rsidRPr="008F4A76">
        <w:rPr>
          <w:rFonts w:eastAsia="Calibri"/>
          <w:spacing w:val="-3"/>
          <w:szCs w:val="22"/>
          <w:lang w:eastAsia="en-US"/>
        </w:rPr>
        <w:t xml:space="preserve"> Жизнь и творчество. </w:t>
      </w:r>
      <w:r w:rsidRPr="008F4A76">
        <w:rPr>
          <w:rFonts w:eastAsia="Calibri"/>
          <w:szCs w:val="22"/>
          <w:lang w:eastAsia="en-US"/>
        </w:rPr>
        <w:t>(Обзор)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«Мертвые души»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— история создания. Смысл названия поэмы. Система образов. Мертвые и живые души. Чичи</w:t>
      </w:r>
      <w:r w:rsidRPr="008F4A76">
        <w:rPr>
          <w:rFonts w:eastAsia="Calibri"/>
          <w:szCs w:val="22"/>
          <w:lang w:eastAsia="en-US"/>
        </w:rPr>
        <w:softHyphen/>
        <w:t>ков — «приобретатель», новый герой эпохи.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F4A76">
        <w:rPr>
          <w:rFonts w:eastAsia="Calibri"/>
          <w:szCs w:val="22"/>
          <w:lang w:eastAsia="en-US"/>
        </w:rPr>
        <w:softHyphen/>
        <w:t>шенности поэмы. Чичиков как антигерой. Эволюция Чи</w:t>
      </w:r>
      <w:r w:rsidRPr="008F4A76">
        <w:rPr>
          <w:rFonts w:eastAsia="Calibri"/>
          <w:szCs w:val="22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F4A76">
        <w:rPr>
          <w:rFonts w:eastAsia="Calibri"/>
          <w:szCs w:val="22"/>
          <w:lang w:eastAsia="en-US"/>
        </w:rPr>
        <w:softHyphen/>
        <w:t>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8F4A76">
        <w:rPr>
          <w:rFonts w:eastAsia="Calibri"/>
          <w:i/>
          <w:szCs w:val="22"/>
          <w:lang w:eastAsia="en-US"/>
        </w:rPr>
        <w:t>видах</w:t>
      </w:r>
      <w:proofErr w:type="gramEnd"/>
      <w:r w:rsidRPr="008F4A76">
        <w:rPr>
          <w:rFonts w:eastAsia="Calibri"/>
          <w:i/>
          <w:szCs w:val="22"/>
          <w:lang w:eastAsia="en-US"/>
        </w:rPr>
        <w:t>: сатире, юморе, иронии, сарказме. Характер ко</w:t>
      </w:r>
      <w:r w:rsidRPr="008F4A76">
        <w:rPr>
          <w:rFonts w:eastAsia="Calibri"/>
          <w:i/>
          <w:szCs w:val="22"/>
          <w:lang w:eastAsia="en-US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8F4A76">
        <w:rPr>
          <w:rFonts w:eastAsia="Calibri"/>
          <w:i/>
          <w:szCs w:val="22"/>
          <w:lang w:eastAsia="en-US"/>
        </w:rPr>
        <w:t>издевка</w:t>
      </w:r>
      <w:proofErr w:type="gramEnd"/>
      <w:r w:rsidRPr="008F4A76">
        <w:rPr>
          <w:rFonts w:eastAsia="Calibri"/>
          <w:i/>
          <w:szCs w:val="22"/>
          <w:lang w:eastAsia="en-US"/>
        </w:rPr>
        <w:t xml:space="preserve">, беззлобное </w:t>
      </w:r>
      <w:proofErr w:type="spellStart"/>
      <w:r w:rsidRPr="008F4A76">
        <w:rPr>
          <w:rFonts w:eastAsia="Calibri"/>
          <w:i/>
          <w:szCs w:val="22"/>
          <w:lang w:eastAsia="en-US"/>
        </w:rPr>
        <w:t>комикование</w:t>
      </w:r>
      <w:proofErr w:type="spellEnd"/>
      <w:r w:rsidRPr="008F4A76">
        <w:rPr>
          <w:rFonts w:eastAsia="Calibri"/>
          <w:i/>
          <w:szCs w:val="22"/>
          <w:lang w:eastAsia="en-US"/>
        </w:rPr>
        <w:t>, дружеский смех (развитие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pacing w:val="-1"/>
          <w:szCs w:val="22"/>
          <w:lang w:eastAsia="en-US"/>
        </w:rPr>
      </w:pPr>
      <w:r w:rsidRPr="008F4A76">
        <w:rPr>
          <w:rFonts w:eastAsia="Calibri"/>
          <w:b/>
          <w:spacing w:val="-1"/>
          <w:sz w:val="22"/>
          <w:szCs w:val="22"/>
          <w:lang w:eastAsia="en-US"/>
        </w:rPr>
        <w:t>Александр  Николаевич Островский.</w:t>
      </w:r>
      <w:r w:rsidRPr="008F4A76">
        <w:rPr>
          <w:rFonts w:eastAsia="Calibri"/>
          <w:spacing w:val="-1"/>
          <w:sz w:val="22"/>
          <w:szCs w:val="22"/>
          <w:lang w:eastAsia="en-US"/>
        </w:rPr>
        <w:t xml:space="preserve">  </w:t>
      </w:r>
      <w:r w:rsidRPr="008F4A76">
        <w:rPr>
          <w:rFonts w:eastAsia="Calibri"/>
          <w:spacing w:val="-1"/>
          <w:szCs w:val="22"/>
          <w:lang w:eastAsia="en-US"/>
        </w:rPr>
        <w:t>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«Бедность не порок».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8F4A76">
        <w:rPr>
          <w:rFonts w:eastAsia="Calibri"/>
          <w:szCs w:val="22"/>
          <w:lang w:eastAsia="en-US"/>
        </w:rPr>
        <w:t>Гордеевна</w:t>
      </w:r>
      <w:proofErr w:type="spellEnd"/>
      <w:r w:rsidRPr="008F4A76">
        <w:rPr>
          <w:rFonts w:eastAsia="Calibri"/>
          <w:szCs w:val="22"/>
          <w:lang w:eastAsia="en-US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литературы. Комедия как жанр драматургии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Федор Михайлович Достоевский.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«Белые ночи».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Тип «петербургского мечтателя» — жад</w:t>
      </w:r>
      <w:r w:rsidRPr="008F4A76">
        <w:rPr>
          <w:rFonts w:eastAsia="Calibri"/>
          <w:szCs w:val="22"/>
          <w:lang w:eastAsia="en-US"/>
        </w:rPr>
        <w:softHyphen/>
        <w:t>ного к жизни и одновременно нежного, доброго, несчаст</w:t>
      </w:r>
      <w:r w:rsidRPr="008F4A76">
        <w:rPr>
          <w:rFonts w:eastAsia="Calibri"/>
          <w:szCs w:val="22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F4A76">
        <w:rPr>
          <w:rFonts w:eastAsia="Calibri"/>
          <w:szCs w:val="22"/>
          <w:lang w:eastAsia="en-US"/>
        </w:rPr>
        <w:softHyphen/>
        <w:t>ности» в понимании Достоевского.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Повесть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Лев Николаевич Толстой</w:t>
      </w:r>
      <w:r w:rsidRPr="008F4A76">
        <w:rPr>
          <w:rFonts w:eastAsia="Calibri"/>
          <w:szCs w:val="22"/>
          <w:lang w:eastAsia="en-US"/>
        </w:rPr>
        <w:t>.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«Юность».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Обзор содержания автобиографической три</w:t>
      </w:r>
      <w:r w:rsidRPr="008F4A76">
        <w:rPr>
          <w:rFonts w:eastAsia="Calibri"/>
          <w:szCs w:val="22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F4A76">
        <w:rPr>
          <w:rFonts w:eastAsia="Calibri"/>
          <w:szCs w:val="22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F4A76">
        <w:rPr>
          <w:rFonts w:eastAsia="Calibri"/>
          <w:szCs w:val="22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F4A76">
        <w:rPr>
          <w:rFonts w:eastAsia="Calibri"/>
          <w:szCs w:val="22"/>
          <w:lang w:eastAsia="en-US"/>
        </w:rPr>
        <w:softHyphen/>
        <w:t>ренний монолог как форма раскрытия психологии героя.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Антон Павлович Чехов.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2"/>
          <w:szCs w:val="22"/>
          <w:lang w:eastAsia="en-US"/>
        </w:rPr>
        <w:lastRenderedPageBreak/>
        <w:t>«Тоска», «Смерть чиновника».</w:t>
      </w:r>
      <w:r w:rsidRPr="008F4A76">
        <w:rPr>
          <w:rFonts w:eastAsia="Calibri"/>
          <w:i/>
          <w:iCs/>
          <w:spacing w:val="-2"/>
          <w:szCs w:val="22"/>
          <w:lang w:eastAsia="en-US"/>
        </w:rPr>
        <w:t xml:space="preserve"> </w:t>
      </w:r>
      <w:r w:rsidRPr="008F4A76">
        <w:rPr>
          <w:rFonts w:eastAsia="Calibri"/>
          <w:spacing w:val="-2"/>
          <w:szCs w:val="22"/>
          <w:lang w:eastAsia="en-US"/>
        </w:rPr>
        <w:t xml:space="preserve">Истинные и ложные </w:t>
      </w:r>
      <w:r w:rsidRPr="008F4A76">
        <w:rPr>
          <w:rFonts w:eastAsia="Calibri"/>
          <w:szCs w:val="22"/>
          <w:lang w:eastAsia="en-US"/>
        </w:rPr>
        <w:t>ценности героев рассказа.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«Смерть чиновника». Эволюция образа маленького чело</w:t>
      </w:r>
      <w:r w:rsidRPr="008F4A76">
        <w:rPr>
          <w:rFonts w:eastAsia="Calibri"/>
          <w:szCs w:val="22"/>
          <w:lang w:eastAsia="en-US"/>
        </w:rPr>
        <w:softHyphen/>
        <w:t xml:space="preserve">века в русской литературе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Чеховское отношение </w:t>
      </w:r>
      <w:r w:rsidRPr="008F4A76">
        <w:rPr>
          <w:rFonts w:eastAsia="Calibri"/>
          <w:spacing w:val="-1"/>
          <w:szCs w:val="22"/>
          <w:lang w:eastAsia="en-US"/>
        </w:rPr>
        <w:t xml:space="preserve">к маленькому человеку. Боль и негодование автора. «Тоска». </w:t>
      </w:r>
      <w:r w:rsidRPr="008F4A76">
        <w:rPr>
          <w:rFonts w:eastAsia="Calibri"/>
          <w:szCs w:val="22"/>
          <w:lang w:eastAsia="en-US"/>
        </w:rPr>
        <w:t>Тема одиночества человека в многолюдном городе.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Развитие представлений о жан</w:t>
      </w:r>
      <w:r w:rsidRPr="008F4A76">
        <w:rPr>
          <w:rFonts w:eastAsia="Calibri"/>
          <w:i/>
          <w:szCs w:val="22"/>
          <w:lang w:eastAsia="en-US"/>
        </w:rPr>
        <w:softHyphen/>
        <w:t>ровых особенностях рассказа.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 Из поэзии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8F4A76">
        <w:rPr>
          <w:rFonts w:eastAsia="Calibri"/>
          <w:szCs w:val="22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Развитие представлений о видах (жанрах) лирических произведений.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25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Богатство и разнообразие жанров и направлений рус</w:t>
      </w:r>
      <w:r w:rsidRPr="008F4A76">
        <w:rPr>
          <w:rFonts w:eastAsia="Calibri"/>
          <w:szCs w:val="22"/>
          <w:lang w:eastAsia="en-US"/>
        </w:rPr>
        <w:softHyphen/>
        <w:t xml:space="preserve">ской литературы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Из  русской  прозы  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 разнообразии видов и жанров прозаических произведений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века, о ведущих прозаиках России.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Иван Алексеевич Бунин.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t xml:space="preserve">Рассказ </w:t>
      </w:r>
      <w:r w:rsidRPr="008F4A76">
        <w:rPr>
          <w:rFonts w:eastAsia="Calibri"/>
          <w:b/>
          <w:i/>
          <w:iCs/>
          <w:spacing w:val="-1"/>
          <w:szCs w:val="22"/>
          <w:lang w:eastAsia="en-US"/>
        </w:rPr>
        <w:t>«Темные аллеи».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 xml:space="preserve"> </w:t>
      </w:r>
      <w:r w:rsidRPr="008F4A76">
        <w:rPr>
          <w:rFonts w:eastAsia="Calibri"/>
          <w:spacing w:val="-1"/>
          <w:szCs w:val="22"/>
          <w:lang w:eastAsia="en-US"/>
        </w:rPr>
        <w:t xml:space="preserve">Печальная история любви людей </w:t>
      </w:r>
      <w:r w:rsidRPr="008F4A76">
        <w:rPr>
          <w:rFonts w:eastAsia="Calibri"/>
          <w:szCs w:val="22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Афанасьевич Булгаков.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«Собачье сердце».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F4A76">
        <w:rPr>
          <w:rFonts w:eastAsia="Calibri"/>
          <w:szCs w:val="22"/>
          <w:lang w:eastAsia="en-US"/>
        </w:rPr>
        <w:t>шариковщины</w:t>
      </w:r>
      <w:proofErr w:type="spellEnd"/>
      <w:r w:rsidRPr="008F4A76">
        <w:rPr>
          <w:rFonts w:eastAsia="Calibri"/>
          <w:szCs w:val="22"/>
          <w:lang w:eastAsia="en-US"/>
        </w:rPr>
        <w:t>», «</w:t>
      </w:r>
      <w:proofErr w:type="spellStart"/>
      <w:r w:rsidRPr="008F4A76">
        <w:rPr>
          <w:rFonts w:eastAsia="Calibri"/>
          <w:szCs w:val="22"/>
          <w:lang w:eastAsia="en-US"/>
        </w:rPr>
        <w:t>швондерства</w:t>
      </w:r>
      <w:proofErr w:type="spellEnd"/>
      <w:r w:rsidRPr="008F4A76">
        <w:rPr>
          <w:rFonts w:eastAsia="Calibri"/>
          <w:szCs w:val="22"/>
          <w:lang w:eastAsia="en-US"/>
        </w:rPr>
        <w:t>». Поэти</w:t>
      </w:r>
      <w:r w:rsidRPr="008F4A76">
        <w:rPr>
          <w:rFonts w:eastAsia="Calibri"/>
          <w:szCs w:val="22"/>
          <w:lang w:eastAsia="en-US"/>
        </w:rPr>
        <w:softHyphen/>
        <w:t>ка Булгакова-сатирика. Прием гротеска в повести.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Художественная условность, фан</w:t>
      </w:r>
      <w:r w:rsidRPr="008F4A76">
        <w:rPr>
          <w:rFonts w:eastAsia="Calibri"/>
          <w:i/>
          <w:szCs w:val="22"/>
          <w:lang w:eastAsia="en-US"/>
        </w:rPr>
        <w:softHyphen/>
        <w:t>тастика, сатира (развитие понятий).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Александрович Шолохов.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Рассказ </w:t>
      </w:r>
      <w:r w:rsidRPr="008F4A76">
        <w:rPr>
          <w:rFonts w:eastAsia="Calibri"/>
          <w:b/>
          <w:i/>
          <w:iCs/>
          <w:szCs w:val="22"/>
          <w:lang w:eastAsia="en-US"/>
        </w:rPr>
        <w:t>«Судьба человека».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F4A76">
        <w:rPr>
          <w:rFonts w:eastAsia="Calibri"/>
          <w:szCs w:val="22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F4A76">
        <w:rPr>
          <w:rFonts w:eastAsia="Calibri"/>
          <w:szCs w:val="22"/>
          <w:lang w:eastAsia="en-US"/>
        </w:rPr>
        <w:softHyphen/>
        <w:t>ды для раскрытия идеи рассказа. Широта типизации.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CA8DB" wp14:editId="6B36D02B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7620" t="12065" r="1143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Pr="008F4A76">
        <w:rPr>
          <w:rFonts w:eastAsia="Calibri"/>
          <w:i/>
          <w:szCs w:val="22"/>
          <w:lang w:eastAsia="en-US"/>
        </w:rPr>
        <w:t>Теория литературы. Реализм в художественной ли</w:t>
      </w:r>
      <w:r w:rsidRPr="008F4A76">
        <w:rPr>
          <w:rFonts w:eastAsia="Calibri"/>
          <w:i/>
          <w:szCs w:val="22"/>
          <w:lang w:eastAsia="en-US"/>
        </w:rPr>
        <w:softHyphen/>
        <w:t>тературе. Реалистическая типизация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Исаевич Солженицын.</w:t>
      </w:r>
      <w:r w:rsidRPr="008F4A76">
        <w:rPr>
          <w:rFonts w:eastAsia="Calibri"/>
          <w:szCs w:val="22"/>
          <w:lang w:eastAsia="en-US"/>
        </w:rPr>
        <w:t xml:space="preserve">  Слово о писателе. Рассказ </w:t>
      </w:r>
      <w:r w:rsidRPr="008F4A76">
        <w:rPr>
          <w:rFonts w:eastAsia="Calibri"/>
          <w:i/>
          <w:iCs/>
          <w:szCs w:val="22"/>
          <w:lang w:eastAsia="en-US"/>
        </w:rPr>
        <w:t xml:space="preserve">«Матренин двор». </w:t>
      </w:r>
      <w:r w:rsidRPr="008F4A76">
        <w:rPr>
          <w:rFonts w:eastAsia="Calibri"/>
          <w:szCs w:val="22"/>
          <w:lang w:eastAsia="en-US"/>
        </w:rPr>
        <w:t>Образ праведницы. Трагизм судьбы героини. Жизненная основа притчи.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Притча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Из русской  поэзии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8F4A76">
        <w:rPr>
          <w:rFonts w:eastAsia="Calibri"/>
          <w:szCs w:val="22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Штрихи  к портретам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Александрович Блок.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lastRenderedPageBreak/>
        <w:t>«Ветер принес издалека...», «Заклятие огнем и мра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ком», «Как тяжело ходить среди людей...», «О доблестях, о подвигах, о славе...».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Сергей Александрович Есенин.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Тема любви в лирике поэта. Народно-песенная основа произведений по</w:t>
      </w:r>
      <w:r w:rsidRPr="008F4A76">
        <w:rPr>
          <w:rFonts w:eastAsia="Calibri"/>
          <w:szCs w:val="22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Владимир Владимирович Маяковский.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«Послушайте!»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 другие стихотворения по выбору учи</w:t>
      </w:r>
      <w:r w:rsidRPr="008F4A76">
        <w:rPr>
          <w:rFonts w:eastAsia="Calibri"/>
          <w:szCs w:val="22"/>
          <w:lang w:eastAsia="en-US"/>
        </w:rPr>
        <w:softHyphen/>
        <w:t>теля и учащихся. Новаторство Маяковского-поэта. Своеоб</w:t>
      </w:r>
      <w:r w:rsidRPr="008F4A76">
        <w:rPr>
          <w:rFonts w:eastAsia="Calibri"/>
          <w:szCs w:val="22"/>
          <w:lang w:eastAsia="en-US"/>
        </w:rPr>
        <w:softHyphen/>
        <w:t>разие стиха, ритма, словотворчества. Маяковский о труде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Марина Ивановна Цветаева.</w:t>
      </w:r>
      <w:r w:rsidRPr="008F4A76">
        <w:rPr>
          <w:rFonts w:eastAsia="Calibri"/>
          <w:szCs w:val="22"/>
          <w:lang w:eastAsia="en-US"/>
        </w:rPr>
        <w:t xml:space="preserve"> Слово о поэте. </w:t>
      </w:r>
      <w:r w:rsidRPr="008F4A76">
        <w:rPr>
          <w:rFonts w:eastAsia="Calibri"/>
          <w:b/>
          <w:i/>
          <w:iCs/>
          <w:szCs w:val="22"/>
          <w:lang w:eastAsia="en-US"/>
        </w:rPr>
        <w:t>«Идешь,   на  меня  похожий...»,   «Бабушке»,   «Мне  нра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Николай Алексеевич Заболоцкий.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«Я не ищу гармонии в природе...», «Где-то в поле возле Магадана...», «Можжевеловый куст».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Стихотворения о че</w:t>
      </w:r>
      <w:r w:rsidRPr="008F4A76">
        <w:rPr>
          <w:rFonts w:eastAsia="Calibri"/>
          <w:szCs w:val="22"/>
          <w:lang w:eastAsia="en-US"/>
        </w:rPr>
        <w:softHyphen/>
        <w:t>ловеке и природе. Философская глубина обобщений поэта-мыслителя.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Анна Андреевна Ахматова.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Стихотворные произведения из книг </w:t>
      </w:r>
      <w:r w:rsidRPr="008F4A76">
        <w:rPr>
          <w:rFonts w:eastAsia="Calibri"/>
          <w:b/>
          <w:i/>
          <w:iCs/>
          <w:szCs w:val="22"/>
          <w:lang w:eastAsia="en-US"/>
        </w:rPr>
        <w:t>«Четки», «Белая стая», «Вечер», «Подорожник», «Трост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ник», «Бег времени».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Борис Леонидович Пастернак.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«Красавица моя, вся стать...», «Перемена», «Весна в лесу», «Любить иных тяжелый крест...».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Философская глубина лирики Б. Пастернака. Одухотворенная предмет</w:t>
      </w:r>
      <w:r w:rsidRPr="008F4A76">
        <w:rPr>
          <w:rFonts w:eastAsia="Calibri"/>
          <w:szCs w:val="22"/>
          <w:lang w:eastAsia="en-US"/>
        </w:rPr>
        <w:softHyphen/>
        <w:t xml:space="preserve">ность </w:t>
      </w:r>
      <w:proofErr w:type="spellStart"/>
      <w:r w:rsidRPr="008F4A76">
        <w:rPr>
          <w:rFonts w:eastAsia="Calibri"/>
          <w:szCs w:val="22"/>
          <w:lang w:eastAsia="en-US"/>
        </w:rPr>
        <w:t>пастернаковской</w:t>
      </w:r>
      <w:proofErr w:type="spellEnd"/>
      <w:r w:rsidRPr="008F4A76">
        <w:rPr>
          <w:rFonts w:eastAsia="Calibri"/>
          <w:szCs w:val="22"/>
          <w:lang w:eastAsia="en-US"/>
        </w:rPr>
        <w:t xml:space="preserve"> поэзии. Приобщение вечных тем к современности в стихах о природе и любви.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Александр </w:t>
      </w:r>
      <w:proofErr w:type="spellStart"/>
      <w:r w:rsidRPr="008F4A76">
        <w:rPr>
          <w:rFonts w:eastAsia="Calibri"/>
          <w:b/>
          <w:szCs w:val="22"/>
          <w:lang w:eastAsia="en-US"/>
        </w:rPr>
        <w:t>Трифонович</w:t>
      </w:r>
      <w:proofErr w:type="spellEnd"/>
      <w:r w:rsidRPr="008F4A76">
        <w:rPr>
          <w:rFonts w:eastAsia="Calibri"/>
          <w:b/>
          <w:szCs w:val="22"/>
          <w:lang w:eastAsia="en-US"/>
        </w:rPr>
        <w:t xml:space="preserve"> Твардовский.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3"/>
          <w:szCs w:val="22"/>
          <w:lang w:eastAsia="en-US"/>
        </w:rPr>
        <w:t xml:space="preserve">«Урожай», «Родное», «Весенние строчки», «Матери», </w:t>
      </w:r>
      <w:r w:rsidRPr="008F4A76">
        <w:rPr>
          <w:rFonts w:eastAsia="Calibri"/>
          <w:b/>
          <w:i/>
          <w:iCs/>
          <w:szCs w:val="22"/>
          <w:lang w:eastAsia="en-US"/>
        </w:rPr>
        <w:t xml:space="preserve">«Страна </w:t>
      </w:r>
      <w:proofErr w:type="spellStart"/>
      <w:r w:rsidRPr="008F4A76">
        <w:rPr>
          <w:rFonts w:eastAsia="Calibri"/>
          <w:b/>
          <w:i/>
          <w:iCs/>
          <w:szCs w:val="22"/>
          <w:lang w:eastAsia="en-US"/>
        </w:rPr>
        <w:t>Муравия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>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(отрывки из поэмы). Стихотворения о Родине, о природе. Интонация и стиль стихотворений.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 xml:space="preserve">Теория литературы. </w:t>
      </w:r>
      <w:proofErr w:type="spellStart"/>
      <w:r w:rsidRPr="008F4A76">
        <w:rPr>
          <w:rFonts w:eastAsia="Calibri"/>
          <w:i/>
          <w:szCs w:val="22"/>
          <w:lang w:eastAsia="en-US"/>
        </w:rPr>
        <w:t>Силлаботоническая</w:t>
      </w:r>
      <w:proofErr w:type="spellEnd"/>
      <w:r w:rsidRPr="008F4A76">
        <w:rPr>
          <w:rFonts w:eastAsia="Calibri"/>
          <w:i/>
          <w:szCs w:val="22"/>
          <w:lang w:eastAsia="en-US"/>
        </w:rPr>
        <w:t xml:space="preserve"> и </w:t>
      </w:r>
      <w:proofErr w:type="gramStart"/>
      <w:r w:rsidRPr="008F4A76">
        <w:rPr>
          <w:rFonts w:eastAsia="Calibri"/>
          <w:i/>
          <w:szCs w:val="22"/>
          <w:lang w:eastAsia="en-US"/>
        </w:rPr>
        <w:t>тоничес</w:t>
      </w:r>
      <w:r w:rsidRPr="008F4A76">
        <w:rPr>
          <w:rFonts w:eastAsia="Calibri"/>
          <w:i/>
          <w:szCs w:val="22"/>
          <w:lang w:eastAsia="en-US"/>
        </w:rPr>
        <w:softHyphen/>
        <w:t>кая</w:t>
      </w:r>
      <w:proofErr w:type="gramEnd"/>
      <w:r w:rsidRPr="008F4A76">
        <w:rPr>
          <w:rFonts w:eastAsia="Calibri"/>
          <w:i/>
          <w:szCs w:val="22"/>
          <w:lang w:eastAsia="en-US"/>
        </w:rPr>
        <w:t xml:space="preserve"> системы стихосложения.</w:t>
      </w:r>
      <w:r w:rsidRPr="008F4A76">
        <w:rPr>
          <w:rFonts w:eastAsia="Calibri"/>
          <w:szCs w:val="22"/>
          <w:lang w:eastAsia="en-US"/>
        </w:rPr>
        <w:t xml:space="preserve"> </w:t>
      </w:r>
      <w:r w:rsidRPr="008F4A76">
        <w:rPr>
          <w:rFonts w:eastAsia="Calibri"/>
          <w:i/>
          <w:szCs w:val="22"/>
          <w:lang w:eastAsia="en-US"/>
        </w:rPr>
        <w:t>Виды рифм. Способы рифмов</w:t>
      </w:r>
      <w:r w:rsidRPr="008F4A76">
        <w:rPr>
          <w:rFonts w:eastAsia="Calibri"/>
          <w:i/>
          <w:szCs w:val="22"/>
          <w:lang w:eastAsia="en-US"/>
        </w:rPr>
        <w:softHyphen/>
        <w:t>ки (углубление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Песни  и  романсы на стихи  поэтов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>—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веков</w:t>
      </w:r>
    </w:p>
    <w:p w:rsidR="008F4A76" w:rsidRPr="008F4A76" w:rsidRDefault="008F4A76" w:rsidP="008F4A7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t xml:space="preserve">Н. Языков.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 xml:space="preserve">«Пловец» («Нелюдимо наше море...»); </w:t>
      </w:r>
      <w:r w:rsidRPr="008F4A76">
        <w:rPr>
          <w:rFonts w:eastAsia="Calibri"/>
          <w:spacing w:val="-1"/>
          <w:szCs w:val="22"/>
          <w:lang w:eastAsia="en-US"/>
        </w:rPr>
        <w:t>В. Сол</w:t>
      </w:r>
      <w:r w:rsidRPr="008F4A76">
        <w:rPr>
          <w:rFonts w:eastAsia="Calibri"/>
          <w:spacing w:val="-1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 xml:space="preserve">логуб. </w:t>
      </w:r>
      <w:r w:rsidRPr="008F4A76">
        <w:rPr>
          <w:rFonts w:eastAsia="Calibri"/>
          <w:i/>
          <w:iCs/>
          <w:szCs w:val="22"/>
          <w:lang w:eastAsia="en-US"/>
        </w:rPr>
        <w:t xml:space="preserve">«Серенада» («Закинув плащ, с гитарой под рукой...»); </w:t>
      </w:r>
      <w:r w:rsidRPr="008F4A76">
        <w:rPr>
          <w:rFonts w:eastAsia="Calibri"/>
          <w:spacing w:val="-1"/>
          <w:szCs w:val="22"/>
          <w:lang w:eastAsia="en-US"/>
        </w:rPr>
        <w:t xml:space="preserve">Н. Некрасов.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>«Тройка» («Что ты жадно глядишь на до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softHyphen/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рогу...»); </w:t>
      </w:r>
      <w:r w:rsidRPr="008F4A76">
        <w:rPr>
          <w:rFonts w:eastAsia="Calibri"/>
          <w:spacing w:val="-5"/>
          <w:szCs w:val="22"/>
          <w:lang w:eastAsia="en-US"/>
        </w:rPr>
        <w:t xml:space="preserve">А. Вертинский.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«Доченьки»; </w:t>
      </w:r>
      <w:r w:rsidRPr="008F4A76">
        <w:rPr>
          <w:rFonts w:eastAsia="Calibri"/>
          <w:spacing w:val="-5"/>
          <w:szCs w:val="22"/>
          <w:lang w:eastAsia="en-US"/>
        </w:rPr>
        <w:t xml:space="preserve">Н. Заболоцкий.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«В </w:t>
      </w:r>
      <w:r w:rsidRPr="008F4A76">
        <w:rPr>
          <w:rFonts w:eastAsia="Calibri"/>
          <w:i/>
          <w:iCs/>
          <w:szCs w:val="22"/>
          <w:lang w:eastAsia="en-US"/>
        </w:rPr>
        <w:t xml:space="preserve">этой роще березовой...». </w:t>
      </w:r>
      <w:r w:rsidRPr="008F4A76">
        <w:rPr>
          <w:rFonts w:eastAsia="Calibri"/>
          <w:szCs w:val="22"/>
          <w:lang w:eastAsia="en-US"/>
        </w:rPr>
        <w:t xml:space="preserve">Романсы и песни как </w:t>
      </w:r>
      <w:proofErr w:type="gramStart"/>
      <w:r w:rsidRPr="008F4A76">
        <w:rPr>
          <w:rFonts w:eastAsia="Calibri"/>
          <w:szCs w:val="22"/>
          <w:lang w:eastAsia="en-US"/>
        </w:rPr>
        <w:t>синтетиче</w:t>
      </w: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F024" wp14:editId="26F56BEC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8255" t="13970" r="1079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8F4A76">
        <w:rPr>
          <w:rFonts w:eastAsia="Calibri"/>
          <w:szCs w:val="22"/>
          <w:lang w:eastAsia="en-US"/>
        </w:rPr>
        <w:t>ский</w:t>
      </w:r>
      <w:proofErr w:type="gramEnd"/>
      <w:r w:rsidRPr="008F4A76">
        <w:rPr>
          <w:rFonts w:eastAsia="Calibri"/>
          <w:szCs w:val="22"/>
          <w:lang w:eastAsia="en-US"/>
        </w:rPr>
        <w:t xml:space="preserve"> жанр, посредством словесного и музыкального ис</w:t>
      </w:r>
      <w:r w:rsidRPr="008F4A76">
        <w:rPr>
          <w:rFonts w:eastAsia="Calibri"/>
          <w:szCs w:val="22"/>
          <w:lang w:eastAsia="en-US"/>
        </w:rPr>
        <w:softHyphen/>
        <w:t xml:space="preserve">кусства выражающий </w:t>
      </w:r>
      <w:r w:rsidRPr="008F4A76">
        <w:rPr>
          <w:rFonts w:eastAsia="Calibri"/>
          <w:sz w:val="22"/>
          <w:szCs w:val="22"/>
          <w:lang w:eastAsia="en-US"/>
        </w:rPr>
        <w:t>переживания, мысли, настроения человека.</w:t>
      </w:r>
    </w:p>
    <w:p w:rsidR="008F4A76" w:rsidRPr="008F4A76" w:rsidRDefault="00B24556" w:rsidP="008F4A76">
      <w:pPr>
        <w:ind w:firstLine="709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>
        <w:rPr>
          <w:rFonts w:eastAsia="Calibri"/>
          <w:b/>
          <w:spacing w:val="-2"/>
          <w:sz w:val="22"/>
          <w:szCs w:val="22"/>
          <w:lang w:eastAsia="en-US"/>
        </w:rPr>
        <w:t>ИЗ  ЗАРУБЕЖНОЙ  ЛИТЕРАТУРЫ - 8</w:t>
      </w:r>
      <w:r w:rsidR="008F4A76" w:rsidRPr="008F4A76">
        <w:rPr>
          <w:rFonts w:eastAsia="Calibri"/>
          <w:b/>
          <w:spacing w:val="-2"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Античная лирика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lastRenderedPageBreak/>
        <w:t>Гай Валерий Катулл.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iCs/>
          <w:lang w:eastAsia="en-US"/>
        </w:rPr>
      </w:pPr>
      <w:r w:rsidRPr="008F4A76">
        <w:rPr>
          <w:rFonts w:eastAsia="Calibri"/>
          <w:b/>
          <w:i/>
          <w:iCs/>
          <w:spacing w:val="-5"/>
          <w:lang w:eastAsia="en-US"/>
        </w:rPr>
        <w:t xml:space="preserve">«Нет, ни одна средь женщин...», «Нет, не надейся </w:t>
      </w:r>
      <w:r w:rsidRPr="008F4A76">
        <w:rPr>
          <w:rFonts w:eastAsia="Calibri"/>
          <w:b/>
          <w:i/>
          <w:iCs/>
          <w:lang w:eastAsia="en-US"/>
        </w:rPr>
        <w:t>приязнь заслужить...».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8F4A76">
        <w:rPr>
          <w:rFonts w:eastAsia="Calibri"/>
          <w:lang w:eastAsia="en-US"/>
        </w:rPr>
        <w:t xml:space="preserve">Пушкин как переводчик Катулла </w:t>
      </w:r>
      <w:r w:rsidRPr="008F4A76">
        <w:rPr>
          <w:rFonts w:eastAsia="Calibri"/>
          <w:i/>
          <w:iCs/>
          <w:lang w:eastAsia="en-US"/>
        </w:rPr>
        <w:t>{«Мальчику»).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Гораций.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«Я воздвиг памятник...».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Поэтическое творчество в системе человеческого бытия. Мысль о поэтических заслу</w:t>
      </w:r>
      <w:r w:rsidRPr="008F4A76">
        <w:rPr>
          <w:rFonts w:eastAsia="Calibri"/>
          <w:lang w:eastAsia="en-US"/>
        </w:rPr>
        <w:softHyphen/>
        <w:t>гах — знакомство римлян с греческими лириками. Тради</w:t>
      </w:r>
      <w:r w:rsidRPr="008F4A76">
        <w:rPr>
          <w:rFonts w:eastAsia="Calibri"/>
          <w:lang w:eastAsia="en-US"/>
        </w:rPr>
        <w:softHyphen/>
        <w:t xml:space="preserve">ции </w:t>
      </w:r>
      <w:proofErr w:type="spellStart"/>
      <w:r w:rsidRPr="008F4A76">
        <w:rPr>
          <w:rFonts w:eastAsia="Calibri"/>
          <w:lang w:eastAsia="en-US"/>
        </w:rPr>
        <w:t>горацианской</w:t>
      </w:r>
      <w:proofErr w:type="spellEnd"/>
      <w:r w:rsidRPr="008F4A76">
        <w:rPr>
          <w:rFonts w:eastAsia="Calibri"/>
          <w:lang w:eastAsia="en-US"/>
        </w:rPr>
        <w:t xml:space="preserve"> оды в творчестве Державина и Пушкина.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Данте Алигьери.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4"/>
          <w:lang w:eastAsia="en-US"/>
        </w:rPr>
        <w:t>«Божественная комедия»</w:t>
      </w:r>
      <w:r w:rsidRPr="008F4A76">
        <w:rPr>
          <w:rFonts w:eastAsia="Calibri"/>
          <w:i/>
          <w:iCs/>
          <w:spacing w:val="-4"/>
          <w:lang w:eastAsia="en-US"/>
        </w:rPr>
        <w:t xml:space="preserve"> </w:t>
      </w:r>
      <w:r w:rsidRPr="008F4A76">
        <w:rPr>
          <w:rFonts w:eastAsia="Calibri"/>
          <w:spacing w:val="-4"/>
          <w:lang w:eastAsia="en-US"/>
        </w:rPr>
        <w:t xml:space="preserve">(фрагменты). </w:t>
      </w:r>
      <w:proofErr w:type="gramStart"/>
      <w:r w:rsidRPr="008F4A76">
        <w:rPr>
          <w:rFonts w:eastAsia="Calibri"/>
          <w:spacing w:val="-4"/>
          <w:lang w:eastAsia="en-US"/>
        </w:rPr>
        <w:t xml:space="preserve">Множественность </w:t>
      </w:r>
      <w:r w:rsidRPr="008F4A76">
        <w:rPr>
          <w:rFonts w:eastAsia="Calibri"/>
          <w:spacing w:val="-1"/>
          <w:lang w:eastAsia="en-US"/>
        </w:rPr>
        <w:t xml:space="preserve">смыслов поэмы: буквальный (изображение загробного мира), </w:t>
      </w:r>
      <w:r w:rsidRPr="008F4A76">
        <w:rPr>
          <w:rFonts w:eastAsia="Calibri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F4A76">
        <w:rPr>
          <w:rFonts w:eastAsia="Calibri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F4A76">
        <w:rPr>
          <w:rFonts w:eastAsia="Calibri"/>
          <w:lang w:eastAsia="en-US"/>
        </w:rPr>
        <w:softHyphen/>
        <w:t>веком, разумом поэта</w:t>
      </w:r>
      <w:proofErr w:type="gramEnd"/>
      <w:r w:rsidRPr="008F4A76">
        <w:rPr>
          <w:rFonts w:eastAsia="Calibri"/>
          <w:lang w:eastAsia="en-US"/>
        </w:rPr>
        <w:t>). Универсально-философский харак</w:t>
      </w:r>
      <w:r w:rsidRPr="008F4A76">
        <w:rPr>
          <w:rFonts w:eastAsia="Calibri"/>
          <w:lang w:eastAsia="en-US"/>
        </w:rPr>
        <w:softHyphen/>
        <w:t>тер поэмы.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Уильям Шекспир.</w:t>
      </w:r>
      <w:r w:rsidRPr="008F4A76">
        <w:rPr>
          <w:rFonts w:eastAsia="Calibri"/>
          <w:lang w:eastAsia="en-US"/>
        </w:rPr>
        <w:t xml:space="preserve"> Краткие сведения о жизни и творче</w:t>
      </w:r>
      <w:r w:rsidRPr="008F4A76">
        <w:rPr>
          <w:rFonts w:eastAsia="Calibri"/>
          <w:lang w:eastAsia="en-US"/>
        </w:rPr>
        <w:softHyphen/>
        <w:t>стве Шекспира. Характеристики гуманизма эпохи Возрож</w:t>
      </w:r>
      <w:r w:rsidRPr="008F4A76">
        <w:rPr>
          <w:rFonts w:eastAsia="Calibri"/>
          <w:lang w:eastAsia="en-US"/>
        </w:rPr>
        <w:softHyphen/>
        <w:t>дения.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gramStart"/>
      <w:r w:rsidRPr="008F4A76">
        <w:rPr>
          <w:rFonts w:eastAsia="Calibri"/>
          <w:b/>
          <w:i/>
          <w:iCs/>
          <w:lang w:eastAsia="en-US"/>
        </w:rPr>
        <w:t>«Гамлет»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(обзор с чтением отдельных сцен по выбо</w:t>
      </w:r>
      <w:r w:rsidRPr="008F4A76">
        <w:rPr>
          <w:rFonts w:eastAsia="Calibri"/>
          <w:lang w:eastAsia="en-US"/>
        </w:rPr>
        <w:softHyphen/>
        <w:t>ру учителя, например: монологи Гамлета из сцены пя</w:t>
      </w:r>
      <w:r w:rsidRPr="008F4A76">
        <w:rPr>
          <w:rFonts w:eastAsia="Calibri"/>
          <w:lang w:eastAsia="en-US"/>
        </w:rPr>
        <w:softHyphen/>
        <w:t>той  (1-й акт), сцены первой (3-й акт),  сцены четвертой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spacing w:val="-13"/>
          <w:lang w:eastAsia="en-US"/>
        </w:rPr>
        <w:t xml:space="preserve"> </w:t>
      </w:r>
      <w:r w:rsidRPr="008F4A76">
        <w:rPr>
          <w:rFonts w:eastAsia="Calibri"/>
          <w:lang w:eastAsia="en-US"/>
        </w:rPr>
        <w:t xml:space="preserve">(4-й акт). «Гамлет» — «пьеса на все века» (А. </w:t>
      </w:r>
      <w:proofErr w:type="spellStart"/>
      <w:r w:rsidRPr="008F4A76">
        <w:rPr>
          <w:rFonts w:eastAsia="Calibri"/>
          <w:lang w:eastAsia="en-US"/>
        </w:rPr>
        <w:t>Аникст</w:t>
      </w:r>
      <w:proofErr w:type="spellEnd"/>
      <w:r w:rsidRPr="008F4A76">
        <w:rPr>
          <w:rFonts w:eastAsia="Calibri"/>
          <w:lang w:eastAsia="en-US"/>
        </w:rPr>
        <w:t>). Общечеловеческое значение героев Шекспира. Образ Гам</w:t>
      </w:r>
      <w:r w:rsidRPr="008F4A76">
        <w:rPr>
          <w:rFonts w:eastAsia="Calibri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F4A76">
        <w:rPr>
          <w:rFonts w:eastAsia="Calibri"/>
          <w:lang w:eastAsia="en-US"/>
        </w:rPr>
        <w:softHyphen/>
        <w:t>тературы. Шекспир и русская литература.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Теория литературы. Трагедия как драматический жанр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Иоганн Вольфганг Гете.</w:t>
      </w:r>
      <w:r w:rsidRPr="008F4A76">
        <w:rPr>
          <w:rFonts w:eastAsia="Calibri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8F4A76">
        <w:rPr>
          <w:rFonts w:eastAsia="Calibri"/>
          <w:lang w:eastAsia="en-US"/>
        </w:rPr>
        <w:softHyphen/>
        <w:t>свещения.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gramStart"/>
      <w:r w:rsidRPr="008F4A76">
        <w:rPr>
          <w:rFonts w:eastAsia="Calibri"/>
          <w:b/>
          <w:i/>
          <w:iCs/>
          <w:lang w:eastAsia="en-US"/>
        </w:rPr>
        <w:t>«Фауст»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(обзор с чтением отдельных сцен по выбору учителя, например:</w:t>
      </w:r>
      <w:proofErr w:type="gramEnd"/>
      <w:r w:rsidRPr="008F4A76">
        <w:rPr>
          <w:rFonts w:eastAsia="Calibri"/>
          <w:lang w:eastAsia="en-US"/>
        </w:rPr>
        <w:t xml:space="preserve"> </w:t>
      </w:r>
      <w:r w:rsidRPr="008F4A76">
        <w:rPr>
          <w:rFonts w:eastAsia="Calibri"/>
          <w:i/>
          <w:iCs/>
          <w:lang w:eastAsia="en-US"/>
        </w:rPr>
        <w:t xml:space="preserve">«Пролог на небесах», «У городских </w:t>
      </w:r>
      <w:r w:rsidRPr="008F4A76">
        <w:rPr>
          <w:rFonts w:eastAsia="Calibri"/>
          <w:i/>
          <w:iCs/>
          <w:spacing w:val="-7"/>
          <w:lang w:eastAsia="en-US"/>
        </w:rPr>
        <w:t xml:space="preserve">ворот», «Кабинет Фауста», «Сад», «Ночь. </w:t>
      </w:r>
      <w:proofErr w:type="gramStart"/>
      <w:r w:rsidRPr="008F4A76">
        <w:rPr>
          <w:rFonts w:eastAsia="Calibri"/>
          <w:i/>
          <w:iCs/>
          <w:spacing w:val="-7"/>
          <w:lang w:eastAsia="en-US"/>
        </w:rPr>
        <w:t xml:space="preserve">Улица перед домом </w:t>
      </w:r>
      <w:r w:rsidRPr="008F4A76">
        <w:rPr>
          <w:rFonts w:eastAsia="Calibri"/>
          <w:i/>
          <w:iCs/>
          <w:lang w:eastAsia="en-US"/>
        </w:rPr>
        <w:t xml:space="preserve">Гретхен», «Тюрьма», </w:t>
      </w:r>
      <w:r w:rsidRPr="008F4A76">
        <w:rPr>
          <w:rFonts w:eastAsia="Calibri"/>
          <w:lang w:eastAsia="en-US"/>
        </w:rPr>
        <w:t>последний монолог Фауста из второй части трагедии).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F4A76">
        <w:rPr>
          <w:rFonts w:eastAsia="Calibri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F4A76">
        <w:rPr>
          <w:rFonts w:eastAsia="Calibri"/>
          <w:lang w:eastAsia="en-US"/>
        </w:rPr>
        <w:softHyphen/>
        <w:t>сах» — ключ к основной идее трагедии. Смысл противопо</w:t>
      </w:r>
      <w:r w:rsidRPr="008F4A76">
        <w:rPr>
          <w:rFonts w:eastAsia="Calibri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Философско-драматическая по</w:t>
      </w:r>
      <w:r w:rsidRPr="008F4A76">
        <w:rPr>
          <w:rFonts w:eastAsia="Calibri"/>
          <w:i/>
          <w:lang w:eastAsia="en-US"/>
        </w:rPr>
        <w:softHyphen/>
        <w:t>эма.</w:t>
      </w:r>
    </w:p>
    <w:p w:rsid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Повторение -  2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</w:p>
    <w:p w:rsidR="009E3F3F" w:rsidRDefault="00A741D7" w:rsidP="00E8269C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lastRenderedPageBreak/>
        <w:t>Календарно-тематическое планирование</w:t>
      </w:r>
      <w:r w:rsidR="003F737F">
        <w:rPr>
          <w:rFonts w:ascii="Arial Narrow" w:hAnsi="Arial Narrow"/>
          <w:i/>
          <w:sz w:val="28"/>
          <w:szCs w:val="28"/>
        </w:rPr>
        <w:t>, 9 класс (102ч)</w:t>
      </w:r>
    </w:p>
    <w:p w:rsidR="00A741D7" w:rsidRPr="00A741D7" w:rsidRDefault="00A741D7" w:rsidP="00E8269C">
      <w:pPr>
        <w:jc w:val="center"/>
        <w:rPr>
          <w:rFonts w:ascii="Arial Narrow" w:hAnsi="Arial Narrow"/>
          <w:i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39"/>
        <w:gridCol w:w="1528"/>
        <w:gridCol w:w="2126"/>
        <w:gridCol w:w="2692"/>
        <w:gridCol w:w="1983"/>
        <w:gridCol w:w="1417"/>
        <w:gridCol w:w="1134"/>
        <w:gridCol w:w="992"/>
      </w:tblGrid>
      <w:tr w:rsidR="00E8269C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Наименование раздела, тема урока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Элементы содержания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9C" w:rsidRDefault="00E8269C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Задачи. Планируемый результат и уровень усвоения. Компетенции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Вид контроля, вид самостоятельной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Корректировка программы</w:t>
            </w: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Default="00A741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269C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Pr="00A741D7" w:rsidRDefault="00A741D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741D7">
              <w:rPr>
                <w:sz w:val="18"/>
                <w:szCs w:val="18"/>
              </w:rPr>
              <w:t>Литература и её роль в духовной жизни человека</w:t>
            </w:r>
            <w:r w:rsidR="00E8269C" w:rsidRPr="00A741D7">
              <w:rPr>
                <w:sz w:val="18"/>
                <w:szCs w:val="18"/>
              </w:rPr>
              <w:t>.</w:t>
            </w:r>
          </w:p>
          <w:p w:rsidR="00E8269C" w:rsidRDefault="00E8269C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67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18"/>
                <w:szCs w:val="18"/>
              </w:rPr>
            </w:pPr>
          </w:p>
          <w:p w:rsidR="00670B20" w:rsidRPr="00670B20" w:rsidRDefault="00E8269C" w:rsidP="00670B2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</w:t>
            </w:r>
            <w:r w:rsidR="00670B20" w:rsidRPr="00670B20">
              <w:rPr>
                <w:sz w:val="18"/>
                <w:szCs w:val="18"/>
              </w:rPr>
              <w:t>соотносить процесс развития литературы с общественной жизнью и культурой</w:t>
            </w:r>
          </w:p>
          <w:p w:rsidR="00E8269C" w:rsidRDefault="00E8269C" w:rsidP="00670B20">
            <w:pPr>
              <w:autoSpaceDE w:val="0"/>
              <w:autoSpaceDN w:val="0"/>
              <w:adjustRightInd w:val="0"/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670B20" w:rsidP="00A741D7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Pr="00670B20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стр.4-8 составить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A741D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Самобытный характер древнерусской литературы. Богатство и разнообразие жанров. История открытия памятника «Слово о полку Игореве».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6080A">
            <w:pPr>
              <w:rPr>
                <w:sz w:val="18"/>
                <w:szCs w:val="18"/>
              </w:rPr>
            </w:pPr>
            <w:r w:rsidRPr="0006080A">
              <w:rPr>
                <w:sz w:val="18"/>
                <w:szCs w:val="18"/>
              </w:rPr>
              <w:t>Слово как жанр древнерусской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0" w:rsidRDefault="00670B20" w:rsidP="00670B20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жанры древнерусской литературы</w:t>
            </w:r>
          </w:p>
          <w:p w:rsidR="00A741D7" w:rsidRDefault="00670B20" w:rsidP="00670B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 w:rsidR="005B2067" w:rsidRPr="00CD722A">
              <w:rPr>
                <w:rFonts w:ascii="Arial Narrow" w:hAnsi="Arial Narrow"/>
              </w:rPr>
              <w:t xml:space="preserve"> </w:t>
            </w:r>
            <w:r w:rsidR="005B2067" w:rsidRPr="005B2067">
              <w:rPr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670B20" w:rsidRDefault="00670B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Практикум. </w:t>
            </w:r>
            <w:r w:rsidRPr="00670B20">
              <w:rPr>
                <w:bCs/>
                <w:sz w:val="18"/>
                <w:szCs w:val="18"/>
              </w:rPr>
              <w:t>Выписать средства художественной выразительности из «Слова…»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читать «Слово…», подготовить фрагмент для выразительного чтения отрывка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особенности  «Слова…»: самобытность содержания, специфика жанра, образов.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5B2067" w:rsidRDefault="005B2067">
            <w:pPr>
              <w:rPr>
                <w:sz w:val="18"/>
                <w:szCs w:val="18"/>
              </w:rPr>
            </w:pPr>
            <w:r w:rsidRPr="005B2067">
              <w:rPr>
                <w:sz w:val="18"/>
                <w:szCs w:val="18"/>
              </w:rPr>
              <w:t>стилистическая окрашенность повествования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5B2067" w:rsidRDefault="005B206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5B2067">
              <w:rPr>
                <w:b/>
                <w:sz w:val="18"/>
                <w:szCs w:val="18"/>
              </w:rPr>
              <w:t>Уметь</w:t>
            </w:r>
            <w:r w:rsidRPr="005B2067">
              <w:rPr>
                <w:sz w:val="18"/>
                <w:szCs w:val="18"/>
              </w:rPr>
              <w:t xml:space="preserve"> выступать с устным сообщением, выделять изобразительные средства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741D7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Подготовка к домашнему сочинению.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Написать сочинение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A741D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 литературы </w:t>
            </w:r>
            <w:r>
              <w:rPr>
                <w:b/>
                <w:sz w:val="18"/>
                <w:szCs w:val="18"/>
                <w:lang w:val="en-US"/>
              </w:rPr>
              <w:t>XVIII</w:t>
            </w:r>
            <w:r>
              <w:rPr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 w:rsidRPr="00A741D7">
              <w:rPr>
                <w:sz w:val="18"/>
                <w:szCs w:val="18"/>
              </w:rPr>
              <w:t>Общая</w:t>
            </w:r>
            <w:r>
              <w:rPr>
                <w:sz w:val="18"/>
                <w:szCs w:val="18"/>
              </w:rPr>
              <w:t xml:space="preserve"> характеристика литературы </w:t>
            </w:r>
            <w:r>
              <w:rPr>
                <w:sz w:val="18"/>
                <w:szCs w:val="18"/>
                <w:lang w:val="en-US"/>
              </w:rPr>
              <w:t>XVIII</w:t>
            </w:r>
            <w:r w:rsidR="00894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века. Гражданский пафос русского классицизма.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Классицизм, пафос повествования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66E1A">
              <w:rPr>
                <w:bCs/>
                <w:sz w:val="18"/>
                <w:szCs w:val="18"/>
              </w:rPr>
              <w:t>литературные направления</w:t>
            </w:r>
            <w:r>
              <w:rPr>
                <w:bCs/>
                <w:sz w:val="18"/>
                <w:szCs w:val="18"/>
              </w:rPr>
              <w:t>, признаки классицизма</w:t>
            </w:r>
          </w:p>
          <w:p w:rsidR="00966E1A" w:rsidRPr="00966E1A" w:rsidRDefault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создавать устные и письменные тексты на заданную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Лекция, 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 w:rsidRPr="00A741D7">
              <w:rPr>
                <w:b/>
                <w:sz w:val="18"/>
                <w:szCs w:val="18"/>
              </w:rPr>
              <w:t>М.В. Ломоносов</w:t>
            </w:r>
            <w:r>
              <w:rPr>
                <w:sz w:val="18"/>
                <w:szCs w:val="18"/>
              </w:rPr>
              <w:t>. Слово о поэте и учёном. «Вечернее размышление…». Особенности содержания и формы произведения.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 w:rsidP="00DD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D1D8B">
              <w:rPr>
                <w:sz w:val="18"/>
                <w:szCs w:val="18"/>
              </w:rPr>
              <w:t>Ода как жанр лирической по</w:t>
            </w:r>
            <w:r w:rsidR="00DD1D8B" w:rsidRPr="00DD1D8B">
              <w:rPr>
                <w:sz w:val="18"/>
                <w:szCs w:val="18"/>
              </w:rPr>
              <w:t xml:space="preserve">эзии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="00DD1D8B">
              <w:rPr>
                <w:sz w:val="18"/>
                <w:szCs w:val="18"/>
              </w:rPr>
              <w:t>, историю</w:t>
            </w:r>
            <w:r w:rsidR="00DD1D8B" w:rsidRPr="00966E1A">
              <w:rPr>
                <w:sz w:val="18"/>
                <w:szCs w:val="18"/>
              </w:rPr>
              <w:t xml:space="preserve"> создания произведения, жанровое своеобразие, проблематик</w:t>
            </w:r>
            <w:r w:rsidR="00DD1D8B">
              <w:rPr>
                <w:sz w:val="18"/>
                <w:szCs w:val="18"/>
              </w:rPr>
              <w:t>у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</w:t>
            </w:r>
            <w:r w:rsidRPr="00966E1A">
              <w:rPr>
                <w:sz w:val="18"/>
                <w:szCs w:val="18"/>
              </w:rPr>
              <w:lastRenderedPageBreak/>
              <w:t>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D1D8B" w:rsidRDefault="00AF556E">
            <w:pPr>
              <w:rPr>
                <w:bCs/>
                <w:sz w:val="18"/>
                <w:szCs w:val="18"/>
              </w:rPr>
            </w:pPr>
            <w:r w:rsidRPr="00DD1D8B">
              <w:rPr>
                <w:bCs/>
                <w:sz w:val="18"/>
                <w:szCs w:val="18"/>
              </w:rPr>
              <w:lastRenderedPageBreak/>
              <w:t>Беседа,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1A5042">
            <w:pPr>
              <w:rPr>
                <w:sz w:val="18"/>
                <w:szCs w:val="18"/>
              </w:rPr>
            </w:pPr>
            <w:r w:rsidRPr="001A5042">
              <w:rPr>
                <w:sz w:val="18"/>
                <w:szCs w:val="18"/>
              </w:rPr>
              <w:t>Вопросы стр.58. Выразительное чтение «Оды…».</w:t>
            </w:r>
            <w:r>
              <w:t xml:space="preserve"> </w:t>
            </w:r>
            <w:r w:rsidRPr="001A5042">
              <w:rPr>
                <w:sz w:val="18"/>
                <w:szCs w:val="18"/>
              </w:rPr>
              <w:t>Сост.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DD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Ода как жанр лирической по</w:t>
            </w:r>
            <w:r w:rsidRPr="00DD1D8B">
              <w:rPr>
                <w:sz w:val="18"/>
                <w:szCs w:val="18"/>
              </w:rPr>
              <w:t>эзии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1A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С.57-58 отрывок наизусть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Г.Р. Державин.</w:t>
            </w:r>
            <w:r>
              <w:rPr>
                <w:sz w:val="18"/>
                <w:szCs w:val="18"/>
              </w:rPr>
              <w:t xml:space="preserve"> Жизнь и творчество. «Властителям и судиям» Тема несправедливости </w:t>
            </w:r>
            <w:proofErr w:type="gramStart"/>
            <w:r>
              <w:rPr>
                <w:sz w:val="18"/>
                <w:szCs w:val="18"/>
              </w:rPr>
              <w:t>сильных</w:t>
            </w:r>
            <w:proofErr w:type="gramEnd"/>
            <w:r>
              <w:rPr>
                <w:sz w:val="18"/>
                <w:szCs w:val="18"/>
              </w:rPr>
              <w:t xml:space="preserve"> мира сего.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F0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направление </w:t>
            </w:r>
            <w:proofErr w:type="gramStart"/>
            <w:r>
              <w:rPr>
                <w:sz w:val="18"/>
                <w:szCs w:val="18"/>
              </w:rPr>
              <w:t>-к</w:t>
            </w:r>
            <w:proofErr w:type="gramEnd"/>
            <w:r w:rsidR="00DD1D8B">
              <w:rPr>
                <w:sz w:val="18"/>
                <w:szCs w:val="18"/>
              </w:rPr>
              <w:t>лассицизм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</w:t>
            </w:r>
            <w:r w:rsidR="002B25C8" w:rsidRPr="002B25C8">
              <w:rPr>
                <w:sz w:val="18"/>
                <w:szCs w:val="18"/>
              </w:rPr>
              <w:t xml:space="preserve"> выступать с устным сообщением</w:t>
            </w:r>
            <w:r w:rsidR="002B25C8">
              <w:rPr>
                <w:sz w:val="18"/>
                <w:szCs w:val="18"/>
              </w:rPr>
              <w:t>,</w:t>
            </w:r>
            <w:r w:rsidR="002B25C8" w:rsidRPr="002B25C8">
              <w:rPr>
                <w:sz w:val="18"/>
                <w:szCs w:val="18"/>
              </w:rPr>
              <w:t xml:space="preserve">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1A5042" w:rsidRDefault="00DD1D8B" w:rsidP="001A504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DD1D8B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>Ответить на вопрос «В чем видит свой долг автор «Властителей и судей»?».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F0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положения к</w:t>
            </w:r>
            <w:r w:rsidR="00DD1D8B">
              <w:rPr>
                <w:sz w:val="18"/>
                <w:szCs w:val="18"/>
              </w:rPr>
              <w:t>лассицизм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Знать </w:t>
            </w:r>
            <w:r w:rsidR="00DD1D8B">
              <w:rPr>
                <w:bCs/>
                <w:sz w:val="18"/>
                <w:szCs w:val="18"/>
              </w:rPr>
              <w:t xml:space="preserve">основные положения классицизма, </w:t>
            </w:r>
            <w:r w:rsidRPr="002B25C8">
              <w:rPr>
                <w:bCs/>
                <w:sz w:val="18"/>
                <w:szCs w:val="18"/>
              </w:rPr>
              <w:t xml:space="preserve"> </w:t>
            </w:r>
            <w:r w:rsidR="00DD1D8B">
              <w:rPr>
                <w:sz w:val="18"/>
                <w:szCs w:val="18"/>
              </w:rPr>
              <w:t>история</w:t>
            </w:r>
            <w:r w:rsidR="00DD1D8B" w:rsidRPr="00966E1A">
              <w:rPr>
                <w:sz w:val="18"/>
                <w:szCs w:val="18"/>
              </w:rPr>
              <w:t xml:space="preserve"> создания произведения, жанровое своеобразие</w:t>
            </w:r>
            <w:r w:rsidR="00DD1D8B" w:rsidRPr="002B25C8">
              <w:rPr>
                <w:bCs/>
                <w:sz w:val="18"/>
                <w:szCs w:val="18"/>
              </w:rPr>
              <w:t xml:space="preserve"> </w:t>
            </w:r>
            <w:r w:rsidRPr="002B25C8">
              <w:rPr>
                <w:bCs/>
                <w:sz w:val="18"/>
                <w:szCs w:val="18"/>
              </w:rPr>
              <w:t>литературного направления</w:t>
            </w:r>
            <w:r w:rsidR="00DD1D8B">
              <w:rPr>
                <w:bCs/>
                <w:sz w:val="18"/>
                <w:szCs w:val="18"/>
              </w:rPr>
              <w:t>,</w:t>
            </w:r>
          </w:p>
          <w:p w:rsidR="002B25C8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D1D8B" w:rsidRDefault="00DD1D8B">
            <w:pPr>
              <w:rPr>
                <w:bCs/>
                <w:sz w:val="18"/>
                <w:szCs w:val="18"/>
              </w:rPr>
            </w:pPr>
            <w:r w:rsidRPr="00DD1D8B">
              <w:rPr>
                <w:bCs/>
                <w:sz w:val="18"/>
                <w:szCs w:val="18"/>
              </w:rPr>
              <w:t>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>Наизусть «Памятник»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B25C8">
        <w:trPr>
          <w:trHeight w:val="12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А.Н. Радищев. </w:t>
            </w:r>
            <w:r>
              <w:rPr>
                <w:sz w:val="18"/>
                <w:szCs w:val="18"/>
              </w:rPr>
              <w:t>Слово о писателе. 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жанры и их особенности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писателя</w:t>
            </w:r>
            <w:r w:rsidR="002B25C8">
              <w:rPr>
                <w:sz w:val="18"/>
                <w:szCs w:val="18"/>
              </w:rPr>
              <w:t>, историю создания произведения, жанровое своеобразие, проблематику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Рассказ учителя,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 w:rsidRPr="00071AFF">
              <w:rPr>
                <w:sz w:val="16"/>
                <w:szCs w:val="16"/>
              </w:rPr>
              <w:t>Читать «Путешествие из Петербурга в Москву»</w:t>
            </w:r>
            <w:r>
              <w:rPr>
                <w:sz w:val="18"/>
                <w:szCs w:val="18"/>
              </w:rPr>
              <w:t xml:space="preserve"> (главы «Любани», «</w:t>
            </w:r>
            <w:proofErr w:type="gramStart"/>
            <w:r>
              <w:rPr>
                <w:sz w:val="18"/>
                <w:szCs w:val="18"/>
              </w:rPr>
              <w:t>Спасская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полесть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Проблематика произведения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B25C8">
              <w:rPr>
                <w:bCs/>
                <w:sz w:val="18"/>
                <w:szCs w:val="18"/>
              </w:rPr>
              <w:t>содержание произведения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жанровые особенности</w:t>
            </w:r>
          </w:p>
          <w:p w:rsidR="002B25C8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t xml:space="preserve"> </w:t>
            </w:r>
            <w:r w:rsidRPr="002B25C8">
              <w:rPr>
                <w:bCs/>
                <w:sz w:val="18"/>
                <w:szCs w:val="18"/>
              </w:rPr>
              <w:t>самостоятельно отбирать необходимую информацию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 xml:space="preserve">. читать «Осень», с103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Н.М. Карамзин.</w:t>
            </w:r>
            <w:r>
              <w:rPr>
                <w:sz w:val="18"/>
                <w:szCs w:val="18"/>
              </w:rPr>
              <w:t xml:space="preserve"> Слово о писателе и историке.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E" w:rsidRPr="00966E1A" w:rsidRDefault="0022078E" w:rsidP="0022078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писателя,</w:t>
            </w:r>
            <w:proofErr w:type="gramStart"/>
            <w:r>
              <w:rPr>
                <w:sz w:val="18"/>
                <w:szCs w:val="18"/>
              </w:rPr>
              <w:t xml:space="preserve">  ,</w:t>
            </w:r>
            <w:proofErr w:type="gramEnd"/>
            <w:r>
              <w:rPr>
                <w:sz w:val="18"/>
                <w:szCs w:val="18"/>
              </w:rPr>
              <w:t xml:space="preserve"> жанровое своеобразие, проблематику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DD1D8B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</w:t>
            </w:r>
            <w:r w:rsidR="00AF556E" w:rsidRPr="00AF556E">
              <w:rPr>
                <w:bCs/>
                <w:sz w:val="18"/>
                <w:szCs w:val="18"/>
              </w:rPr>
              <w:t>екция</w:t>
            </w:r>
            <w:r>
              <w:rPr>
                <w:bCs/>
                <w:sz w:val="18"/>
                <w:szCs w:val="18"/>
              </w:rPr>
              <w:t>, 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Прочитать повесть Карамзина «Бедная Лиза»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«Бедная Лиза» как произведение </w:t>
            </w:r>
            <w:r w:rsidR="00A212F7">
              <w:rPr>
                <w:sz w:val="18"/>
                <w:szCs w:val="18"/>
              </w:rPr>
              <w:t>сентиментализма. Утверждение общечеловеческих ценностей.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 w:rsidRPr="0022078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E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B25C8">
              <w:rPr>
                <w:bCs/>
                <w:sz w:val="18"/>
                <w:szCs w:val="18"/>
              </w:rPr>
              <w:t>содержание произведения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жанровые особенности</w:t>
            </w:r>
          </w:p>
          <w:p w:rsidR="00A741D7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t xml:space="preserve"> </w:t>
            </w:r>
            <w:r w:rsidRPr="002B25C8">
              <w:rPr>
                <w:bCs/>
                <w:sz w:val="18"/>
                <w:szCs w:val="18"/>
              </w:rPr>
              <w:t>самостоятельно отбирать необходимую информацию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D424D6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С.104 вопр.3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b/>
                <w:bCs/>
                <w:sz w:val="18"/>
                <w:szCs w:val="18"/>
              </w:rPr>
              <w:t>Р.р</w:t>
            </w:r>
            <w:proofErr w:type="gramStart"/>
            <w:r w:rsidRPr="00226F53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226F53">
              <w:rPr>
                <w:b/>
                <w:bCs/>
                <w:sz w:val="18"/>
                <w:szCs w:val="18"/>
              </w:rPr>
              <w:t>лассное</w:t>
            </w:r>
            <w:proofErr w:type="spellEnd"/>
            <w:r w:rsidRPr="00226F53">
              <w:rPr>
                <w:b/>
                <w:bCs/>
                <w:sz w:val="18"/>
                <w:szCs w:val="18"/>
              </w:rPr>
              <w:t xml:space="preserve"> сочинение  (1</w:t>
            </w:r>
            <w:r w:rsidRPr="0089492F">
              <w:rPr>
                <w:bCs/>
                <w:sz w:val="18"/>
                <w:szCs w:val="18"/>
              </w:rPr>
              <w:t>)«Литература XVIII</w:t>
            </w:r>
            <w:r w:rsidR="001A5042">
              <w:rPr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века в восприятии современного читателя».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Классицизм, сентиментализм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078E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Знать </w:t>
            </w:r>
            <w:r w:rsidRPr="0022078E">
              <w:rPr>
                <w:bCs/>
                <w:sz w:val="18"/>
                <w:szCs w:val="18"/>
              </w:rPr>
              <w:t xml:space="preserve">литературные направления   конца </w:t>
            </w:r>
            <w:r w:rsidRPr="0022078E">
              <w:rPr>
                <w:bCs/>
                <w:sz w:val="18"/>
                <w:szCs w:val="18"/>
                <w:lang w:val="en-US"/>
              </w:rPr>
              <w:t>XVIII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2078E">
              <w:rPr>
                <w:bCs/>
                <w:sz w:val="18"/>
                <w:szCs w:val="18"/>
              </w:rPr>
              <w:t>века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Обучение написанию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Подготовить сообщение о романтизме.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26F5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bCs/>
                <w:sz w:val="18"/>
                <w:szCs w:val="18"/>
              </w:rPr>
              <w:t>Из русской литературы XIX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Общая характеристика русской литературы XIX</w:t>
            </w:r>
            <w:r w:rsidR="0022078E"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века. Понятие о романтизме и реализме. Проза, поэзия, драматургия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Романтизм, реализм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22078E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литературные течения </w:t>
            </w:r>
            <w:r w:rsidRPr="0022078E">
              <w:rPr>
                <w:sz w:val="18"/>
                <w:szCs w:val="18"/>
              </w:rPr>
              <w:t xml:space="preserve"> поэзии</w:t>
            </w:r>
            <w:r>
              <w:rPr>
                <w:sz w:val="18"/>
                <w:szCs w:val="18"/>
              </w:rPr>
              <w:t xml:space="preserve">, прозы,  драматургии </w:t>
            </w:r>
            <w:r w:rsidRPr="002207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русской литературы </w:t>
            </w:r>
            <w:r w:rsidRPr="00226F53">
              <w:rPr>
                <w:sz w:val="18"/>
                <w:szCs w:val="18"/>
              </w:rPr>
              <w:t>XIX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века.</w:t>
            </w:r>
          </w:p>
          <w:p w:rsidR="0022078E" w:rsidRPr="0022078E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078E" w:rsidRDefault="0022078E">
            <w:pPr>
              <w:rPr>
                <w:bCs/>
                <w:sz w:val="18"/>
                <w:szCs w:val="18"/>
              </w:rPr>
            </w:pPr>
            <w:r w:rsidRPr="0022078E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F5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</w:t>
            </w:r>
            <w:r w:rsidR="00E9424B">
              <w:rPr>
                <w:sz w:val="18"/>
                <w:szCs w:val="18"/>
              </w:rPr>
              <w:t xml:space="preserve"> о Жуковском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В.А.</w:t>
            </w:r>
            <w:r w:rsidR="00B24556"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Жуковский</w:t>
            </w:r>
            <w:r w:rsidRPr="00226F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Жизнь и творчество. «Море», «Невыразимое»</w:t>
            </w:r>
            <w:r>
              <w:rPr>
                <w:sz w:val="18"/>
                <w:szCs w:val="18"/>
              </w:rPr>
              <w:t>. Г</w:t>
            </w:r>
            <w:r w:rsidRPr="00226F53">
              <w:rPr>
                <w:sz w:val="18"/>
                <w:szCs w:val="18"/>
              </w:rPr>
              <w:t xml:space="preserve">раницы </w:t>
            </w:r>
            <w:proofErr w:type="gramStart"/>
            <w:r w:rsidRPr="00226F53">
              <w:rPr>
                <w:sz w:val="18"/>
                <w:szCs w:val="18"/>
              </w:rPr>
              <w:t>выразимого</w:t>
            </w:r>
            <w:proofErr w:type="gramEnd"/>
            <w:r w:rsidRPr="00226F53">
              <w:rPr>
                <w:sz w:val="18"/>
                <w:szCs w:val="18"/>
              </w:rPr>
              <w:t xml:space="preserve"> в слове и чувстве.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 и его признаки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писателя, историю создания произведения, жанровое своеобразие, проблематику</w:t>
            </w:r>
            <w:proofErr w:type="gramStart"/>
            <w:r w:rsidRPr="0022078E"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 w:rsidRPr="0022078E">
              <w:rPr>
                <w:b/>
                <w:bCs/>
                <w:sz w:val="18"/>
                <w:szCs w:val="18"/>
              </w:rPr>
              <w:t xml:space="preserve">меть </w:t>
            </w:r>
            <w:r w:rsidRPr="0022078E">
              <w:rPr>
                <w:bCs/>
                <w:sz w:val="18"/>
                <w:szCs w:val="18"/>
              </w:rPr>
              <w:t>выступать с устным сообщением</w:t>
            </w:r>
            <w:r w:rsidRPr="002207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Читать баллады Жуковского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Жуковский «Светлана».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Особенности жанра баллады. Нравственный мир героини баллады.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Баллада как жанр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2078E">
              <w:rPr>
                <w:bCs/>
                <w:sz w:val="18"/>
                <w:szCs w:val="18"/>
              </w:rPr>
              <w:t>жанровое своеобразие</w:t>
            </w:r>
            <w:r>
              <w:rPr>
                <w:bCs/>
                <w:sz w:val="18"/>
                <w:szCs w:val="18"/>
              </w:rPr>
              <w:t xml:space="preserve"> произведения</w:t>
            </w:r>
          </w:p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  <w:r w:rsidR="000053A6">
              <w:rPr>
                <w:bCs/>
                <w:sz w:val="18"/>
                <w:szCs w:val="18"/>
              </w:rPr>
              <w:t>,</w:t>
            </w:r>
            <w:r w:rsidR="000053A6"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  <w:r w:rsidR="000053A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Индивид</w:t>
            </w:r>
            <w:proofErr w:type="gramStart"/>
            <w:r w:rsidRPr="006A3CE4">
              <w:rPr>
                <w:sz w:val="18"/>
                <w:szCs w:val="18"/>
              </w:rPr>
              <w:t>.</w:t>
            </w:r>
            <w:proofErr w:type="gramEnd"/>
            <w:r w:rsidRPr="006A3CE4">
              <w:rPr>
                <w:sz w:val="18"/>
                <w:szCs w:val="18"/>
              </w:rPr>
              <w:t xml:space="preserve"> </w:t>
            </w:r>
            <w:proofErr w:type="gramStart"/>
            <w:r w:rsidRPr="006A3CE4">
              <w:rPr>
                <w:sz w:val="18"/>
                <w:szCs w:val="18"/>
              </w:rPr>
              <w:t>с</w:t>
            </w:r>
            <w:proofErr w:type="gramEnd"/>
            <w:r w:rsidRPr="006A3CE4">
              <w:rPr>
                <w:sz w:val="18"/>
                <w:szCs w:val="18"/>
              </w:rPr>
              <w:t>ообщение об А.С. Грибоедове.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</w:t>
            </w:r>
            <w:r w:rsidR="00B24556"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Грибоедов</w:t>
            </w:r>
            <w:r w:rsidRPr="00226F53">
              <w:rPr>
                <w:sz w:val="18"/>
                <w:szCs w:val="18"/>
              </w:rPr>
              <w:t>: личность и судьба  драматурга.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Драма, драматург, к</w:t>
            </w:r>
            <w:r w:rsidR="000053A6">
              <w:rPr>
                <w:sz w:val="18"/>
                <w:szCs w:val="18"/>
              </w:rPr>
              <w:t>омедия как жанр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="00BA7F00">
              <w:rPr>
                <w:bCs/>
                <w:sz w:val="18"/>
                <w:szCs w:val="18"/>
              </w:rPr>
              <w:t xml:space="preserve"> биографию драматурга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</w:t>
            </w:r>
            <w:r w:rsidRPr="00934D48">
              <w:rPr>
                <w:sz w:val="18"/>
                <w:szCs w:val="18"/>
              </w:rPr>
              <w:t xml:space="preserve"> действие комедии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«Горе от ума».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Обзор содержания.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Особенности композиции.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</w:t>
            </w:r>
            <w:r w:rsidR="000053A6">
              <w:rPr>
                <w:sz w:val="18"/>
                <w:szCs w:val="18"/>
              </w:rPr>
              <w:t>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Жанр, композиция произведения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sz w:val="18"/>
                <w:szCs w:val="18"/>
              </w:rPr>
              <w:t>Уметь</w:t>
            </w:r>
            <w:r w:rsidRPr="000053A6">
              <w:rPr>
                <w:sz w:val="18"/>
                <w:szCs w:val="18"/>
              </w:rPr>
              <w:t xml:space="preserve"> передавать информацию адекватно поставленной цели (сжато, полно, выборочно)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</w:t>
            </w:r>
            <w:r w:rsidRPr="00934D48">
              <w:rPr>
                <w:sz w:val="18"/>
                <w:szCs w:val="18"/>
              </w:rPr>
              <w:t xml:space="preserve"> действие. Сравнительная характеристика героев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sz w:val="18"/>
                <w:szCs w:val="18"/>
              </w:rPr>
              <w:t>Фамусовская</w:t>
            </w:r>
            <w:proofErr w:type="spellEnd"/>
            <w:r w:rsidRPr="00226F53">
              <w:rPr>
                <w:sz w:val="18"/>
                <w:szCs w:val="18"/>
              </w:rPr>
              <w:t xml:space="preserve"> Москва в комедии.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и явления, монолог и диалог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  <w:r>
              <w:rPr>
                <w:bCs/>
                <w:sz w:val="18"/>
                <w:szCs w:val="18"/>
              </w:rPr>
              <w:t>,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</w:t>
            </w:r>
            <w:r>
              <w:rPr>
                <w:bCs/>
                <w:sz w:val="18"/>
                <w:szCs w:val="18"/>
              </w:rPr>
              <w:t>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III</w:t>
            </w:r>
            <w:r w:rsidRPr="00934D48">
              <w:rPr>
                <w:sz w:val="18"/>
                <w:szCs w:val="18"/>
              </w:rPr>
              <w:t xml:space="preserve"> действие</w:t>
            </w:r>
            <w:proofErr w:type="gramStart"/>
            <w:r w:rsidRPr="00934D48">
              <w:rPr>
                <w:sz w:val="18"/>
                <w:szCs w:val="18"/>
              </w:rPr>
              <w:t>/ У</w:t>
            </w:r>
            <w:proofErr w:type="gramEnd"/>
            <w:r w:rsidRPr="00934D48">
              <w:rPr>
                <w:sz w:val="18"/>
                <w:szCs w:val="18"/>
              </w:rPr>
              <w:t>чить монолог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Картина нравов,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 xml:space="preserve">галерея </w:t>
            </w:r>
            <w:r w:rsidRPr="00226F53">
              <w:rPr>
                <w:sz w:val="18"/>
                <w:szCs w:val="18"/>
              </w:rPr>
              <w:lastRenderedPageBreak/>
              <w:t>живых типов и острая сатира.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Сатира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 xml:space="preserve">содержание </w:t>
            </w:r>
            <w:r w:rsidRPr="000053A6">
              <w:rPr>
                <w:bCs/>
                <w:sz w:val="18"/>
                <w:szCs w:val="18"/>
              </w:rPr>
              <w:lastRenderedPageBreak/>
              <w:t>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lastRenderedPageBreak/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Дочитать </w:t>
            </w:r>
            <w:r w:rsidRPr="00934D48">
              <w:rPr>
                <w:sz w:val="18"/>
                <w:szCs w:val="18"/>
              </w:rPr>
              <w:lastRenderedPageBreak/>
              <w:t>комедию до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Чацкий в системе образов комедии.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Афоризмы, крылатые выражения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ответы на поставленные вопросы</w:t>
            </w:r>
            <w:r w:rsidR="00BA7F00">
              <w:rPr>
                <w:bCs/>
                <w:sz w:val="18"/>
                <w:szCs w:val="18"/>
              </w:rPr>
              <w:t xml:space="preserve">, </w:t>
            </w:r>
            <w:r w:rsidR="00BA7F00"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Выписать 10-12 крылатых выражений</w:t>
            </w:r>
            <w: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Общечеловеческое звучание образов персонажей.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язык комедии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BA7F00" w:rsidRDefault="00BA7F00" w:rsidP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t xml:space="preserve"> </w:t>
            </w:r>
            <w:r w:rsidRPr="00BA7F00">
              <w:rPr>
                <w:bCs/>
                <w:sz w:val="18"/>
                <w:szCs w:val="18"/>
              </w:rPr>
              <w:t>использовать мультимедийные и компьютерные технологии для обработки, передачи, систематизации информации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конспек</w:t>
            </w:r>
            <w:r w:rsidR="00D424D6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Повторить теоретические сведения о классицизме, романтизме, реализме.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b/>
                <w:bCs/>
                <w:sz w:val="18"/>
                <w:szCs w:val="18"/>
              </w:rPr>
              <w:t>Р.р</w:t>
            </w:r>
            <w:proofErr w:type="spellEnd"/>
            <w:r w:rsidRPr="00226F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Язык комедии.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Преодоление канонов классицизма.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Анализ эпизода «Бал в доме Фамусова».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отбирать литературный материал по выбр</w:t>
            </w:r>
            <w:r w:rsidR="000B20CA">
              <w:rPr>
                <w:bCs/>
                <w:sz w:val="18"/>
                <w:szCs w:val="18"/>
              </w:rPr>
              <w:t xml:space="preserve">анной теме, </w:t>
            </w:r>
            <w:r w:rsidRPr="000053A6">
              <w:rPr>
                <w:bCs/>
                <w:sz w:val="18"/>
                <w:szCs w:val="18"/>
              </w:rPr>
              <w:t xml:space="preserve">грамотно изложить материал, </w:t>
            </w:r>
            <w:r w:rsidR="000B20CA" w:rsidRPr="000B20CA">
              <w:rPr>
                <w:sz w:val="18"/>
                <w:szCs w:val="18"/>
              </w:rPr>
              <w:t>анализировать место и роль отдельного эпизода в произведении</w:t>
            </w:r>
            <w:r w:rsidR="000B20CA">
              <w:rPr>
                <w:sz w:val="18"/>
                <w:szCs w:val="18"/>
              </w:rPr>
              <w:t>,</w:t>
            </w:r>
            <w:r w:rsidR="000B20CA" w:rsidRPr="000053A6">
              <w:rPr>
                <w:bCs/>
                <w:sz w:val="18"/>
                <w:szCs w:val="18"/>
              </w:rPr>
              <w:t xml:space="preserve"> </w:t>
            </w:r>
            <w:r w:rsidRPr="000053A6">
              <w:rPr>
                <w:bCs/>
                <w:sz w:val="18"/>
                <w:szCs w:val="18"/>
              </w:rPr>
              <w:t>самостоятельно редактировать текст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Обучение анализу эпизода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Составить конспект статьи И.А. Гончарова «</w:t>
            </w:r>
            <w:proofErr w:type="spellStart"/>
            <w:r w:rsidRPr="00934D48">
              <w:rPr>
                <w:sz w:val="18"/>
                <w:szCs w:val="18"/>
              </w:rPr>
              <w:t>Мильон</w:t>
            </w:r>
            <w:proofErr w:type="spellEnd"/>
            <w:r w:rsidRPr="00934D48">
              <w:rPr>
                <w:sz w:val="18"/>
                <w:szCs w:val="18"/>
              </w:rPr>
              <w:t xml:space="preserve"> терзаний»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И.А.</w:t>
            </w:r>
            <w:r w:rsidR="00B24556"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Гончаров «</w:t>
            </w:r>
            <w:proofErr w:type="spellStart"/>
            <w:r w:rsidRPr="00226F53">
              <w:rPr>
                <w:sz w:val="18"/>
                <w:szCs w:val="18"/>
              </w:rPr>
              <w:t>Мильон</w:t>
            </w:r>
            <w:proofErr w:type="spellEnd"/>
            <w:r w:rsidRPr="00226F53">
              <w:rPr>
                <w:sz w:val="18"/>
                <w:szCs w:val="18"/>
              </w:rPr>
              <w:t xml:space="preserve"> терзаний». </w:t>
            </w:r>
            <w:r w:rsidRPr="0089492F">
              <w:rPr>
                <w:bCs/>
                <w:i/>
                <w:sz w:val="18"/>
                <w:szCs w:val="18"/>
              </w:rPr>
              <w:t xml:space="preserve">Подготовка к </w:t>
            </w:r>
            <w:r w:rsidRPr="0089492F">
              <w:rPr>
                <w:b/>
                <w:bCs/>
                <w:i/>
                <w:sz w:val="18"/>
                <w:szCs w:val="18"/>
              </w:rPr>
              <w:t>дом</w:t>
            </w:r>
            <w:proofErr w:type="gramStart"/>
            <w:r w:rsidRPr="0089492F">
              <w:rPr>
                <w:b/>
                <w:bCs/>
                <w:i/>
                <w:sz w:val="18"/>
                <w:szCs w:val="18"/>
              </w:rPr>
              <w:t>.</w:t>
            </w:r>
            <w:proofErr w:type="gramEnd"/>
            <w:r w:rsidR="0089492F" w:rsidRPr="0089492F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89492F">
              <w:rPr>
                <w:b/>
                <w:bCs/>
                <w:i/>
                <w:sz w:val="18"/>
                <w:szCs w:val="18"/>
              </w:rPr>
              <w:t>с</w:t>
            </w:r>
            <w:proofErr w:type="gramEnd"/>
            <w:r w:rsidRPr="0089492F">
              <w:rPr>
                <w:b/>
                <w:bCs/>
                <w:i/>
                <w:sz w:val="18"/>
                <w:szCs w:val="18"/>
              </w:rPr>
              <w:t>очинению</w:t>
            </w:r>
            <w:r w:rsidRPr="0089492F">
              <w:rPr>
                <w:bCs/>
                <w:i/>
                <w:sz w:val="18"/>
                <w:szCs w:val="18"/>
              </w:rPr>
              <w:t xml:space="preserve"> по комедии «Горе от ума»</w:t>
            </w:r>
            <w:r w:rsidRPr="0089492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Гончарова «</w:t>
            </w:r>
            <w:proofErr w:type="spellStart"/>
            <w:r>
              <w:rPr>
                <w:sz w:val="18"/>
                <w:szCs w:val="18"/>
              </w:rPr>
              <w:t>Мильон</w:t>
            </w:r>
            <w:proofErr w:type="spellEnd"/>
            <w:r>
              <w:rPr>
                <w:sz w:val="18"/>
                <w:szCs w:val="18"/>
              </w:rPr>
              <w:t xml:space="preserve"> терзаний»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</w:t>
            </w:r>
            <w:r>
              <w:rPr>
                <w:sz w:val="18"/>
                <w:szCs w:val="18"/>
              </w:rPr>
              <w:t xml:space="preserve"> статьи Гончарова «</w:t>
            </w:r>
            <w:proofErr w:type="spellStart"/>
            <w:r>
              <w:rPr>
                <w:sz w:val="18"/>
                <w:szCs w:val="18"/>
              </w:rPr>
              <w:t>Мильон</w:t>
            </w:r>
            <w:proofErr w:type="spellEnd"/>
            <w:r>
              <w:rPr>
                <w:sz w:val="18"/>
                <w:szCs w:val="18"/>
              </w:rPr>
              <w:t xml:space="preserve"> терзаний»</w:t>
            </w:r>
          </w:p>
          <w:p w:rsidR="00BA7F00" w:rsidRDefault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самостоятельно редактировать текст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конспект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b/>
                <w:sz w:val="18"/>
                <w:szCs w:val="18"/>
              </w:rPr>
            </w:pPr>
            <w:r w:rsidRPr="00934D48">
              <w:rPr>
                <w:b/>
                <w:sz w:val="18"/>
                <w:szCs w:val="18"/>
              </w:rPr>
              <w:t>Домашнее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</w:t>
            </w:r>
            <w:r w:rsidR="0089492F"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Пушкин.</w:t>
            </w:r>
            <w:r w:rsidRPr="00226F53">
              <w:rPr>
                <w:sz w:val="18"/>
                <w:szCs w:val="18"/>
              </w:rPr>
              <w:t xml:space="preserve"> Жизнь и творчество.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Лицейская лирика. Дружба и друзья в лирике Пушкина.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 и ее жанры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BA7F00" w:rsidRPr="00BA7F00" w:rsidRDefault="00BA7F00" w:rsidP="00BA7F0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BA7F00" w:rsidRDefault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стр.167-171.</w:t>
            </w:r>
            <w:r w:rsidR="00307F69" w:rsidRPr="00934D48">
              <w:rPr>
                <w:sz w:val="18"/>
                <w:szCs w:val="18"/>
              </w:rPr>
              <w:t xml:space="preserve"> Наизусть «Чаадаеву».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«К Чаадаеву».</w:t>
            </w:r>
            <w:r w:rsidR="004B1D45"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B20CA">
              <w:rPr>
                <w:bCs/>
                <w:sz w:val="18"/>
                <w:szCs w:val="18"/>
              </w:rPr>
              <w:t>жанровое своеобразие стихов</w:t>
            </w:r>
          </w:p>
          <w:p w:rsid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Выразительное чтение стихотворений.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 xml:space="preserve">Любовь как гармония душ в </w:t>
            </w:r>
            <w:r w:rsidRPr="004B1D45">
              <w:rPr>
                <w:sz w:val="18"/>
                <w:szCs w:val="18"/>
              </w:rPr>
              <w:lastRenderedPageBreak/>
              <w:t>интимной лирике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Пушкина: «На холмах Грузии...», «Я вас любил».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Любовная лирика, </w:t>
            </w:r>
            <w:r>
              <w:rPr>
                <w:sz w:val="18"/>
                <w:szCs w:val="18"/>
              </w:rPr>
              <w:lastRenderedPageBreak/>
              <w:t>с</w:t>
            </w:r>
            <w:r w:rsidR="000B20CA">
              <w:rPr>
                <w:sz w:val="18"/>
                <w:szCs w:val="18"/>
              </w:rPr>
              <w:t>редства художественной выразительности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0B20CA">
              <w:rPr>
                <w:b/>
                <w:sz w:val="18"/>
                <w:szCs w:val="18"/>
              </w:rPr>
              <w:lastRenderedPageBreak/>
              <w:t>Знать</w:t>
            </w:r>
            <w:r w:rsidRPr="000B20CA">
              <w:rPr>
                <w:sz w:val="18"/>
                <w:szCs w:val="18"/>
              </w:rPr>
              <w:t xml:space="preserve"> историю создания </w:t>
            </w:r>
            <w:r w:rsidRPr="000B20CA">
              <w:rPr>
                <w:sz w:val="18"/>
                <w:szCs w:val="18"/>
              </w:rPr>
              <w:lastRenderedPageBreak/>
              <w:t>произведения, жанровое своеобразие, проблематику</w:t>
            </w:r>
          </w:p>
          <w:p w:rsidR="000B20CA" w:rsidRP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lastRenderedPageBreak/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 xml:space="preserve">Наизусть (по </w:t>
            </w:r>
            <w:r w:rsidRPr="00307F69">
              <w:rPr>
                <w:sz w:val="18"/>
                <w:szCs w:val="18"/>
              </w:rPr>
              <w:lastRenderedPageBreak/>
              <w:t>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sz w:val="18"/>
                <w:szCs w:val="18"/>
              </w:rPr>
              <w:t>/р.</w:t>
            </w:r>
            <w:r w:rsidRPr="004B1D45">
              <w:rPr>
                <w:sz w:val="18"/>
                <w:szCs w:val="18"/>
              </w:rPr>
              <w:t xml:space="preserve"> 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лирика, а</w:t>
            </w:r>
            <w:r w:rsidR="000B20CA">
              <w:rPr>
                <w:sz w:val="18"/>
                <w:szCs w:val="18"/>
              </w:rPr>
              <w:t>нализ лирического стихотворения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ответы на поставленные вопросы,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Наизусть </w:t>
            </w:r>
            <w:r w:rsidR="00307F69">
              <w:rPr>
                <w:sz w:val="18"/>
                <w:szCs w:val="18"/>
              </w:rPr>
              <w:t>«П</w:t>
            </w:r>
            <w:r>
              <w:rPr>
                <w:sz w:val="18"/>
                <w:szCs w:val="18"/>
              </w:rPr>
              <w:t>амятник</w:t>
            </w:r>
            <w:r w:rsidR="00307F69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Контрольная работа</w:t>
            </w:r>
            <w:r w:rsidRPr="004B1D45">
              <w:rPr>
                <w:sz w:val="18"/>
                <w:szCs w:val="18"/>
              </w:rPr>
              <w:t xml:space="preserve"> по лирике начала XIX века, комедии «Горе от ума», лирике Пушкина.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лирического стихотворения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ответы на поставленные вопросы,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307F69">
            <w:pPr>
              <w:rPr>
                <w:sz w:val="18"/>
                <w:szCs w:val="18"/>
              </w:rPr>
            </w:pPr>
            <w:proofErr w:type="spellStart"/>
            <w:r w:rsidRPr="00307F69">
              <w:rPr>
                <w:b/>
                <w:sz w:val="18"/>
                <w:szCs w:val="18"/>
              </w:rPr>
              <w:t>Вн.ч</w:t>
            </w:r>
            <w:proofErr w:type="spellEnd"/>
            <w:r w:rsidRPr="00307F69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Прочитать поэму «</w:t>
            </w:r>
            <w:proofErr w:type="spellStart"/>
            <w:r>
              <w:rPr>
                <w:sz w:val="18"/>
                <w:szCs w:val="18"/>
              </w:rPr>
              <w:t>Цыганы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А.С.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Пушкин «</w:t>
            </w:r>
            <w:proofErr w:type="spellStart"/>
            <w:r w:rsidRPr="004B1D45">
              <w:rPr>
                <w:sz w:val="18"/>
                <w:szCs w:val="18"/>
              </w:rPr>
              <w:t>Цыганы</w:t>
            </w:r>
            <w:proofErr w:type="spellEnd"/>
            <w:r w:rsidRPr="004B1D45">
              <w:rPr>
                <w:sz w:val="18"/>
                <w:szCs w:val="18"/>
              </w:rPr>
              <w:t>» как романтическая поэма.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Герои поэмы.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Индивидуалистический характер Алеко.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CA" w:rsidRP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B20CA">
              <w:rPr>
                <w:b/>
                <w:sz w:val="18"/>
                <w:szCs w:val="18"/>
              </w:rPr>
              <w:t>Знать</w:t>
            </w:r>
            <w:r w:rsidRPr="000B20CA">
              <w:rPr>
                <w:sz w:val="18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выразительно читать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сообщение об истории создания «Евгений Онегин»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А.С. Пушкин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«Евгений Онегин».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 xml:space="preserve">История создания. Система образов романа. Сюжет. </w:t>
            </w:r>
            <w:proofErr w:type="spellStart"/>
            <w:r w:rsidRPr="004B1D45">
              <w:rPr>
                <w:sz w:val="18"/>
                <w:szCs w:val="18"/>
              </w:rPr>
              <w:t>Онегинская</w:t>
            </w:r>
            <w:proofErr w:type="spellEnd"/>
            <w:r w:rsidRPr="004B1D45">
              <w:rPr>
                <w:sz w:val="18"/>
                <w:szCs w:val="18"/>
              </w:rPr>
              <w:t xml:space="preserve"> строфа.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Реализм,</w:t>
            </w:r>
            <w:r w:rsidR="00FD4E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роман</w:t>
            </w:r>
            <w:r w:rsidR="00FD4EC4">
              <w:rPr>
                <w:sz w:val="18"/>
                <w:szCs w:val="18"/>
              </w:rPr>
              <w:t xml:space="preserve"> в стихах</w:t>
            </w:r>
            <w:r>
              <w:rPr>
                <w:sz w:val="18"/>
                <w:szCs w:val="18"/>
              </w:rPr>
              <w:t>,</w:t>
            </w:r>
            <w:r w:rsidR="00FD4EC4">
              <w:rPr>
                <w:sz w:val="18"/>
                <w:szCs w:val="18"/>
              </w:rPr>
              <w:t xml:space="preserve">  </w:t>
            </w:r>
            <w:proofErr w:type="spellStart"/>
            <w:r w:rsidR="00FD4EC4">
              <w:rPr>
                <w:sz w:val="18"/>
                <w:szCs w:val="18"/>
              </w:rPr>
              <w:t>онегинская</w:t>
            </w:r>
            <w:proofErr w:type="spellEnd"/>
            <w:r w:rsidR="00FD4EC4">
              <w:rPr>
                <w:sz w:val="18"/>
                <w:szCs w:val="18"/>
              </w:rPr>
              <w:t xml:space="preserve"> строфа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Pr="00FD4EC4" w:rsidRDefault="00FD4EC4" w:rsidP="00FD4EC4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Знать </w:t>
            </w:r>
            <w:r w:rsidRPr="00FD4EC4">
              <w:rPr>
                <w:bCs/>
                <w:sz w:val="18"/>
                <w:szCs w:val="18"/>
              </w:rPr>
              <w:t xml:space="preserve">направления в литературе </w:t>
            </w:r>
            <w:r w:rsidRPr="00FD4EC4">
              <w:rPr>
                <w:bCs/>
                <w:sz w:val="18"/>
                <w:szCs w:val="18"/>
                <w:lang w:val="en-US"/>
              </w:rPr>
              <w:t>XIX</w:t>
            </w:r>
            <w:r w:rsidRPr="00FD4EC4">
              <w:rPr>
                <w:bCs/>
                <w:sz w:val="18"/>
                <w:szCs w:val="18"/>
              </w:rPr>
              <w:t xml:space="preserve"> века,</w:t>
            </w:r>
            <w:r>
              <w:rPr>
                <w:bCs/>
                <w:sz w:val="18"/>
                <w:szCs w:val="18"/>
              </w:rPr>
              <w:t xml:space="preserve"> систему образов в романе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сообщение об основных этапах жизни Онегина.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sz w:val="18"/>
                <w:szCs w:val="18"/>
              </w:rPr>
              <w:t>Типическое</w:t>
            </w:r>
            <w:proofErr w:type="gramEnd"/>
            <w:r w:rsidRPr="004B1D45">
              <w:rPr>
                <w:sz w:val="18"/>
                <w:szCs w:val="18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выступать с устным сообщением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D722A">
              <w:rPr>
                <w:rFonts w:ascii="Arial Narrow" w:hAnsi="Arial Narrow"/>
              </w:rPr>
              <w:t xml:space="preserve"> </w:t>
            </w:r>
            <w:r w:rsidRPr="00FD4EC4">
              <w:rPr>
                <w:sz w:val="18"/>
                <w:szCs w:val="18"/>
              </w:rPr>
              <w:t>находить информацию по заданной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Подобрать материал о поместном, столичном дворянстве.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Татьяна Ларина — нравственный идеал Пушкина.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Татьяна и Ольга.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выступать с устным сообщением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D722A">
              <w:rPr>
                <w:rFonts w:ascii="Arial Narrow" w:hAnsi="Arial Narrow"/>
              </w:rPr>
              <w:t xml:space="preserve"> </w:t>
            </w:r>
            <w:r w:rsidRPr="00FD4EC4">
              <w:rPr>
                <w:sz w:val="18"/>
                <w:szCs w:val="18"/>
              </w:rPr>
              <w:t>находить информацию по заданной теме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материалы о Татьяне Лариной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 xml:space="preserve">Эволюция взаимоотношений Татьяны и Онегина. Анализ двух </w:t>
            </w:r>
            <w:r w:rsidRPr="004B1D45">
              <w:rPr>
                <w:sz w:val="18"/>
                <w:szCs w:val="18"/>
              </w:rPr>
              <w:lastRenderedPageBreak/>
              <w:t>писем.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писем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ответы на </w:t>
            </w:r>
            <w:r>
              <w:rPr>
                <w:bCs/>
                <w:sz w:val="18"/>
                <w:szCs w:val="18"/>
              </w:rPr>
              <w:lastRenderedPageBreak/>
              <w:t xml:space="preserve">поставленные вопросы, </w:t>
            </w:r>
            <w:r w:rsidR="008C3B02" w:rsidRPr="008C3B02">
              <w:rPr>
                <w:sz w:val="18"/>
                <w:szCs w:val="18"/>
              </w:rPr>
              <w:t>передават</w:t>
            </w:r>
            <w:r w:rsidR="008C3B02">
              <w:rPr>
                <w:sz w:val="18"/>
                <w:szCs w:val="18"/>
              </w:rPr>
              <w:t xml:space="preserve">ь динамику чувств героя </w:t>
            </w:r>
            <w:r w:rsidR="008C3B02" w:rsidRPr="008C3B02">
              <w:rPr>
                <w:sz w:val="18"/>
                <w:szCs w:val="18"/>
              </w:rPr>
              <w:t xml:space="preserve"> в выразительном чтении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FD4EC4" w:rsidRDefault="00FD4EC4">
            <w:pPr>
              <w:rPr>
                <w:bCs/>
                <w:sz w:val="18"/>
                <w:szCs w:val="18"/>
              </w:rPr>
            </w:pPr>
            <w:r w:rsidRPr="00FD4EC4">
              <w:rPr>
                <w:bCs/>
                <w:sz w:val="18"/>
                <w:szCs w:val="18"/>
              </w:rPr>
              <w:lastRenderedPageBreak/>
              <w:t>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Наизусть отрывки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E74420">
        <w:trPr>
          <w:trHeight w:val="1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автора в романе А.С. Пушкина «Евгений Онегин».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 и лирический герой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Ответить на вопрос «Какое письмо трагичнее, поэтичнее?». Критики о романе (учебник)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«Евгений Онегин» как энциклопедия русской жизни.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Реализм романа.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Белинский, Писарев о романе.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критики: </w:t>
            </w:r>
            <w:r w:rsidR="00FD4EC4">
              <w:rPr>
                <w:sz w:val="18"/>
                <w:szCs w:val="18"/>
              </w:rPr>
              <w:t xml:space="preserve">Белинский, Писарев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  <w:r>
              <w:rPr>
                <w:bCs/>
                <w:sz w:val="18"/>
                <w:szCs w:val="18"/>
              </w:rPr>
              <w:t>,</w:t>
            </w:r>
          </w:p>
          <w:p w:rsidR="00FD4EC4" w:rsidRPr="00FD4EC4" w:rsidRDefault="00FD4EC4" w:rsidP="00FD4EC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4EC4">
              <w:rPr>
                <w:b/>
                <w:sz w:val="18"/>
                <w:szCs w:val="18"/>
              </w:rPr>
              <w:t>Владеть</w:t>
            </w:r>
            <w:r w:rsidRPr="00FD4EC4">
              <w:rPr>
                <w:sz w:val="18"/>
                <w:szCs w:val="18"/>
              </w:rPr>
              <w:t xml:space="preserve"> навыками работы </w:t>
            </w:r>
            <w:proofErr w:type="gramStart"/>
            <w:r w:rsidRPr="00FD4EC4">
              <w:rPr>
                <w:sz w:val="18"/>
                <w:szCs w:val="18"/>
              </w:rPr>
              <w:t>с</w:t>
            </w:r>
            <w:proofErr w:type="gramEnd"/>
          </w:p>
          <w:p w:rsidR="00A741D7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sz w:val="18"/>
                <w:szCs w:val="18"/>
              </w:rPr>
              <w:t>различными источниками информации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</w:t>
            </w:r>
            <w:r w:rsidR="00D424D6">
              <w:rPr>
                <w:bCs/>
                <w:sz w:val="18"/>
                <w:szCs w:val="18"/>
              </w:rPr>
              <w:t>а</w:t>
            </w:r>
            <w:r w:rsidRPr="00E74420">
              <w:rPr>
                <w:bCs/>
                <w:sz w:val="18"/>
                <w:szCs w:val="18"/>
              </w:rPr>
              <w:t>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Перечитать роман. Подготовиться к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A741D7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/р. Классное сочинение  (2)</w:t>
            </w:r>
            <w:r w:rsidR="0089492F">
              <w:rPr>
                <w:b/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по роману А.С. Пушкина «Евгений Онегин».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8C3B02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8C3B02">
              <w:rPr>
                <w:b/>
                <w:sz w:val="18"/>
                <w:szCs w:val="18"/>
              </w:rPr>
              <w:t>Уметь</w:t>
            </w:r>
            <w:r w:rsidRPr="008C3B02">
              <w:rPr>
                <w:sz w:val="18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D424D6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Работа с черновиком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/р. Классное сочинение  (2)</w:t>
            </w:r>
            <w:r w:rsidR="0089492F">
              <w:rPr>
                <w:b/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по роману А.С. Пушкина «Евгений Онегин».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8C3B02">
              <w:rPr>
                <w:b/>
                <w:sz w:val="18"/>
                <w:szCs w:val="18"/>
              </w:rPr>
              <w:t>Уметь</w:t>
            </w:r>
            <w:r w:rsidRPr="008C3B02">
              <w:rPr>
                <w:sz w:val="18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199-214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Пушкин «Моцарт и Сальери». Проблема «гения и злодейства».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Два типа мировосприятия персонажей трагедии.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Трагедия как жанр драмы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 xml:space="preserve">содержание </w:t>
            </w:r>
            <w:r>
              <w:rPr>
                <w:bCs/>
                <w:sz w:val="18"/>
                <w:szCs w:val="18"/>
              </w:rPr>
              <w:t>драмы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сообщение о М. Ю. Лермонтове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М.Ю. Лермонтов</w:t>
            </w:r>
            <w:r w:rsidRPr="004B1D45">
              <w:rPr>
                <w:sz w:val="18"/>
                <w:szCs w:val="18"/>
              </w:rPr>
              <w:t>: судьба и личность поэта. Мотивы вольности и одиночества  в лирике. «Нет, я не Байрон...», «Молитва».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2" w:rsidRDefault="008C3B02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8C3B02">
              <w:rPr>
                <w:bCs/>
                <w:sz w:val="18"/>
                <w:szCs w:val="18"/>
              </w:rPr>
              <w:t>биографию поэта,</w:t>
            </w:r>
            <w:r w:rsidRPr="000B20CA">
              <w:rPr>
                <w:sz w:val="18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П</w:t>
            </w:r>
            <w:r w:rsidRPr="00E74420">
              <w:rPr>
                <w:bCs/>
                <w:sz w:val="18"/>
                <w:szCs w:val="18"/>
              </w:rPr>
              <w:t>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Пересказ статьи стр.250-253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поэта-пророка в лирике: «Смерть поэта», «Поэт», «Пророк».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Адресаты любовной лирики Лермонтова.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 xml:space="preserve">Эпоха безвременья в лирике </w:t>
            </w:r>
            <w:r w:rsidRPr="004B1D45">
              <w:rPr>
                <w:sz w:val="18"/>
                <w:szCs w:val="18"/>
              </w:rPr>
              <w:lastRenderedPageBreak/>
              <w:t>Лермонтова: «Дума», «Предсказание».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Тема Росс</w:t>
            </w:r>
            <w:proofErr w:type="gramStart"/>
            <w:r w:rsidRPr="004B1D45">
              <w:rPr>
                <w:sz w:val="18"/>
                <w:szCs w:val="18"/>
              </w:rPr>
              <w:t>ии и ее</w:t>
            </w:r>
            <w:proofErr w:type="gramEnd"/>
            <w:r w:rsidRPr="004B1D45">
              <w:rPr>
                <w:sz w:val="18"/>
                <w:szCs w:val="18"/>
              </w:rPr>
              <w:t xml:space="preserve"> своеобразие: «Родина».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Тема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 xml:space="preserve">выделять </w:t>
            </w:r>
            <w:r w:rsidRPr="00FD4EC4">
              <w:rPr>
                <w:bCs/>
                <w:sz w:val="18"/>
                <w:szCs w:val="18"/>
              </w:rPr>
              <w:lastRenderedPageBreak/>
              <w:t>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 xml:space="preserve">Анализ </w:t>
            </w:r>
            <w:r w:rsidRPr="00A1009B">
              <w:rPr>
                <w:sz w:val="18"/>
                <w:szCs w:val="18"/>
              </w:rPr>
              <w:lastRenderedPageBreak/>
              <w:t>стихотворения «Родина»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Психологический роман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>выделять ИВС и определять их роль в художественном тексте</w:t>
            </w:r>
            <w:r w:rsidRPr="009A7D7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D424D6" w:rsidRDefault="00E74420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Лекция</w:t>
            </w:r>
            <w:r w:rsidR="00D424D6">
              <w:rPr>
                <w:bCs/>
                <w:sz w:val="18"/>
                <w:szCs w:val="18"/>
              </w:rPr>
              <w:t>, 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«Герой нашего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Печорин как представитель «портрета поколения».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Психологизм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 xml:space="preserve">Читать «Бэла», «Максим </w:t>
            </w:r>
            <w:proofErr w:type="spellStart"/>
            <w:r w:rsidRPr="00A1009B">
              <w:rPr>
                <w:sz w:val="18"/>
                <w:szCs w:val="18"/>
              </w:rPr>
              <w:t>Максимыч</w:t>
            </w:r>
            <w:proofErr w:type="spellEnd"/>
            <w:r w:rsidRPr="00A1009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повестей «Бэла»,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 xml:space="preserve">«Максим </w:t>
            </w:r>
            <w:proofErr w:type="spellStart"/>
            <w:r w:rsidRPr="004B1D45">
              <w:rPr>
                <w:sz w:val="18"/>
                <w:szCs w:val="18"/>
              </w:rPr>
              <w:t>Максимыч</w:t>
            </w:r>
            <w:proofErr w:type="spellEnd"/>
            <w:r w:rsidRPr="004B1D45">
              <w:rPr>
                <w:sz w:val="18"/>
                <w:szCs w:val="18"/>
              </w:rPr>
              <w:t>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 w:rsidP="009A7D7B">
            <w:pPr>
              <w:tabs>
                <w:tab w:val="left" w:pos="2197"/>
              </w:tabs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«Тамань», «Княжна Мери»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«Тамань».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9A7D7B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9A7D7B">
              <w:rPr>
                <w:b/>
                <w:sz w:val="18"/>
                <w:szCs w:val="18"/>
              </w:rPr>
              <w:t xml:space="preserve"> У</w:t>
            </w:r>
            <w:proofErr w:type="gramEnd"/>
            <w:r w:rsidRPr="009A7D7B">
              <w:rPr>
                <w:b/>
                <w:sz w:val="18"/>
                <w:szCs w:val="18"/>
              </w:rPr>
              <w:t xml:space="preserve">меть </w:t>
            </w:r>
            <w:r w:rsidRPr="009A7D7B">
              <w:rPr>
                <w:sz w:val="18"/>
                <w:szCs w:val="18"/>
              </w:rPr>
              <w:t>анализировать и интерпретировать</w:t>
            </w:r>
            <w:r w:rsidRPr="009A7D7B">
              <w:rPr>
                <w:b/>
                <w:sz w:val="18"/>
                <w:szCs w:val="18"/>
              </w:rPr>
              <w:t xml:space="preserve"> </w:t>
            </w:r>
            <w:r w:rsidRPr="009A7D7B">
              <w:rPr>
                <w:sz w:val="18"/>
                <w:szCs w:val="18"/>
              </w:rPr>
              <w:t>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 w:rsidRPr="00A1009B">
              <w:rPr>
                <w:sz w:val="18"/>
                <w:szCs w:val="18"/>
              </w:rPr>
              <w:t>«Княжна Мери»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«Княжна Мери». Печорин и его двойники (Грушницкий и Вернер).</w:t>
            </w:r>
            <w:r w:rsidR="00B24556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Печорин и Мери. Печорин  и Вера.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9A7D7B" w:rsidRDefault="009A7D7B">
            <w:pPr>
              <w:rPr>
                <w:bCs/>
                <w:sz w:val="18"/>
                <w:szCs w:val="18"/>
              </w:rPr>
            </w:pPr>
            <w:r w:rsidRPr="009A7D7B">
              <w:rPr>
                <w:bCs/>
                <w:sz w:val="18"/>
                <w:szCs w:val="18"/>
              </w:rPr>
              <w:t>Таблица: Печорин и Грушницкий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 w:rsidP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характеристики: Печорин и Вернер.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«Фаталист».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Ее философско-композиционное значение.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9A7D7B">
              <w:rPr>
                <w:b/>
                <w:sz w:val="18"/>
                <w:szCs w:val="18"/>
              </w:rPr>
              <w:t xml:space="preserve"> У</w:t>
            </w:r>
            <w:proofErr w:type="gramEnd"/>
            <w:r w:rsidRPr="009A7D7B">
              <w:rPr>
                <w:b/>
                <w:sz w:val="18"/>
                <w:szCs w:val="18"/>
              </w:rPr>
              <w:t xml:space="preserve">меть </w:t>
            </w:r>
            <w:r w:rsidRPr="009A7D7B">
              <w:rPr>
                <w:sz w:val="18"/>
                <w:szCs w:val="18"/>
              </w:rPr>
              <w:t>анализировать и интерпретировать</w:t>
            </w:r>
            <w:r w:rsidRPr="009A7D7B">
              <w:rPr>
                <w:b/>
                <w:sz w:val="18"/>
                <w:szCs w:val="18"/>
              </w:rPr>
              <w:t xml:space="preserve"> </w:t>
            </w:r>
            <w:r w:rsidRPr="009A7D7B">
              <w:rPr>
                <w:sz w:val="18"/>
                <w:szCs w:val="18"/>
              </w:rPr>
              <w:t>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стр.300-304</w:t>
            </w:r>
          </w:p>
          <w:p w:rsidR="00BA7ED0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Ответить на вопросы (см. тетрадь)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sz w:val="18"/>
                <w:szCs w:val="18"/>
              </w:rPr>
              <w:t>/р</w:t>
            </w:r>
            <w:r w:rsidRPr="004B1D45">
              <w:rPr>
                <w:sz w:val="18"/>
                <w:szCs w:val="18"/>
              </w:rPr>
              <w:t>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b/>
                <w:bCs/>
                <w:sz w:val="18"/>
                <w:szCs w:val="18"/>
              </w:rPr>
              <w:t>Классное сочинение (3)</w:t>
            </w:r>
            <w:r w:rsidRPr="004B1D45">
              <w:rPr>
                <w:sz w:val="18"/>
                <w:szCs w:val="18"/>
              </w:rPr>
              <w:t xml:space="preserve"> по роману М.Ю. Лермонтова «Герой нашего времени».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>создавать письменные тексты на выбранную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A1009B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Индивидуальное сообщение о</w:t>
            </w:r>
            <w:r>
              <w:t xml:space="preserve"> </w:t>
            </w:r>
            <w:r w:rsidRPr="00BA7ED0">
              <w:rPr>
                <w:sz w:val="18"/>
                <w:szCs w:val="18"/>
              </w:rPr>
              <w:t>Н.В. Гоголе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4B1D45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Н.В. Гоголь:</w:t>
            </w:r>
            <w:r w:rsidRPr="008D3033">
              <w:rPr>
                <w:sz w:val="18"/>
                <w:szCs w:val="18"/>
              </w:rPr>
              <w:t xml:space="preserve"> судьба писателя.</w:t>
            </w:r>
            <w:r w:rsidR="008D3033" w:rsidRPr="008D3033"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Первые творческие успехи.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4B1D45" w:rsidRDefault="004B1D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BA7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с.325-342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«Мертвые души». Сюжет и композиция поэмы. Проблема жанра.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жанра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 xml:space="preserve">Прочитать 1 главу «Мертвые </w:t>
            </w:r>
            <w:r w:rsidRPr="00BA7ED0">
              <w:rPr>
                <w:sz w:val="18"/>
                <w:szCs w:val="18"/>
              </w:rPr>
              <w:lastRenderedPageBreak/>
              <w:t>души».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Манилов в поэме Н.В. Гоголя «Мертвые души».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 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Образы помещиков Коробочка, Ноздрев и Собакевич в поэме Н.В. Гоголя.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помещиков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гл.6. Роль худ</w:t>
            </w:r>
            <w:proofErr w:type="gramStart"/>
            <w:r w:rsidRPr="00BA7ED0">
              <w:rPr>
                <w:sz w:val="18"/>
                <w:szCs w:val="18"/>
              </w:rPr>
              <w:t>.</w:t>
            </w:r>
            <w:proofErr w:type="gramEnd"/>
            <w:r w:rsidRPr="00BA7ED0">
              <w:rPr>
                <w:sz w:val="18"/>
                <w:szCs w:val="18"/>
              </w:rPr>
              <w:t xml:space="preserve"> </w:t>
            </w:r>
            <w:proofErr w:type="gramStart"/>
            <w:r w:rsidRPr="00BA7ED0">
              <w:rPr>
                <w:sz w:val="18"/>
                <w:szCs w:val="18"/>
              </w:rPr>
              <w:t>д</w:t>
            </w:r>
            <w:proofErr w:type="gramEnd"/>
            <w:r w:rsidRPr="00BA7ED0">
              <w:rPr>
                <w:sz w:val="18"/>
                <w:szCs w:val="18"/>
              </w:rPr>
              <w:t>етали (Плюшкин)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Плюшкин в поэме Н.В. Гоголя «Мертвые души».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помещиков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45162" w:rsidRDefault="00E45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,</w:t>
            </w:r>
            <w:r w:rsidRPr="00E45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</w:t>
            </w:r>
            <w:r>
              <w:rPr>
                <w:sz w:val="18"/>
                <w:szCs w:val="18"/>
              </w:rPr>
              <w:t>,</w:t>
            </w:r>
            <w:r w:rsidRPr="00E45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VIII</w:t>
            </w:r>
            <w:r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Губернский город в поэме Н.В. Гоголя «Мертвые души». Анализ глав </w:t>
            </w:r>
            <w:r w:rsidRPr="008D3033">
              <w:rPr>
                <w:sz w:val="18"/>
                <w:szCs w:val="18"/>
                <w:lang w:val="en-US"/>
              </w:rPr>
              <w:t>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чиновников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Подготовить сообщение о П.И. Чичикове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Чичиков как новый герой эпохи и антигерой. Анализ </w:t>
            </w:r>
            <w:r w:rsidRPr="008D3033">
              <w:rPr>
                <w:sz w:val="18"/>
                <w:szCs w:val="18"/>
                <w:lang w:val="en-US"/>
              </w:rPr>
              <w:t>XI</w:t>
            </w:r>
            <w:r w:rsidRPr="008D3033">
              <w:rPr>
                <w:sz w:val="18"/>
                <w:szCs w:val="18"/>
              </w:rPr>
              <w:t xml:space="preserve"> главы.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Чичикова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Найти лирические отступления, определить их тематику.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4B1D45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Лирические отступления в поэме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Поэма, л</w:t>
            </w:r>
            <w:r w:rsidR="009A7D7B">
              <w:rPr>
                <w:sz w:val="18"/>
                <w:szCs w:val="18"/>
              </w:rPr>
              <w:t>ирические отступления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роль лирических отступлений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 xml:space="preserve">Подобрать </w:t>
            </w:r>
            <w:proofErr w:type="gramStart"/>
            <w:r w:rsidRPr="00BA7ED0">
              <w:rPr>
                <w:sz w:val="18"/>
                <w:szCs w:val="18"/>
              </w:rPr>
              <w:t>эпизоды</w:t>
            </w:r>
            <w:proofErr w:type="gramEnd"/>
            <w:r w:rsidRPr="00BA7ED0">
              <w:rPr>
                <w:sz w:val="18"/>
                <w:szCs w:val="18"/>
              </w:rPr>
              <w:t xml:space="preserve"> в которых изображен русский народ.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Души живые и мертвые в поэме Н.В. Гоголя (изображение народа).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 и авторский замысел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Перечитать поэму.</w:t>
            </w:r>
            <w:r>
              <w:t xml:space="preserve"> </w:t>
            </w:r>
            <w:r w:rsidRPr="00BA7ED0">
              <w:rPr>
                <w:sz w:val="18"/>
                <w:szCs w:val="18"/>
              </w:rPr>
              <w:t>Подготовиться к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proofErr w:type="gramStart"/>
            <w:r w:rsidRPr="008D3033">
              <w:rPr>
                <w:b/>
                <w:sz w:val="18"/>
                <w:szCs w:val="18"/>
              </w:rPr>
              <w:t>Р</w:t>
            </w:r>
            <w:proofErr w:type="gramEnd"/>
            <w:r w:rsidRPr="008D3033">
              <w:rPr>
                <w:b/>
                <w:sz w:val="18"/>
                <w:szCs w:val="18"/>
              </w:rPr>
              <w:t>/р.</w:t>
            </w:r>
            <w:r w:rsidRPr="008D3033">
              <w:rPr>
                <w:sz w:val="18"/>
                <w:szCs w:val="18"/>
              </w:rPr>
              <w:t xml:space="preserve"> </w:t>
            </w:r>
            <w:r w:rsidRPr="008D3033">
              <w:rPr>
                <w:b/>
                <w:bCs/>
                <w:sz w:val="18"/>
                <w:szCs w:val="18"/>
              </w:rPr>
              <w:t xml:space="preserve">Классное сочинение </w:t>
            </w:r>
            <w:r w:rsidRPr="008D3033">
              <w:rPr>
                <w:b/>
                <w:bCs/>
                <w:sz w:val="18"/>
                <w:szCs w:val="18"/>
              </w:rPr>
              <w:lastRenderedPageBreak/>
              <w:t xml:space="preserve">(4) </w:t>
            </w:r>
            <w:r w:rsidRPr="0089492F">
              <w:rPr>
                <w:bCs/>
                <w:sz w:val="18"/>
                <w:szCs w:val="18"/>
              </w:rPr>
              <w:t>по  поэме Н.В. Гоголя «Мертвые души».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 xml:space="preserve">создавать письменные </w:t>
            </w:r>
            <w:r w:rsidRPr="009A7D7B">
              <w:rPr>
                <w:bCs/>
                <w:sz w:val="18"/>
                <w:szCs w:val="18"/>
              </w:rPr>
              <w:lastRenderedPageBreak/>
              <w:t>тексты на выбранную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Ф.М.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033">
              <w:rPr>
                <w:b/>
                <w:sz w:val="18"/>
                <w:szCs w:val="18"/>
              </w:rPr>
              <w:t>Достоевский.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«Белые ночи».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Сентиментальный роман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«Белые ночи»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Черты внутреннего мира «петербургского мечтателя».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 «Белые ночи», петербургский «мечтатель»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Подготовить материал о Настеньке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А.Н. Островский</w:t>
            </w:r>
            <w:r w:rsidRPr="008D3033">
              <w:rPr>
                <w:sz w:val="18"/>
                <w:szCs w:val="18"/>
              </w:rPr>
              <w:t>. Слово о писателе. «Бедность не порок».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Патриархальный мир в пьесе и угроза его распада.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Пьеса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драматурга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«Бедность не порок».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 о Л.Н. Толстом</w:t>
            </w:r>
          </w:p>
          <w:p w:rsidR="00F651FE" w:rsidRPr="00F651FE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Читать повесть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Л.Н. Толстой.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«Юность».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Формирование личности героя повести, его конфликт с окружающей средой и собственными недостатками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Диалектика души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5D1656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  <w:r w:rsidR="007B0E71">
              <w:rPr>
                <w:bCs/>
                <w:sz w:val="18"/>
                <w:szCs w:val="18"/>
              </w:rPr>
              <w:t>,</w:t>
            </w:r>
            <w:r w:rsidR="007B0E71">
              <w:rPr>
                <w:b/>
                <w:bCs/>
                <w:sz w:val="18"/>
                <w:szCs w:val="18"/>
              </w:rPr>
              <w:t xml:space="preserve"> </w:t>
            </w:r>
            <w:r w:rsidR="007B0E71"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 w:rsidP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94BF2">
              <w:rPr>
                <w:sz w:val="18"/>
                <w:szCs w:val="18"/>
              </w:rPr>
              <w:t xml:space="preserve">Читать </w:t>
            </w:r>
            <w:r>
              <w:rPr>
                <w:sz w:val="18"/>
                <w:szCs w:val="18"/>
              </w:rPr>
              <w:t xml:space="preserve">«Смерть чиновника»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А.П. Чехов.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Рассказ, тема «маленького человека»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5D1656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  <w:r w:rsidR="007B0E71">
              <w:rPr>
                <w:bCs/>
                <w:sz w:val="18"/>
                <w:szCs w:val="18"/>
              </w:rPr>
              <w:t>,</w:t>
            </w:r>
            <w:r w:rsidR="007B0E71">
              <w:rPr>
                <w:b/>
                <w:bCs/>
                <w:sz w:val="18"/>
                <w:szCs w:val="18"/>
              </w:rPr>
              <w:t xml:space="preserve"> </w:t>
            </w:r>
            <w:r w:rsidR="007B0E71"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С.29-35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А.П.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Чехов. «Тоска».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Тема одиночества человека в мире.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94BF2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«Анна на шее»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D303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 w:rsidP="008D3033">
            <w:pPr>
              <w:ind w:firstLine="708"/>
              <w:rPr>
                <w:b/>
                <w:sz w:val="18"/>
                <w:szCs w:val="18"/>
              </w:rPr>
            </w:pPr>
            <w:r w:rsidRPr="008D3033">
              <w:rPr>
                <w:b/>
                <w:bCs/>
                <w:sz w:val="18"/>
                <w:szCs w:val="18"/>
              </w:rPr>
              <w:t xml:space="preserve">Из русской литературы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D3033">
              <w:rPr>
                <w:b/>
                <w:bCs/>
                <w:sz w:val="18"/>
                <w:szCs w:val="18"/>
              </w:rPr>
              <w:t>ХХ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Многообразие жанров и направлений в литературе </w:t>
            </w:r>
            <w:r w:rsidRPr="008D3033">
              <w:rPr>
                <w:sz w:val="18"/>
                <w:szCs w:val="18"/>
                <w:lang w:val="en-US"/>
              </w:rPr>
              <w:lastRenderedPageBreak/>
              <w:t>XX</w:t>
            </w:r>
            <w:r w:rsidRPr="008D3033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нового </w:t>
            </w:r>
            <w:r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Жанры и направления в литературе ХХ века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таблица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С44-54</w:t>
            </w:r>
            <w:r w:rsidR="00726E7D">
              <w:rPr>
                <w:sz w:val="18"/>
                <w:szCs w:val="18"/>
              </w:rPr>
              <w:t xml:space="preserve">, </w:t>
            </w:r>
            <w:proofErr w:type="spellStart"/>
            <w:r w:rsidR="00726E7D">
              <w:rPr>
                <w:sz w:val="18"/>
                <w:szCs w:val="18"/>
              </w:rPr>
              <w:t>чит</w:t>
            </w:r>
            <w:proofErr w:type="spellEnd"/>
            <w:r w:rsidR="00726E7D">
              <w:rPr>
                <w:sz w:val="18"/>
                <w:szCs w:val="18"/>
              </w:rPr>
              <w:t xml:space="preserve">. «Темные </w:t>
            </w:r>
            <w:r w:rsidR="00726E7D">
              <w:rPr>
                <w:sz w:val="18"/>
                <w:szCs w:val="18"/>
              </w:rPr>
              <w:lastRenderedPageBreak/>
              <w:t>аллеи»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И.А. Бунин.</w:t>
            </w:r>
            <w:r w:rsidRPr="008D3033">
              <w:rPr>
                <w:sz w:val="18"/>
                <w:szCs w:val="18"/>
              </w:rPr>
              <w:t xml:space="preserve"> Слово о писателе. «Темные аллеи». История любви Надежды и Николая Алексеевича.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Поэтика рассказа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статью о Блоке стр.61-72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 Блок.</w:t>
            </w:r>
            <w:r w:rsidRPr="008D303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Высокие идеалы и предчувствие перемен в лирике Блока.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 Блока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 w:rsidP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 xml:space="preserve">Наизусть стихотворение по выбору.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proofErr w:type="gramStart"/>
            <w:r w:rsidRPr="008D3033">
              <w:rPr>
                <w:b/>
                <w:sz w:val="18"/>
                <w:szCs w:val="18"/>
              </w:rPr>
              <w:t>С</w:t>
            </w:r>
            <w:proofErr w:type="gramEnd"/>
            <w:r w:rsidRPr="008D3033">
              <w:rPr>
                <w:b/>
                <w:sz w:val="18"/>
                <w:szCs w:val="18"/>
              </w:rPr>
              <w:t xml:space="preserve"> Есенин</w:t>
            </w:r>
            <w:r w:rsidRPr="008D3033">
              <w:rPr>
                <w:sz w:val="18"/>
                <w:szCs w:val="18"/>
              </w:rPr>
              <w:t>. Слово о поэте. Тема Родины в лирике Есенина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 xml:space="preserve">Индивидуальное </w:t>
            </w:r>
            <w:r>
              <w:rPr>
                <w:sz w:val="18"/>
                <w:szCs w:val="18"/>
              </w:rPr>
              <w:t xml:space="preserve"> сообщение </w:t>
            </w:r>
            <w:r w:rsidRPr="00726E7D">
              <w:rPr>
                <w:sz w:val="18"/>
                <w:szCs w:val="18"/>
              </w:rPr>
              <w:t>о Маяковском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В. Маяковский</w:t>
            </w:r>
            <w:r w:rsidRPr="008D3033">
              <w:rPr>
                <w:sz w:val="18"/>
                <w:szCs w:val="18"/>
              </w:rPr>
              <w:t>. Слово о поэте. Новаторство поэзии Маяковского.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Новаторство Маяковского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стихов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М.А. Булгаков.</w:t>
            </w:r>
            <w:r w:rsidRPr="008D3033">
              <w:rPr>
                <w:sz w:val="18"/>
                <w:szCs w:val="18"/>
              </w:rPr>
              <w:t xml:space="preserve"> Слово о писателе. «Собачье сердце» как социально-философская сатира на современное общество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Социально-философская с</w:t>
            </w:r>
            <w:bookmarkStart w:id="0" w:name="_GoBack"/>
            <w:bookmarkEnd w:id="0"/>
            <w:r w:rsidR="003874F0">
              <w:rPr>
                <w:sz w:val="18"/>
                <w:szCs w:val="18"/>
              </w:rPr>
              <w:t>атира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  <w:r w:rsidR="00794BF2">
              <w:rPr>
                <w:bCs/>
                <w:sz w:val="18"/>
                <w:szCs w:val="18"/>
              </w:rPr>
              <w:t xml:space="preserve">, </w:t>
            </w:r>
            <w:r w:rsidR="00794BF2">
              <w:rPr>
                <w:sz w:val="18"/>
                <w:szCs w:val="18"/>
              </w:rPr>
              <w:t>историю</w:t>
            </w:r>
            <w:r w:rsidR="00794BF2" w:rsidRPr="00966E1A">
              <w:rPr>
                <w:sz w:val="18"/>
                <w:szCs w:val="18"/>
              </w:rPr>
              <w:t xml:space="preserve"> создания произведения, жанровое своеобразие, проблематик</w:t>
            </w:r>
            <w:r w:rsidR="00794BF2">
              <w:rPr>
                <w:sz w:val="18"/>
                <w:szCs w:val="18"/>
              </w:rPr>
              <w:t>у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Читать «Собачье сердце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История создания и судьба повести. Система образов.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Перечитать повесть.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Гуманистическая позиция автора. Смысл названия. </w:t>
            </w:r>
            <w:r w:rsidRPr="0089492F">
              <w:rPr>
                <w:bCs/>
                <w:i/>
                <w:sz w:val="18"/>
                <w:szCs w:val="18"/>
              </w:rPr>
              <w:t>Подготовка к домашнему сочинению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М.И. Цветаева</w:t>
            </w:r>
            <w:r w:rsidRPr="00293163">
              <w:rPr>
                <w:sz w:val="18"/>
                <w:szCs w:val="18"/>
              </w:rPr>
              <w:t xml:space="preserve">. Лирическая </w:t>
            </w:r>
            <w:r w:rsidRPr="00293163">
              <w:rPr>
                <w:sz w:val="18"/>
                <w:szCs w:val="18"/>
              </w:rPr>
              <w:lastRenderedPageBreak/>
              <w:t>биография поэтессы. Особенности поэтики Цветаевой.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Лирическая героиня </w:t>
            </w:r>
            <w:r>
              <w:rPr>
                <w:sz w:val="18"/>
                <w:szCs w:val="18"/>
              </w:rPr>
              <w:lastRenderedPageBreak/>
              <w:t>Цветаевой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lastRenderedPageBreak/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поэтессы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lastRenderedPageBreak/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lastRenderedPageBreak/>
              <w:t xml:space="preserve">Беседа, работа с </w:t>
            </w:r>
            <w:r w:rsidRPr="00E74420">
              <w:rPr>
                <w:bCs/>
                <w:sz w:val="18"/>
                <w:szCs w:val="18"/>
              </w:rPr>
              <w:lastRenderedPageBreak/>
              <w:t>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lastRenderedPageBreak/>
              <w:t xml:space="preserve">Прочитать о </w:t>
            </w:r>
            <w:r w:rsidRPr="00726E7D">
              <w:rPr>
                <w:sz w:val="18"/>
                <w:szCs w:val="18"/>
              </w:rPr>
              <w:lastRenderedPageBreak/>
              <w:t>М.И. Цветаевой, выучить стихотворение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Родины в лирическом цикле Цветаевой «Стихи о Москве».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Стихи о Родине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определять смену чу</w:t>
            </w:r>
            <w:proofErr w:type="gramStart"/>
            <w:r w:rsidRPr="007B0E71">
              <w:rPr>
                <w:bCs/>
                <w:sz w:val="18"/>
                <w:szCs w:val="18"/>
              </w:rPr>
              <w:t>вств в ст</w:t>
            </w:r>
            <w:proofErr w:type="gramEnd"/>
            <w:r w:rsidRPr="007B0E71">
              <w:rPr>
                <w:bCs/>
                <w:sz w:val="18"/>
                <w:szCs w:val="18"/>
              </w:rPr>
              <w:t>ихах  на основе личностного восприятия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 Ахматова.</w:t>
            </w:r>
            <w:r w:rsidRPr="00293163">
              <w:rPr>
                <w:sz w:val="18"/>
                <w:szCs w:val="18"/>
              </w:rPr>
              <w:t xml:space="preserve"> Слово о поэте. Трагические интонации в любовной лирике.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поэтессы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Стихи Ахматовой о поэте и поэзии.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поэта и поэзии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</w:rPr>
              <w:t>У</w:t>
            </w:r>
            <w:r w:rsidRPr="007B0E71">
              <w:rPr>
                <w:b/>
                <w:sz w:val="18"/>
                <w:szCs w:val="18"/>
              </w:rPr>
              <w:t>меть</w:t>
            </w:r>
            <w:r w:rsidRPr="007B0E71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пределять смену чу</w:t>
            </w:r>
            <w:proofErr w:type="gramStart"/>
            <w:r>
              <w:rPr>
                <w:sz w:val="18"/>
                <w:szCs w:val="18"/>
              </w:rPr>
              <w:t>вств в ст</w:t>
            </w:r>
            <w:proofErr w:type="gramEnd"/>
            <w:r>
              <w:rPr>
                <w:sz w:val="18"/>
                <w:szCs w:val="18"/>
              </w:rPr>
              <w:t>ихах</w:t>
            </w:r>
            <w:r w:rsidRPr="007B0E71">
              <w:rPr>
                <w:sz w:val="18"/>
                <w:szCs w:val="18"/>
              </w:rPr>
              <w:t xml:space="preserve"> на основе личностного восприятия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Подготовить сообщение о Заболоцком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E74420">
        <w:trPr>
          <w:trHeight w:val="8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Заболоцкий.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Философский характер лирики Заболоцкого.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М.А. Шолохов</w:t>
            </w:r>
            <w:r w:rsidRPr="00293163">
              <w:rPr>
                <w:sz w:val="18"/>
                <w:szCs w:val="18"/>
              </w:rPr>
              <w:t>. Слово о писателе. «Судьба человека» Судьба человека и судьба Родины в рассказе.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Патриотизм. Тема судьбы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рассказ «Судьба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Особенности композиции рассказа. Образ автора-рассказчика.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Рассказчик и автор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26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Б.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Пастернак.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Вечность и современность в стихах о природе и о любви.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  <w:r w:rsidR="00D424D6">
              <w:t xml:space="preserve"> </w:t>
            </w:r>
            <w:proofErr w:type="spellStart"/>
            <w:r w:rsidR="00D424D6">
              <w:rPr>
                <w:sz w:val="18"/>
                <w:szCs w:val="18"/>
              </w:rPr>
              <w:t>Силлаботоническая</w:t>
            </w:r>
            <w:proofErr w:type="spellEnd"/>
            <w:r w:rsidR="00D424D6">
              <w:rPr>
                <w:sz w:val="18"/>
                <w:szCs w:val="18"/>
              </w:rPr>
              <w:t xml:space="preserve"> и тоничес</w:t>
            </w:r>
            <w:r w:rsidR="00D424D6" w:rsidRPr="00D424D6">
              <w:rPr>
                <w:sz w:val="18"/>
                <w:szCs w:val="18"/>
              </w:rPr>
              <w:t>кая системы стихослож</w:t>
            </w:r>
            <w:r w:rsidR="00D424D6">
              <w:rPr>
                <w:sz w:val="18"/>
                <w:szCs w:val="18"/>
              </w:rPr>
              <w:t>ения. Виды рифм. Способы рифмов</w:t>
            </w:r>
            <w:r w:rsidR="00D424D6" w:rsidRPr="00D424D6">
              <w:rPr>
                <w:sz w:val="18"/>
                <w:szCs w:val="18"/>
              </w:rPr>
              <w:t>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Прочитать стихотворение Б.Л. Пастернака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А.Т. Твардовский</w:t>
            </w:r>
            <w:r w:rsidRPr="00293163">
              <w:rPr>
                <w:sz w:val="18"/>
                <w:szCs w:val="18"/>
              </w:rPr>
              <w:t>. Слово о поэте. Стихи о Родине.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Лирика. Стихи о родине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Наизусть стихотворение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Военная тема в творчестве. «Я убит </w:t>
            </w:r>
            <w:proofErr w:type="gramStart"/>
            <w:r w:rsidRPr="00293163">
              <w:rPr>
                <w:sz w:val="18"/>
                <w:szCs w:val="18"/>
              </w:rPr>
              <w:t>подо</w:t>
            </w:r>
            <w:proofErr w:type="gramEnd"/>
            <w:r w:rsidRPr="00293163">
              <w:rPr>
                <w:sz w:val="18"/>
                <w:szCs w:val="18"/>
              </w:rPr>
              <w:t xml:space="preserve"> Ржевом».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тема в литературе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 xml:space="preserve">передавать информацию адекватно </w:t>
            </w:r>
            <w:r w:rsidRPr="003874F0">
              <w:rPr>
                <w:bCs/>
                <w:sz w:val="18"/>
                <w:szCs w:val="18"/>
              </w:rPr>
              <w:lastRenderedPageBreak/>
              <w:t>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Прочитать рассказ «Матренин двор»</w:t>
            </w:r>
            <w:r>
              <w:rPr>
                <w:sz w:val="18"/>
                <w:szCs w:val="18"/>
              </w:rPr>
              <w:t xml:space="preserve"> с241-277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Солженицын.</w:t>
            </w:r>
            <w:r w:rsidRPr="00293163">
              <w:rPr>
                <w:sz w:val="18"/>
                <w:szCs w:val="18"/>
              </w:rPr>
              <w:t xml:space="preserve"> Слово о писателе. «Матренин двор».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Картины послевоенной деревни в рассказе.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6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Притча. </w:t>
            </w:r>
            <w:r w:rsidR="003874F0">
              <w:rPr>
                <w:sz w:val="18"/>
                <w:szCs w:val="18"/>
              </w:rPr>
              <w:t xml:space="preserve">Образ праведника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281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праведницы в рассказе, трагизм ее судьбы.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рассказа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Песни и романсы на стихи русских поэтов XIX </w:t>
            </w:r>
            <w:r>
              <w:rPr>
                <w:sz w:val="18"/>
                <w:szCs w:val="18"/>
              </w:rPr>
              <w:t>–</w:t>
            </w:r>
            <w:r w:rsidR="0089492F"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XХ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веков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Романс как жанр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 xml:space="preserve">Познакомиться с романсами и песнями русских поэтов </w:t>
            </w:r>
            <w:r w:rsidRPr="00582F54">
              <w:rPr>
                <w:sz w:val="18"/>
                <w:szCs w:val="18"/>
                <w:lang w:val="en-US"/>
              </w:rPr>
              <w:t>XIX</w:t>
            </w:r>
            <w:r w:rsidRPr="00582F54">
              <w:rPr>
                <w:sz w:val="18"/>
                <w:szCs w:val="18"/>
              </w:rPr>
              <w:t xml:space="preserve"> – </w:t>
            </w:r>
            <w:r w:rsidRPr="00582F54">
              <w:rPr>
                <w:sz w:val="18"/>
                <w:szCs w:val="18"/>
                <w:lang w:val="en-US"/>
              </w:rPr>
              <w:t>XX</w:t>
            </w:r>
            <w:r w:rsidRPr="00582F54">
              <w:rPr>
                <w:sz w:val="18"/>
                <w:szCs w:val="18"/>
              </w:rPr>
              <w:t xml:space="preserve">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Романсы и песни как жанр  искусства, выражающий переживания, мысли, чувства человека.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Романсы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 xml:space="preserve">Подготовить материал о </w:t>
            </w:r>
            <w:proofErr w:type="spellStart"/>
            <w:r w:rsidRPr="00582F54">
              <w:rPr>
                <w:sz w:val="18"/>
                <w:szCs w:val="18"/>
              </w:rPr>
              <w:t>В.Высоцком</w:t>
            </w:r>
            <w:proofErr w:type="spellEnd"/>
            <w:r w:rsidRPr="00582F54">
              <w:rPr>
                <w:sz w:val="18"/>
                <w:szCs w:val="18"/>
              </w:rPr>
              <w:t xml:space="preserve">, </w:t>
            </w:r>
            <w:proofErr w:type="spellStart"/>
            <w:r w:rsidRPr="00582F54">
              <w:rPr>
                <w:sz w:val="18"/>
                <w:szCs w:val="18"/>
              </w:rPr>
              <w:t>Б.Окуджаве</w:t>
            </w:r>
            <w:proofErr w:type="spellEnd"/>
            <w:r w:rsidRPr="00582F54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proofErr w:type="gramStart"/>
            <w:r w:rsidRPr="00293163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93163">
              <w:rPr>
                <w:b/>
                <w:bCs/>
                <w:sz w:val="18"/>
                <w:szCs w:val="18"/>
              </w:rPr>
              <w:t>/р Классное сочинение (5)</w:t>
            </w:r>
            <w:r w:rsidRPr="00293163">
              <w:rPr>
                <w:sz w:val="18"/>
                <w:szCs w:val="18"/>
              </w:rPr>
              <w:t xml:space="preserve"> </w:t>
            </w:r>
            <w:r w:rsidRPr="00293163">
              <w:rPr>
                <w:bCs/>
                <w:sz w:val="18"/>
                <w:szCs w:val="18"/>
              </w:rPr>
              <w:t>по лирике, прозе ХХ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 с черновиком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proofErr w:type="gramStart"/>
            <w:r w:rsidRPr="00293163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93163">
              <w:rPr>
                <w:b/>
                <w:bCs/>
                <w:sz w:val="18"/>
                <w:szCs w:val="18"/>
              </w:rPr>
              <w:t>/р Классное сочинение (5)</w:t>
            </w:r>
            <w:r w:rsidRPr="00293163">
              <w:rPr>
                <w:sz w:val="18"/>
                <w:szCs w:val="18"/>
              </w:rPr>
              <w:t xml:space="preserve"> </w:t>
            </w:r>
            <w:r w:rsidRPr="00293163">
              <w:rPr>
                <w:bCs/>
                <w:sz w:val="18"/>
                <w:szCs w:val="18"/>
              </w:rPr>
              <w:t>по лирике, прозе ХХ века.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9316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bCs/>
                <w:sz w:val="18"/>
                <w:szCs w:val="18"/>
              </w:rPr>
              <w:t>Из зарубежной литературы.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Античная лирика. </w:t>
            </w:r>
            <w:r w:rsidRPr="00293163">
              <w:rPr>
                <w:b/>
                <w:sz w:val="18"/>
                <w:szCs w:val="18"/>
              </w:rPr>
              <w:t>Катулл.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Чувства и разум в любовной лирике поэта.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с.303-308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Гораций</w:t>
            </w:r>
            <w:r w:rsidRPr="0029316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Слово о поэте. «Я воздвиг памятник».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Традиции оды Горация в русской поэзии.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С.309-314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Данте Алигьери.</w:t>
            </w:r>
            <w:r w:rsidRPr="00293163">
              <w:rPr>
                <w:sz w:val="18"/>
                <w:szCs w:val="18"/>
              </w:rPr>
              <w:t xml:space="preserve"> Слово о поэте. «Божествен</w:t>
            </w:r>
            <w:r>
              <w:rPr>
                <w:sz w:val="18"/>
                <w:szCs w:val="18"/>
              </w:rPr>
              <w:t>н</w:t>
            </w:r>
            <w:r w:rsidRPr="00293163">
              <w:rPr>
                <w:sz w:val="18"/>
                <w:szCs w:val="18"/>
              </w:rPr>
              <w:t>ая комедия».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Обзор содержания.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Комедия,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423893">
              <w:rPr>
                <w:sz w:val="18"/>
                <w:szCs w:val="18"/>
              </w:rPr>
              <w:t>315-325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Множественность смыслов </w:t>
            </w:r>
            <w:r w:rsidRPr="00293163">
              <w:rPr>
                <w:sz w:val="18"/>
                <w:szCs w:val="18"/>
              </w:rPr>
              <w:lastRenderedPageBreak/>
              <w:t>поэмы и ее философский характер.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Философский характер </w:t>
            </w:r>
            <w:r>
              <w:rPr>
                <w:sz w:val="18"/>
                <w:szCs w:val="18"/>
              </w:rPr>
              <w:lastRenderedPageBreak/>
              <w:t>поэмы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Знать </w:t>
            </w:r>
            <w:r w:rsidRPr="007B0E71">
              <w:rPr>
                <w:bCs/>
                <w:sz w:val="18"/>
                <w:szCs w:val="18"/>
              </w:rPr>
              <w:t xml:space="preserve">содержание </w:t>
            </w:r>
            <w:r w:rsidRPr="007B0E71">
              <w:rPr>
                <w:bCs/>
                <w:sz w:val="18"/>
                <w:szCs w:val="18"/>
              </w:rPr>
              <w:lastRenderedPageBreak/>
              <w:t>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 xml:space="preserve">доклады о </w:t>
            </w:r>
            <w:r w:rsidRPr="00966E1A">
              <w:rPr>
                <w:sz w:val="18"/>
                <w:szCs w:val="18"/>
              </w:rPr>
              <w:lastRenderedPageBreak/>
              <w:t>творчестве автор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93163">
            <w:pPr>
              <w:rPr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У.</w:t>
            </w:r>
            <w:r w:rsidR="002D2F16" w:rsidRPr="002D2F16">
              <w:rPr>
                <w:b/>
                <w:sz w:val="18"/>
                <w:szCs w:val="18"/>
              </w:rPr>
              <w:t xml:space="preserve"> </w:t>
            </w:r>
            <w:r w:rsidRPr="002D2F16">
              <w:rPr>
                <w:b/>
                <w:sz w:val="18"/>
                <w:szCs w:val="18"/>
              </w:rPr>
              <w:t>Шекспир</w:t>
            </w:r>
            <w:r w:rsidRPr="002D2F16">
              <w:rPr>
                <w:sz w:val="18"/>
                <w:szCs w:val="18"/>
              </w:rPr>
              <w:t>. Слово о поэте. «Гамлет».</w:t>
            </w:r>
            <w:r w:rsidR="002D2F16" w:rsidRPr="002D2F16"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Одиночество Гамлета в его конфликте с реальным миром.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Драматургия</w:t>
            </w:r>
            <w:r w:rsidR="009125FA">
              <w:rPr>
                <w:sz w:val="18"/>
                <w:szCs w:val="18"/>
              </w:rPr>
              <w:t>, т</w:t>
            </w:r>
            <w:r w:rsidR="009125FA">
              <w:rPr>
                <w:sz w:val="18"/>
                <w:szCs w:val="18"/>
              </w:rPr>
              <w:t>рагедия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С.326-334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Трагизм любви Гамлета и Офелии.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Философский характер трагедии.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доклады о творчестве автор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И. Гете.</w:t>
            </w:r>
            <w:r w:rsidRPr="002D2F16">
              <w:rPr>
                <w:sz w:val="18"/>
                <w:szCs w:val="18"/>
              </w:rPr>
              <w:t xml:space="preserve"> Слово о поэте. «Фауст».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Поиски справедливости и смысла человеческой жизни.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Противостояние добра и зла.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423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С.335-346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Трагизм любви Фауста и Гретхен. Идейный смысл трагедии.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Подготовиться к тестированию, повторить теорию литературы, изученные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293163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Выявление уровня литературного развития учащихся</w:t>
            </w:r>
            <w: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 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  <w:r w:rsidR="00E74420" w:rsidRPr="00E74420">
              <w:rPr>
                <w:bCs/>
                <w:sz w:val="18"/>
                <w:szCs w:val="18"/>
              </w:rPr>
              <w:t>ест</w:t>
            </w:r>
            <w:r>
              <w:rPr>
                <w:bCs/>
                <w:sz w:val="18"/>
                <w:szCs w:val="18"/>
              </w:rPr>
              <w:t>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</w:tr>
      <w:tr w:rsidR="008D3033" w:rsidRPr="00752481" w:rsidTr="00226F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D424D6" w:rsidRDefault="008D3033" w:rsidP="0075248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D424D6" w:rsidRDefault="002D2F16" w:rsidP="00752481">
            <w:pPr>
              <w:rPr>
                <w:b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Итоги года и задания для  летнего чтения.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jc w:val="center"/>
            </w:pPr>
          </w:p>
        </w:tc>
      </w:tr>
    </w:tbl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:rsidR="00752481" w:rsidRP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  <w:r w:rsidRPr="00752481">
        <w:rPr>
          <w:rFonts w:eastAsia="Calibri"/>
          <w:b/>
          <w:color w:val="333333"/>
          <w:lang w:eastAsia="en-US"/>
        </w:rPr>
        <w:t>6. Учебно-методический комплекс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Аристова М. А.</w:t>
      </w:r>
      <w:r w:rsidRPr="00752481">
        <w:rPr>
          <w:color w:val="000000"/>
        </w:rPr>
        <w:t xml:space="preserve"> Справочник по русской </w:t>
      </w:r>
      <w:bookmarkStart w:id="1" w:name="YANDEX_87"/>
      <w:bookmarkEnd w:id="1"/>
      <w:r w:rsidRPr="00752481">
        <w:rPr>
          <w:color w:val="000000"/>
        </w:rPr>
        <w:t xml:space="preserve"> литературе  для школьников / М. А. Аристова, Б. А. Макарова, Н. А. Миронова, Ж. Н. </w:t>
      </w:r>
      <w:proofErr w:type="spellStart"/>
      <w:r w:rsidRPr="00752481">
        <w:rPr>
          <w:color w:val="000000"/>
        </w:rPr>
        <w:t>Критарова</w:t>
      </w:r>
      <w:proofErr w:type="spellEnd"/>
      <w:r w:rsidRPr="00752481">
        <w:rPr>
          <w:color w:val="000000"/>
        </w:rPr>
        <w:t xml:space="preserve">. – М.: Издательство «Экзамен», 2008.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Доронина Т. В.</w:t>
      </w:r>
      <w:r w:rsidRPr="00752481">
        <w:rPr>
          <w:color w:val="000000"/>
        </w:rPr>
        <w:t xml:space="preserve"> Анализ стихотворения: учебное пособие. – М.: Издательство «Экзамен», 2009.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bookmarkStart w:id="2" w:name="YANDEX_88"/>
      <w:bookmarkEnd w:id="2"/>
      <w:r w:rsidRPr="00752481">
        <w:rPr>
          <w:b/>
          <w:bCs/>
          <w:color w:val="000000"/>
        </w:rPr>
        <w:t xml:space="preserve"> Литература . </w:t>
      </w:r>
      <w:bookmarkStart w:id="3" w:name="YANDEX_89"/>
      <w:bookmarkEnd w:id="3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</w:t>
      </w:r>
      <w:r w:rsidRPr="00752481">
        <w:rPr>
          <w:color w:val="000000"/>
        </w:rPr>
        <w:t xml:space="preserve"> </w:t>
      </w:r>
      <w:proofErr w:type="spellStart"/>
      <w:r w:rsidRPr="00752481">
        <w:rPr>
          <w:color w:val="000000"/>
        </w:rPr>
        <w:t>Учебн</w:t>
      </w:r>
      <w:proofErr w:type="spellEnd"/>
      <w:r w:rsidRPr="00752481">
        <w:rPr>
          <w:color w:val="000000"/>
        </w:rPr>
        <w:t xml:space="preserve">.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1/ Авт.-сост. </w:t>
      </w:r>
      <w:bookmarkStart w:id="4" w:name="YANDEX_90"/>
      <w:bookmarkEnd w:id="4"/>
      <w:r w:rsidRPr="00752481">
        <w:rPr>
          <w:color w:val="000000"/>
        </w:rPr>
        <w:t xml:space="preserve"> В. </w:t>
      </w:r>
      <w:bookmarkStart w:id="5" w:name="YANDEX_91"/>
      <w:bookmarkEnd w:id="5"/>
      <w:r w:rsidRPr="00752481">
        <w:rPr>
          <w:color w:val="000000"/>
        </w:rPr>
        <w:t xml:space="preserve"> Я. </w:t>
      </w:r>
      <w:bookmarkStart w:id="6" w:name="YANDEX_92"/>
      <w:bookmarkEnd w:id="6"/>
      <w:r w:rsidRPr="00752481">
        <w:rPr>
          <w:color w:val="000000"/>
        </w:rPr>
        <w:t xml:space="preserve"> Коровина  (и др.). – М.: Просвещение, 2011.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bookmarkStart w:id="7" w:name="YANDEX_93"/>
      <w:bookmarkEnd w:id="7"/>
      <w:r w:rsidRPr="00752481">
        <w:rPr>
          <w:b/>
          <w:bCs/>
          <w:color w:val="000000"/>
        </w:rPr>
        <w:t xml:space="preserve"> Литература . </w:t>
      </w:r>
      <w:bookmarkStart w:id="8" w:name="YANDEX_94"/>
      <w:bookmarkEnd w:id="8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</w:t>
      </w:r>
      <w:r w:rsidRPr="00752481">
        <w:rPr>
          <w:color w:val="000000"/>
        </w:rPr>
        <w:t xml:space="preserve"> </w:t>
      </w:r>
      <w:proofErr w:type="spellStart"/>
      <w:r w:rsidRPr="00752481">
        <w:rPr>
          <w:color w:val="000000"/>
        </w:rPr>
        <w:t>Учебн</w:t>
      </w:r>
      <w:proofErr w:type="spellEnd"/>
      <w:r w:rsidRPr="00752481">
        <w:rPr>
          <w:color w:val="000000"/>
        </w:rPr>
        <w:t xml:space="preserve">.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2/ Авт.-сост. </w:t>
      </w:r>
      <w:bookmarkStart w:id="9" w:name="YANDEX_95"/>
      <w:bookmarkEnd w:id="9"/>
      <w:r w:rsidRPr="00752481">
        <w:rPr>
          <w:color w:val="000000"/>
        </w:rPr>
        <w:t xml:space="preserve"> В. </w:t>
      </w:r>
      <w:bookmarkStart w:id="10" w:name="YANDEX_96"/>
      <w:bookmarkEnd w:id="10"/>
      <w:r w:rsidRPr="00752481">
        <w:rPr>
          <w:color w:val="000000"/>
        </w:rPr>
        <w:t xml:space="preserve"> Я. </w:t>
      </w:r>
      <w:bookmarkStart w:id="11" w:name="YANDEX_97"/>
      <w:bookmarkEnd w:id="11"/>
      <w:r w:rsidRPr="00752481">
        <w:rPr>
          <w:color w:val="000000"/>
        </w:rPr>
        <w:t> Коровина  (и др.). – М.: Просвещение, 2009.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Мещерякова М. И.</w:t>
      </w:r>
      <w:r w:rsidRPr="00752481">
        <w:rPr>
          <w:color w:val="000000"/>
        </w:rPr>
        <w:t xml:space="preserve"> </w:t>
      </w:r>
      <w:bookmarkStart w:id="12" w:name="YANDEX_98"/>
      <w:bookmarkEnd w:id="12"/>
      <w:r w:rsidRPr="00752481">
        <w:rPr>
          <w:color w:val="000000"/>
        </w:rPr>
        <w:t xml:space="preserve"> Литература  в таблицах и схемах. – М.: </w:t>
      </w:r>
      <w:proofErr w:type="spellStart"/>
      <w:r w:rsidRPr="00752481">
        <w:rPr>
          <w:color w:val="000000"/>
        </w:rPr>
        <w:t>Рольф</w:t>
      </w:r>
      <w:proofErr w:type="spellEnd"/>
      <w:r w:rsidRPr="00752481">
        <w:rPr>
          <w:color w:val="000000"/>
        </w:rPr>
        <w:t>, 2001.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Читаем, думаем, спорим</w:t>
      </w:r>
      <w:r w:rsidRPr="00752481">
        <w:rPr>
          <w:color w:val="000000"/>
        </w:rPr>
        <w:t xml:space="preserve">…: </w:t>
      </w:r>
      <w:proofErr w:type="spellStart"/>
      <w:r w:rsidRPr="00752481">
        <w:rPr>
          <w:color w:val="000000"/>
        </w:rPr>
        <w:t>дидакт</w:t>
      </w:r>
      <w:proofErr w:type="spellEnd"/>
      <w:r w:rsidRPr="00752481">
        <w:rPr>
          <w:color w:val="000000"/>
        </w:rPr>
        <w:t xml:space="preserve">. материалы по </w:t>
      </w:r>
      <w:proofErr w:type="spellStart"/>
      <w:r w:rsidRPr="00752481">
        <w:rPr>
          <w:color w:val="000000"/>
        </w:rPr>
        <w:t>литтературе</w:t>
      </w:r>
      <w:proofErr w:type="spellEnd"/>
      <w:r w:rsidRPr="00752481">
        <w:rPr>
          <w:color w:val="000000"/>
        </w:rPr>
        <w:t xml:space="preserve">.: </w:t>
      </w:r>
      <w:bookmarkStart w:id="13" w:name="YANDEX_102"/>
      <w:bookmarkEnd w:id="13"/>
      <w:r w:rsidRPr="00752481">
        <w:rPr>
          <w:color w:val="000000"/>
        </w:rPr>
        <w:t xml:space="preserve"> 9  </w:t>
      </w:r>
      <w:proofErr w:type="spellStart"/>
      <w:r w:rsidRPr="00752481">
        <w:rPr>
          <w:color w:val="000000"/>
        </w:rPr>
        <w:t>кл</w:t>
      </w:r>
      <w:proofErr w:type="spellEnd"/>
      <w:r w:rsidRPr="00752481">
        <w:rPr>
          <w:color w:val="000000"/>
        </w:rPr>
        <w:t xml:space="preserve">. / Авт.-сост. </w:t>
      </w:r>
      <w:bookmarkStart w:id="14" w:name="YANDEX_103"/>
      <w:bookmarkEnd w:id="14"/>
      <w:r w:rsidRPr="00752481">
        <w:rPr>
          <w:color w:val="000000"/>
        </w:rPr>
        <w:t> В</w:t>
      </w:r>
      <w:bookmarkStart w:id="15" w:name="YANDEX_104"/>
      <w:bookmarkEnd w:id="15"/>
      <w:r w:rsidRPr="00752481">
        <w:rPr>
          <w:color w:val="000000"/>
        </w:rPr>
        <w:t xml:space="preserve">. Я. </w:t>
      </w:r>
      <w:bookmarkStart w:id="16" w:name="YANDEX_105"/>
      <w:bookmarkEnd w:id="16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spacing w:before="100" w:beforeAutospacing="1"/>
        <w:jc w:val="center"/>
        <w:rPr>
          <w:color w:val="000000"/>
        </w:rPr>
      </w:pPr>
      <w:r w:rsidRPr="00752481">
        <w:rPr>
          <w:b/>
          <w:bCs/>
          <w:color w:val="000000"/>
        </w:rPr>
        <w:t>Для учителя: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  <w:bookmarkStart w:id="17" w:name="YANDEX_113"/>
      <w:bookmarkEnd w:id="17"/>
      <w:r w:rsidRPr="00752481">
        <w:rPr>
          <w:b/>
          <w:bCs/>
          <w:i/>
          <w:iCs/>
          <w:color w:val="000000"/>
        </w:rPr>
        <w:t xml:space="preserve"> Программы  и </w:t>
      </w:r>
      <w:bookmarkStart w:id="18" w:name="YANDEX_114"/>
      <w:bookmarkEnd w:id="18"/>
      <w:r w:rsidRPr="00752481">
        <w:rPr>
          <w:b/>
          <w:bCs/>
          <w:i/>
          <w:iCs/>
          <w:color w:val="000000"/>
        </w:rPr>
        <w:t> учебники: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19" w:name="YANDEX_115"/>
      <w:bookmarkEnd w:id="19"/>
      <w:r w:rsidRPr="00752481">
        <w:rPr>
          <w:b/>
          <w:bCs/>
          <w:color w:val="000000"/>
        </w:rPr>
        <w:t xml:space="preserve"> Литература . </w:t>
      </w:r>
      <w:bookmarkStart w:id="20" w:name="YANDEX_116"/>
      <w:bookmarkEnd w:id="20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 Учебн</w:t>
      </w:r>
      <w:r w:rsidRPr="00752481">
        <w:rPr>
          <w:b/>
          <w:color w:val="000000"/>
        </w:rPr>
        <w:t>ик</w:t>
      </w:r>
      <w:r w:rsidRPr="00752481">
        <w:rPr>
          <w:color w:val="000000"/>
        </w:rPr>
        <w:t xml:space="preserve">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1/ Авт.-сост. </w:t>
      </w:r>
      <w:bookmarkStart w:id="21" w:name="YANDEX_117"/>
      <w:bookmarkEnd w:id="21"/>
      <w:r w:rsidRPr="00752481">
        <w:rPr>
          <w:color w:val="000000"/>
        </w:rPr>
        <w:t xml:space="preserve"> В. </w:t>
      </w:r>
      <w:bookmarkStart w:id="22" w:name="YANDEX_118"/>
      <w:bookmarkEnd w:id="22"/>
      <w:r w:rsidRPr="00752481">
        <w:rPr>
          <w:color w:val="000000"/>
        </w:rPr>
        <w:t xml:space="preserve"> Я. </w:t>
      </w:r>
      <w:bookmarkStart w:id="23" w:name="YANDEX_119"/>
      <w:bookmarkEnd w:id="23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24" w:name="YANDEX_120"/>
      <w:bookmarkEnd w:id="24"/>
      <w:r w:rsidRPr="00752481">
        <w:rPr>
          <w:b/>
          <w:bCs/>
          <w:color w:val="000000"/>
        </w:rPr>
        <w:t xml:space="preserve"> Литература . </w:t>
      </w:r>
      <w:bookmarkStart w:id="25" w:name="YANDEX_121"/>
      <w:bookmarkEnd w:id="25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 Учебн</w:t>
      </w:r>
      <w:r w:rsidRPr="00752481">
        <w:rPr>
          <w:b/>
          <w:color w:val="000000"/>
        </w:rPr>
        <w:t>ик</w:t>
      </w:r>
      <w:r w:rsidRPr="00752481">
        <w:rPr>
          <w:color w:val="000000"/>
        </w:rPr>
        <w:t xml:space="preserve">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2/ Авт.-сост. </w:t>
      </w:r>
      <w:bookmarkStart w:id="26" w:name="YANDEX_122"/>
      <w:bookmarkEnd w:id="26"/>
      <w:r w:rsidRPr="00752481">
        <w:rPr>
          <w:color w:val="000000"/>
        </w:rPr>
        <w:t xml:space="preserve"> В. </w:t>
      </w:r>
      <w:bookmarkStart w:id="27" w:name="YANDEX_123"/>
      <w:bookmarkEnd w:id="27"/>
      <w:r w:rsidRPr="00752481">
        <w:rPr>
          <w:color w:val="000000"/>
        </w:rPr>
        <w:t xml:space="preserve"> Я. </w:t>
      </w:r>
      <w:bookmarkStart w:id="28" w:name="YANDEX_124"/>
      <w:bookmarkEnd w:id="28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29" w:name="YANDEX_125"/>
      <w:bookmarkEnd w:id="29"/>
      <w:r w:rsidRPr="00752481">
        <w:rPr>
          <w:b/>
          <w:bCs/>
          <w:color w:val="000000"/>
        </w:rPr>
        <w:t xml:space="preserve"> Программа  по </w:t>
      </w:r>
      <w:bookmarkStart w:id="30" w:name="YANDEX_126"/>
      <w:bookmarkEnd w:id="30"/>
      <w:r w:rsidRPr="00752481">
        <w:rPr>
          <w:b/>
          <w:bCs/>
          <w:color w:val="000000"/>
        </w:rPr>
        <w:t xml:space="preserve"> литературе  для </w:t>
      </w:r>
      <w:bookmarkStart w:id="31" w:name="YANDEX_127"/>
      <w:bookmarkEnd w:id="31"/>
      <w:r w:rsidRPr="00752481">
        <w:rPr>
          <w:b/>
          <w:bCs/>
          <w:color w:val="000000"/>
        </w:rPr>
        <w:t xml:space="preserve"> 9  </w:t>
      </w:r>
      <w:bookmarkStart w:id="32" w:name="YANDEX_128"/>
      <w:bookmarkEnd w:id="32"/>
      <w:r w:rsidRPr="00752481">
        <w:rPr>
          <w:b/>
          <w:bCs/>
          <w:color w:val="000000"/>
        </w:rPr>
        <w:t> класса </w:t>
      </w:r>
      <w:r w:rsidRPr="00752481">
        <w:rPr>
          <w:color w:val="000000"/>
        </w:rPr>
        <w:t xml:space="preserve"> </w:t>
      </w:r>
      <w:proofErr w:type="spellStart"/>
      <w:r w:rsidRPr="00752481">
        <w:rPr>
          <w:color w:val="000000"/>
        </w:rPr>
        <w:t>общеобраз</w:t>
      </w:r>
      <w:proofErr w:type="spellEnd"/>
      <w:r w:rsidRPr="00752481">
        <w:rPr>
          <w:color w:val="000000"/>
        </w:rPr>
        <w:t xml:space="preserve">. </w:t>
      </w:r>
      <w:proofErr w:type="spellStart"/>
      <w:r w:rsidRPr="00752481">
        <w:rPr>
          <w:color w:val="000000"/>
        </w:rPr>
        <w:t>учрежд</w:t>
      </w:r>
      <w:proofErr w:type="spellEnd"/>
      <w:r w:rsidRPr="00752481">
        <w:rPr>
          <w:color w:val="000000"/>
        </w:rPr>
        <w:t xml:space="preserve">. (базовый уровень)/Автор-составитель </w:t>
      </w:r>
      <w:bookmarkStart w:id="33" w:name="YANDEX_129"/>
      <w:bookmarkEnd w:id="33"/>
      <w:r w:rsidRPr="00752481">
        <w:rPr>
          <w:color w:val="000000"/>
        </w:rPr>
        <w:t> В</w:t>
      </w:r>
      <w:bookmarkStart w:id="34" w:name="YANDEX_130"/>
      <w:bookmarkEnd w:id="34"/>
      <w:r w:rsidRPr="00752481">
        <w:rPr>
          <w:color w:val="000000"/>
        </w:rPr>
        <w:t xml:space="preserve">. Я. </w:t>
      </w:r>
      <w:bookmarkStart w:id="35" w:name="YANDEX_131"/>
      <w:bookmarkEnd w:id="35"/>
      <w:r w:rsidRPr="00752481">
        <w:rPr>
          <w:color w:val="000000"/>
        </w:rPr>
        <w:t> Коровина  – М.: Просвещение, 2008.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Читаем, думаем, спорим</w:t>
      </w:r>
      <w:r w:rsidRPr="00752481">
        <w:rPr>
          <w:color w:val="000000"/>
        </w:rPr>
        <w:t xml:space="preserve">…: </w:t>
      </w:r>
      <w:proofErr w:type="spellStart"/>
      <w:r w:rsidRPr="00752481">
        <w:rPr>
          <w:color w:val="000000"/>
        </w:rPr>
        <w:t>дидакт</w:t>
      </w:r>
      <w:proofErr w:type="spellEnd"/>
      <w:r w:rsidRPr="00752481">
        <w:rPr>
          <w:color w:val="000000"/>
        </w:rPr>
        <w:t xml:space="preserve">. материалы по литературе: </w:t>
      </w:r>
      <w:bookmarkStart w:id="36" w:name="YANDEX_133"/>
      <w:bookmarkEnd w:id="36"/>
      <w:r w:rsidRPr="00752481">
        <w:rPr>
          <w:color w:val="000000"/>
        </w:rPr>
        <w:t xml:space="preserve"> 9  </w:t>
      </w:r>
      <w:proofErr w:type="spellStart"/>
      <w:r w:rsidRPr="00752481">
        <w:rPr>
          <w:color w:val="000000"/>
        </w:rPr>
        <w:t>кл</w:t>
      </w:r>
      <w:proofErr w:type="spellEnd"/>
      <w:r w:rsidRPr="00752481">
        <w:rPr>
          <w:color w:val="000000"/>
        </w:rPr>
        <w:t xml:space="preserve">. / Авт.-сост. </w:t>
      </w:r>
      <w:bookmarkStart w:id="37" w:name="YANDEX_134"/>
      <w:bookmarkEnd w:id="37"/>
      <w:r w:rsidRPr="00752481">
        <w:rPr>
          <w:color w:val="000000"/>
        </w:rPr>
        <w:t> В</w:t>
      </w:r>
      <w:bookmarkStart w:id="38" w:name="YANDEX_135"/>
      <w:bookmarkEnd w:id="38"/>
      <w:r w:rsidRPr="00752481">
        <w:rPr>
          <w:color w:val="000000"/>
        </w:rPr>
        <w:t xml:space="preserve">. Я. </w:t>
      </w:r>
      <w:bookmarkStart w:id="39" w:name="YANDEX_136"/>
      <w:bookmarkEnd w:id="39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i/>
          <w:iCs/>
          <w:color w:val="000000"/>
        </w:rPr>
        <w:t>Методические пособия</w:t>
      </w:r>
      <w:r w:rsidRPr="00752481">
        <w:rPr>
          <w:b/>
          <w:bCs/>
          <w:color w:val="000000"/>
        </w:rPr>
        <w:t>: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bookmarkStart w:id="40" w:name="YANDEX_137"/>
      <w:bookmarkEnd w:id="40"/>
      <w:r w:rsidRPr="00752481">
        <w:rPr>
          <w:b/>
          <w:bCs/>
          <w:color w:val="000000"/>
        </w:rPr>
        <w:lastRenderedPageBreak/>
        <w:t> Литература .</w:t>
      </w:r>
      <w:r w:rsidRPr="00752481">
        <w:rPr>
          <w:color w:val="000000"/>
        </w:rPr>
        <w:t xml:space="preserve"> 5-11 </w:t>
      </w:r>
      <w:bookmarkStart w:id="41" w:name="YANDEX_138"/>
      <w:bookmarkEnd w:id="41"/>
      <w:r w:rsidRPr="00752481">
        <w:rPr>
          <w:color w:val="000000"/>
        </w:rPr>
        <w:t xml:space="preserve"> классы. Образовательные технологии: инновации и традиции: конспекты уроков. / Авт.-сост. Попова Е.Н. – Волгоград: Учитель, 2009.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 xml:space="preserve">Методика преподавания литературы: </w:t>
      </w:r>
      <w:r w:rsidRPr="00752481">
        <w:rPr>
          <w:color w:val="000000"/>
        </w:rPr>
        <w:t xml:space="preserve">хрестоматия-практикум. / Авт.-сост. Б. А. Ланин. – М.: Издательский центр «Академия», 2003.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Миронова Н. А.</w:t>
      </w:r>
      <w:r w:rsidRPr="00752481">
        <w:rPr>
          <w:color w:val="000000"/>
        </w:rPr>
        <w:t xml:space="preserve"> Анализ стихотворения: учебно-методическое пособие. – М.: Издательство «Экзамен», 2008.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Русская литература 18-19 веков</w:t>
      </w:r>
      <w:r w:rsidRPr="00752481">
        <w:rPr>
          <w:color w:val="000000"/>
        </w:rPr>
        <w:t xml:space="preserve">: справочные материалы. / Сост. Л. В. Соколова, В. И. Федоров. – М.: Просвещение, 1995.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Шахова Н.В., Миронова В. Г.</w:t>
      </w:r>
      <w:r w:rsidRPr="00752481">
        <w:rPr>
          <w:color w:val="000000"/>
        </w:rPr>
        <w:t xml:space="preserve"> Школьные олимпиады: русский язык, литература, английский язык: 8-11 классы. – Ростов-на-Дону: Феникс, 2006. 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Интернет-ресурсы: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i/>
          <w:iCs/>
          <w:color w:val="000000"/>
        </w:rPr>
        <w:t>Справочно-информационные и методические материалы:</w:t>
      </w:r>
    </w:p>
    <w:p w:rsidR="00752481" w:rsidRPr="00752481" w:rsidRDefault="0006080A" w:rsidP="00752481">
      <w:pPr>
        <w:numPr>
          <w:ilvl w:val="0"/>
          <w:numId w:val="9"/>
        </w:numPr>
        <w:spacing w:before="100" w:beforeAutospacing="1"/>
        <w:rPr>
          <w:color w:val="000000"/>
        </w:rPr>
      </w:pPr>
      <w:hyperlink r:id="rId7" w:history="1">
        <w:r w:rsidR="00752481" w:rsidRPr="00752481">
          <w:rPr>
            <w:color w:val="00308F"/>
            <w:u w:val="single"/>
          </w:rPr>
          <w:t>http://www.rol.ru</w:t>
        </w:r>
      </w:hyperlink>
      <w:r w:rsidR="00752481" w:rsidRPr="00752481">
        <w:rPr>
          <w:color w:val="000000"/>
        </w:rPr>
        <w:t xml:space="preserve"> – Электронная версия журнала «Вопросы литературы»</w:t>
      </w:r>
    </w:p>
    <w:p w:rsidR="00752481" w:rsidRPr="00752481" w:rsidRDefault="0006080A" w:rsidP="00752481">
      <w:pPr>
        <w:numPr>
          <w:ilvl w:val="0"/>
          <w:numId w:val="9"/>
        </w:numPr>
        <w:spacing w:before="100" w:beforeAutospacing="1"/>
        <w:rPr>
          <w:color w:val="000000"/>
        </w:rPr>
      </w:pPr>
      <w:hyperlink r:id="rId8" w:history="1">
        <w:r w:rsidR="00752481" w:rsidRPr="00752481">
          <w:rPr>
            <w:color w:val="00308F"/>
            <w:u w:val="single"/>
          </w:rPr>
          <w:t>http://www.1september.ru</w:t>
        </w:r>
      </w:hyperlink>
      <w:r w:rsidR="00752481" w:rsidRPr="00752481">
        <w:rPr>
          <w:color w:val="000000"/>
        </w:rPr>
        <w:t xml:space="preserve"> – Электронные версии газеты «Литература» (Приложение к «Первому сентября»)</w:t>
      </w:r>
    </w:p>
    <w:p w:rsidR="00752481" w:rsidRPr="00752481" w:rsidRDefault="0006080A" w:rsidP="00752481">
      <w:pPr>
        <w:spacing w:before="100" w:beforeAutospacing="1"/>
        <w:rPr>
          <w:color w:val="000000"/>
        </w:rPr>
      </w:pPr>
      <w:hyperlink r:id="rId9" w:history="1">
        <w:r w:rsidR="00752481" w:rsidRPr="00752481">
          <w:rPr>
            <w:color w:val="00308F"/>
            <w:u w:val="single"/>
          </w:rPr>
          <w:t>http://center.fio.ru</w:t>
        </w:r>
      </w:hyperlink>
      <w:r w:rsidR="00752481" w:rsidRPr="00752481">
        <w:rPr>
          <w:color w:val="000000"/>
        </w:rPr>
        <w:t xml:space="preserve"> – Мастерская «В помощь учителю. Литература»</w:t>
      </w:r>
      <w:r w:rsidR="00752481" w:rsidRPr="00752481">
        <w:rPr>
          <w:b/>
          <w:bCs/>
          <w:i/>
          <w:iCs/>
          <w:color w:val="000000"/>
        </w:rPr>
        <w:t xml:space="preserve"> Художественная  литература:</w:t>
      </w:r>
    </w:p>
    <w:p w:rsidR="00752481" w:rsidRPr="00752481" w:rsidRDefault="0006080A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0" w:history="1">
        <w:r w:rsidR="00752481" w:rsidRPr="00752481">
          <w:rPr>
            <w:color w:val="00308F"/>
            <w:u w:val="single"/>
          </w:rPr>
          <w:t>http://www.pogovorka.com</w:t>
        </w:r>
      </w:hyperlink>
      <w:r w:rsidR="00752481" w:rsidRPr="00752481">
        <w:rPr>
          <w:color w:val="000000"/>
        </w:rPr>
        <w:t>. – Пословицы и поговорки</w:t>
      </w:r>
    </w:p>
    <w:p w:rsidR="00752481" w:rsidRPr="00752481" w:rsidRDefault="00752481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r w:rsidRPr="00752481">
        <w:rPr>
          <w:color w:val="000099"/>
        </w:rPr>
        <w:t>http://old-russian.chat.ru/index1.htm</w:t>
      </w:r>
      <w:r w:rsidRPr="00752481">
        <w:rPr>
          <w:color w:val="000000"/>
        </w:rPr>
        <w:t xml:space="preserve"> – Древнерусская  литература </w:t>
      </w:r>
    </w:p>
    <w:p w:rsidR="00752481" w:rsidRPr="00752481" w:rsidRDefault="0006080A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1" w:history="1">
        <w:r w:rsidR="00752481" w:rsidRPr="00752481">
          <w:rPr>
            <w:color w:val="00308F"/>
            <w:u w:val="single"/>
          </w:rPr>
          <w:t>http://www.klassika.ru</w:t>
        </w:r>
      </w:hyperlink>
      <w:r w:rsidR="00752481" w:rsidRPr="00752481">
        <w:rPr>
          <w:color w:val="000000"/>
        </w:rPr>
        <w:t xml:space="preserve"> – Библиотека классической русской  литературы </w:t>
      </w:r>
    </w:p>
    <w:p w:rsidR="00752481" w:rsidRPr="00752481" w:rsidRDefault="0006080A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2" w:history="1">
        <w:r w:rsidR="00752481" w:rsidRPr="00752481">
          <w:rPr>
            <w:color w:val="00308F"/>
            <w:u w:val="single"/>
          </w:rPr>
          <w:t>http://www.ruthenia.ru</w:t>
        </w:r>
      </w:hyperlink>
      <w:r w:rsidR="00752481" w:rsidRPr="00752481">
        <w:rPr>
          <w:color w:val="000000"/>
        </w:rPr>
        <w:t xml:space="preserve"> – Русская поэзия 60-х годов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Телевизор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val="en-US" w:eastAsia="en-US"/>
        </w:rPr>
        <w:t>DVD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Фильмотека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по литературе для 9 класса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«Пушкин»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«Лермонтов»</w:t>
      </w:r>
    </w:p>
    <w:p w:rsidR="00E8269C" w:rsidRDefault="00E8269C"/>
    <w:sectPr w:rsidR="00E8269C" w:rsidSect="00E82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6955"/>
    <w:multiLevelType w:val="multilevel"/>
    <w:tmpl w:val="6B4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053F5"/>
    <w:multiLevelType w:val="hybridMultilevel"/>
    <w:tmpl w:val="4A72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E4C43"/>
    <w:multiLevelType w:val="multilevel"/>
    <w:tmpl w:val="F1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21"/>
    <w:rsid w:val="000053A6"/>
    <w:rsid w:val="00022FE7"/>
    <w:rsid w:val="0006080A"/>
    <w:rsid w:val="00071AFF"/>
    <w:rsid w:val="000B20CA"/>
    <w:rsid w:val="00151430"/>
    <w:rsid w:val="001A5042"/>
    <w:rsid w:val="0022078E"/>
    <w:rsid w:val="00226F53"/>
    <w:rsid w:val="00293163"/>
    <w:rsid w:val="002B25C8"/>
    <w:rsid w:val="002C46F6"/>
    <w:rsid w:val="002D2F16"/>
    <w:rsid w:val="00307F69"/>
    <w:rsid w:val="003874F0"/>
    <w:rsid w:val="003F737F"/>
    <w:rsid w:val="00423893"/>
    <w:rsid w:val="004B1D45"/>
    <w:rsid w:val="00582F54"/>
    <w:rsid w:val="005B2067"/>
    <w:rsid w:val="005D1656"/>
    <w:rsid w:val="00670B20"/>
    <w:rsid w:val="006A3CE4"/>
    <w:rsid w:val="00726E7D"/>
    <w:rsid w:val="00752481"/>
    <w:rsid w:val="00794BF2"/>
    <w:rsid w:val="007B0E71"/>
    <w:rsid w:val="0089492F"/>
    <w:rsid w:val="008C3B02"/>
    <w:rsid w:val="008D3033"/>
    <w:rsid w:val="008F4A76"/>
    <w:rsid w:val="009125FA"/>
    <w:rsid w:val="00916838"/>
    <w:rsid w:val="00934D48"/>
    <w:rsid w:val="00966E1A"/>
    <w:rsid w:val="009A7D7B"/>
    <w:rsid w:val="009E3F3F"/>
    <w:rsid w:val="00A1009B"/>
    <w:rsid w:val="00A212F7"/>
    <w:rsid w:val="00A741D7"/>
    <w:rsid w:val="00AF556E"/>
    <w:rsid w:val="00B24556"/>
    <w:rsid w:val="00BA7ED0"/>
    <w:rsid w:val="00BA7F00"/>
    <w:rsid w:val="00BF0E5C"/>
    <w:rsid w:val="00CD1B62"/>
    <w:rsid w:val="00D424D6"/>
    <w:rsid w:val="00DD1D8B"/>
    <w:rsid w:val="00E45162"/>
    <w:rsid w:val="00E74420"/>
    <w:rsid w:val="00E8269C"/>
    <w:rsid w:val="00E9424B"/>
    <w:rsid w:val="00F651FE"/>
    <w:rsid w:val="00F70521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12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26F0-889B-4846-AF20-9FBA20BB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24</Pages>
  <Words>9160</Words>
  <Characters>52215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asus</cp:lastModifiedBy>
  <cp:revision>21</cp:revision>
  <dcterms:created xsi:type="dcterms:W3CDTF">2015-08-25T12:03:00Z</dcterms:created>
  <dcterms:modified xsi:type="dcterms:W3CDTF">2015-08-31T08:30:00Z</dcterms:modified>
</cp:coreProperties>
</file>