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A" w:rsidRDefault="00851F77">
      <w:r>
        <w:rPr>
          <w:color w:val="444444"/>
          <w:sz w:val="26"/>
          <w:szCs w:val="26"/>
        </w:rPr>
        <w:t>Перечень на 2015-2016 учебный год.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</w:rPr>
        <w:br/>
      </w:r>
      <w:r>
        <w:rPr>
          <w:rStyle w:val="a3"/>
          <w:color w:val="444444"/>
          <w:sz w:val="26"/>
          <w:szCs w:val="26"/>
        </w:rPr>
        <w:t>1) Время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t>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</w:rPr>
        <w:br/>
      </w:r>
      <w:r>
        <w:rPr>
          <w:rStyle w:val="a3"/>
          <w:color w:val="444444"/>
          <w:sz w:val="26"/>
          <w:szCs w:val="26"/>
        </w:rPr>
        <w:t>2) Дом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t>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</w:rPr>
        <w:br/>
      </w:r>
      <w:r>
        <w:rPr>
          <w:rStyle w:val="a3"/>
          <w:color w:val="444444"/>
          <w:sz w:val="26"/>
          <w:szCs w:val="26"/>
        </w:rPr>
        <w:t>3) Любовь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t>- направление даёт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</w:rPr>
        <w:br/>
      </w:r>
      <w:r>
        <w:rPr>
          <w:rStyle w:val="a3"/>
          <w:color w:val="444444"/>
          <w:sz w:val="26"/>
          <w:szCs w:val="26"/>
        </w:rPr>
        <w:t>4) Путь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t xml:space="preserve">- направление актуализирует конкретное и символическое значение понятия «путь», нацеливая на нравственное и философское его осмысление. </w:t>
      </w:r>
      <w:proofErr w:type="gramStart"/>
      <w:r>
        <w:rPr>
          <w:color w:val="444444"/>
          <w:sz w:val="26"/>
          <w:szCs w:val="26"/>
        </w:rPr>
        <w:t>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</w:rPr>
        <w:br/>
      </w:r>
      <w:r>
        <w:rPr>
          <w:rStyle w:val="a3"/>
          <w:color w:val="444444"/>
          <w:sz w:val="26"/>
          <w:szCs w:val="26"/>
        </w:rPr>
        <w:t>5) «Год литературы»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color w:val="444444"/>
          <w:sz w:val="26"/>
          <w:szCs w:val="26"/>
        </w:rPr>
        <w:t>-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</w:t>
      </w:r>
      <w:proofErr w:type="gramEnd"/>
      <w:r>
        <w:rPr>
          <w:color w:val="444444"/>
          <w:sz w:val="26"/>
          <w:szCs w:val="26"/>
        </w:rPr>
        <w:t xml:space="preserve"> Широта данной тематики требует от выпускника наличия определенного читательского кругозора и умения рассуждать о большой литературе.</w:t>
      </w:r>
      <w:r>
        <w:rPr>
          <w:rStyle w:val="apple-converted-space"/>
          <w:color w:val="444444"/>
          <w:sz w:val="26"/>
          <w:szCs w:val="26"/>
        </w:rPr>
        <w:t> </w:t>
      </w:r>
    </w:p>
    <w:sectPr w:rsidR="0090199A" w:rsidSect="009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7"/>
    <w:rsid w:val="00851F77"/>
    <w:rsid w:val="0090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F77"/>
  </w:style>
  <w:style w:type="character" w:styleId="a3">
    <w:name w:val="Strong"/>
    <w:basedOn w:val="a0"/>
    <w:uiPriority w:val="22"/>
    <w:qFormat/>
    <w:rsid w:val="00851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2015-09-03T12:28:00Z</cp:lastPrinted>
  <dcterms:created xsi:type="dcterms:W3CDTF">2015-09-03T12:28:00Z</dcterms:created>
  <dcterms:modified xsi:type="dcterms:W3CDTF">2015-09-03T12:29:00Z</dcterms:modified>
</cp:coreProperties>
</file>