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F9" w:rsidRPr="001D4752" w:rsidRDefault="00A939F9" w:rsidP="001D4752">
      <w:pPr>
        <w:spacing w:after="0" w:line="240" w:lineRule="auto"/>
        <w:ind w:left="-993"/>
        <w:jc w:val="center"/>
        <w:outlineLvl w:val="0"/>
        <w:rPr>
          <w:rFonts w:ascii="Arial Narrow" w:eastAsia="Arial Unicode MS" w:hAnsi="Arial Narrow" w:cs="Arial Unicode MS"/>
          <w:color w:val="0E2B59"/>
          <w:kern w:val="36"/>
          <w:sz w:val="28"/>
          <w:szCs w:val="28"/>
          <w:lang w:eastAsia="ru-RU"/>
        </w:rPr>
      </w:pPr>
      <w:r w:rsidRPr="001D4752">
        <w:rPr>
          <w:rFonts w:ascii="Arial Narrow" w:eastAsia="Arial Unicode MS" w:hAnsi="Arial Narrow" w:cs="Arial Unicode MS"/>
          <w:color w:val="0E2B59"/>
          <w:kern w:val="36"/>
          <w:sz w:val="28"/>
          <w:szCs w:val="28"/>
          <w:lang w:eastAsia="ru-RU"/>
        </w:rPr>
        <w:t>Родительское собрание "Трудовое воспитание в семье и школе"</w:t>
      </w:r>
    </w:p>
    <w:p w:rsidR="00A939F9" w:rsidRPr="001D4752" w:rsidRDefault="00A939F9" w:rsidP="001D4752">
      <w:pPr>
        <w:spacing w:after="0" w:line="240" w:lineRule="auto"/>
        <w:ind w:left="-993"/>
        <w:jc w:val="both"/>
        <w:rPr>
          <w:rFonts w:ascii="Arial Narrow" w:eastAsia="Arial Unicode MS" w:hAnsi="Arial Narrow" w:cs="Arial Unicode MS"/>
          <w:b/>
          <w:bCs/>
          <w:color w:val="0E2B59"/>
          <w:sz w:val="28"/>
          <w:szCs w:val="28"/>
          <w:lang w:eastAsia="ru-RU"/>
        </w:rPr>
      </w:pPr>
      <w:r w:rsidRPr="001D4752">
        <w:rPr>
          <w:rFonts w:ascii="Arial Narrow" w:eastAsia="Arial Unicode MS" w:hAnsi="Arial Narrow" w:cs="Arial Unicode MS"/>
          <w:b/>
          <w:bCs/>
          <w:color w:val="0E2B59"/>
          <w:sz w:val="28"/>
          <w:szCs w:val="28"/>
          <w:lang w:eastAsia="ru-RU"/>
        </w:rPr>
        <w:t xml:space="preserve">Задачи собрания: </w:t>
      </w:r>
    </w:p>
    <w:p w:rsidR="00A939F9" w:rsidRPr="001D4752" w:rsidRDefault="00A939F9" w:rsidP="001D4752">
      <w:pPr>
        <w:numPr>
          <w:ilvl w:val="0"/>
          <w:numId w:val="1"/>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Обсудить с родителями проблему формирования трудовых умений ребенка в семье и школе.</w:t>
      </w:r>
    </w:p>
    <w:p w:rsidR="00A939F9" w:rsidRPr="001D4752" w:rsidRDefault="00A939F9" w:rsidP="001D4752">
      <w:pPr>
        <w:numPr>
          <w:ilvl w:val="0"/>
          <w:numId w:val="1"/>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Доказать родителям необходимость формирования у ребенка трудовых обязанностей в семье и школе. </w:t>
      </w:r>
    </w:p>
    <w:p w:rsidR="00A939F9" w:rsidRPr="001D4752" w:rsidRDefault="00A939F9" w:rsidP="001D4752">
      <w:pPr>
        <w:spacing w:after="0" w:line="240" w:lineRule="auto"/>
        <w:ind w:left="-993"/>
        <w:jc w:val="both"/>
        <w:rPr>
          <w:rFonts w:ascii="Arial Narrow" w:eastAsia="Arial Unicode MS" w:hAnsi="Arial Narrow" w:cs="Arial Unicode MS"/>
          <w:b/>
          <w:bCs/>
          <w:color w:val="0E2B59"/>
          <w:sz w:val="28"/>
          <w:szCs w:val="28"/>
          <w:lang w:eastAsia="ru-RU"/>
        </w:rPr>
      </w:pPr>
      <w:r w:rsidRPr="001D4752">
        <w:rPr>
          <w:rFonts w:ascii="Arial Narrow" w:eastAsia="Arial Unicode MS" w:hAnsi="Arial Narrow" w:cs="Arial Unicode MS"/>
          <w:b/>
          <w:bCs/>
          <w:color w:val="0E2B59"/>
          <w:sz w:val="28"/>
          <w:szCs w:val="28"/>
          <w:lang w:eastAsia="ru-RU"/>
        </w:rPr>
        <w:t xml:space="preserve">Вопросы для обсуждения: </w:t>
      </w:r>
    </w:p>
    <w:p w:rsidR="00A939F9" w:rsidRPr="001D4752" w:rsidRDefault="00A939F9" w:rsidP="001D4752">
      <w:pPr>
        <w:numPr>
          <w:ilvl w:val="0"/>
          <w:numId w:val="2"/>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Труд и его значение в жизни ребенка.</w:t>
      </w:r>
    </w:p>
    <w:p w:rsidR="00A939F9" w:rsidRPr="001D4752" w:rsidRDefault="00A939F9" w:rsidP="001D4752">
      <w:pPr>
        <w:numPr>
          <w:ilvl w:val="0"/>
          <w:numId w:val="2"/>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Значение примера семьи и школы в воспитании трудовых навыков ребенка.</w:t>
      </w:r>
    </w:p>
    <w:p w:rsidR="00A939F9" w:rsidRPr="001D4752" w:rsidRDefault="00A939F9" w:rsidP="001D4752">
      <w:pPr>
        <w:numPr>
          <w:ilvl w:val="0"/>
          <w:numId w:val="2"/>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Трудовые усилия ребенка и их оценка в семье и школе.</w:t>
      </w:r>
    </w:p>
    <w:p w:rsidR="00A939F9" w:rsidRPr="001D4752" w:rsidRDefault="00A939F9" w:rsidP="001D4752">
      <w:pPr>
        <w:spacing w:after="0" w:line="240" w:lineRule="auto"/>
        <w:ind w:left="-993"/>
        <w:jc w:val="center"/>
        <w:outlineLvl w:val="2"/>
        <w:rPr>
          <w:rFonts w:ascii="Arial Narrow" w:eastAsia="Arial Unicode MS" w:hAnsi="Arial Narrow" w:cs="Arial Unicode MS"/>
          <w:b/>
          <w:bCs/>
          <w:color w:val="0E2B59"/>
          <w:sz w:val="28"/>
          <w:szCs w:val="28"/>
          <w:lang w:eastAsia="ru-RU"/>
        </w:rPr>
      </w:pPr>
      <w:r w:rsidRPr="001D4752">
        <w:rPr>
          <w:rFonts w:ascii="Arial Narrow" w:eastAsia="Arial Unicode MS" w:hAnsi="Arial Narrow" w:cs="Arial Unicode MS"/>
          <w:b/>
          <w:bCs/>
          <w:color w:val="0E2B59"/>
          <w:sz w:val="28"/>
          <w:szCs w:val="28"/>
          <w:lang w:eastAsia="ru-RU"/>
        </w:rPr>
        <w:t>Ход собрания</w:t>
      </w:r>
    </w:p>
    <w:p w:rsidR="00A939F9" w:rsidRPr="001D4752" w:rsidRDefault="00A939F9" w:rsidP="001D4752">
      <w:pPr>
        <w:spacing w:after="0" w:line="240" w:lineRule="auto"/>
        <w:ind w:left="-993"/>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Многих родителей интересует вопрос –</w:t>
      </w:r>
      <w:r w:rsidR="007C320A" w:rsidRPr="001D4752">
        <w:rPr>
          <w:rFonts w:ascii="Arial Narrow" w:eastAsia="Arial Unicode MS" w:hAnsi="Arial Narrow" w:cs="Arial Unicode MS"/>
          <w:color w:val="0E2B59"/>
          <w:sz w:val="28"/>
          <w:szCs w:val="28"/>
          <w:lang w:eastAsia="ru-RU"/>
        </w:rPr>
        <w:t xml:space="preserve"> нужно ли вообще </w:t>
      </w:r>
      <w:r w:rsidRPr="001D4752">
        <w:rPr>
          <w:rFonts w:ascii="Arial Narrow" w:eastAsia="Arial Unicode MS" w:hAnsi="Arial Narrow" w:cs="Arial Unicode MS"/>
          <w:color w:val="0E2B59"/>
          <w:sz w:val="28"/>
          <w:szCs w:val="28"/>
          <w:lang w:eastAsia="ru-RU"/>
        </w:rPr>
        <w:t xml:space="preserve">трудовое </w:t>
      </w:r>
      <w:r w:rsidRPr="001D4752">
        <w:rPr>
          <w:rFonts w:ascii="Arial Narrow" w:eastAsia="Arial Unicode MS" w:hAnsi="Arial Narrow" w:cs="Arial Unicode MS"/>
          <w:b/>
          <w:bCs/>
          <w:color w:val="0E2B59"/>
          <w:sz w:val="28"/>
          <w:szCs w:val="28"/>
          <w:lang w:eastAsia="ru-RU"/>
        </w:rPr>
        <w:t>воспитание ребенка</w:t>
      </w:r>
      <w:r w:rsidR="007C320A" w:rsidRPr="001D4752">
        <w:rPr>
          <w:rFonts w:ascii="Arial Narrow" w:eastAsia="Arial Unicode MS" w:hAnsi="Arial Narrow" w:cs="Arial Unicode MS"/>
          <w:color w:val="0E2B59"/>
          <w:sz w:val="28"/>
          <w:szCs w:val="28"/>
          <w:lang w:eastAsia="ru-RU"/>
        </w:rPr>
        <w:t xml:space="preserve">? </w:t>
      </w:r>
    </w:p>
    <w:p w:rsidR="00D06309" w:rsidRPr="001D4752" w:rsidRDefault="00A939F9" w:rsidP="001D4752">
      <w:pPr>
        <w:spacing w:after="0" w:line="240" w:lineRule="auto"/>
        <w:ind w:left="-993"/>
        <w:jc w:val="both"/>
        <w:rPr>
          <w:rFonts w:ascii="Arial Narrow" w:eastAsia="Arial Unicode MS" w:hAnsi="Arial Narrow" w:cs="Arial Unicode MS"/>
          <w:color w:val="FF0000"/>
          <w:sz w:val="28"/>
          <w:szCs w:val="28"/>
          <w:lang w:eastAsia="ru-RU"/>
        </w:rPr>
      </w:pPr>
      <w:r w:rsidRPr="001D4752">
        <w:rPr>
          <w:rFonts w:ascii="Arial Narrow" w:eastAsia="Arial Unicode MS" w:hAnsi="Arial Narrow" w:cs="Arial Unicode MS"/>
          <w:color w:val="0E2B59"/>
          <w:sz w:val="28"/>
          <w:szCs w:val="28"/>
          <w:lang w:eastAsia="ru-RU"/>
        </w:rPr>
        <w:t xml:space="preserve">Первое трудовое </w:t>
      </w:r>
      <w:r w:rsidRPr="001D4752">
        <w:rPr>
          <w:rFonts w:ascii="Arial Narrow" w:eastAsia="Arial Unicode MS" w:hAnsi="Arial Narrow" w:cs="Arial Unicode MS"/>
          <w:b/>
          <w:bCs/>
          <w:color w:val="0E2B59"/>
          <w:sz w:val="28"/>
          <w:szCs w:val="28"/>
          <w:lang w:eastAsia="ru-RU"/>
        </w:rPr>
        <w:t>воспитание ребенка</w:t>
      </w:r>
      <w:r w:rsidRPr="001D4752">
        <w:rPr>
          <w:rFonts w:ascii="Arial Narrow" w:eastAsia="Arial Unicode MS" w:hAnsi="Arial Narrow" w:cs="Arial Unicode MS"/>
          <w:color w:val="0E2B59"/>
          <w:sz w:val="28"/>
          <w:szCs w:val="28"/>
          <w:lang w:eastAsia="ru-RU"/>
        </w:rPr>
        <w:t xml:space="preserve"> происходит тогда, когда он начинает понимать, что вокруг все близкие что-то делают</w:t>
      </w:r>
      <w:proofErr w:type="gramStart"/>
      <w:r w:rsidRPr="001D4752">
        <w:rPr>
          <w:rFonts w:ascii="Arial Narrow" w:eastAsia="Arial Unicode MS" w:hAnsi="Arial Narrow" w:cs="Arial Unicode MS"/>
          <w:color w:val="0E2B59"/>
          <w:sz w:val="28"/>
          <w:szCs w:val="28"/>
          <w:lang w:eastAsia="ru-RU"/>
        </w:rPr>
        <w:t>.</w:t>
      </w:r>
      <w:proofErr w:type="gramEnd"/>
      <w:r w:rsidRPr="001D4752">
        <w:rPr>
          <w:rFonts w:ascii="Arial Narrow" w:eastAsia="Arial Unicode MS" w:hAnsi="Arial Narrow" w:cs="Arial Unicode MS"/>
          <w:color w:val="0E2B59"/>
          <w:sz w:val="28"/>
          <w:szCs w:val="28"/>
          <w:lang w:eastAsia="ru-RU"/>
        </w:rPr>
        <w:t xml:space="preserve"> </w:t>
      </w:r>
      <w:r w:rsidR="00D06309" w:rsidRPr="001D4752">
        <w:rPr>
          <w:rFonts w:ascii="Arial Narrow" w:eastAsia="Arial Unicode MS" w:hAnsi="Arial Narrow" w:cs="Arial Unicode MS"/>
          <w:color w:val="FF0000"/>
          <w:sz w:val="28"/>
          <w:szCs w:val="28"/>
          <w:lang w:eastAsia="ru-RU"/>
        </w:rPr>
        <w:t>(</w:t>
      </w:r>
      <w:proofErr w:type="gramStart"/>
      <w:r w:rsidR="00D06309" w:rsidRPr="001D4752">
        <w:rPr>
          <w:rFonts w:ascii="Arial Narrow" w:eastAsia="Arial Unicode MS" w:hAnsi="Arial Narrow" w:cs="Arial Unicode MS"/>
          <w:color w:val="FF0000"/>
          <w:sz w:val="28"/>
          <w:szCs w:val="28"/>
          <w:lang w:eastAsia="ru-RU"/>
        </w:rPr>
        <w:t>с</w:t>
      </w:r>
      <w:proofErr w:type="gramEnd"/>
      <w:r w:rsidR="00D06309" w:rsidRPr="001D4752">
        <w:rPr>
          <w:rFonts w:ascii="Arial Narrow" w:eastAsia="Arial Unicode MS" w:hAnsi="Arial Narrow" w:cs="Arial Unicode MS"/>
          <w:color w:val="FF0000"/>
          <w:sz w:val="28"/>
          <w:szCs w:val="28"/>
          <w:lang w:eastAsia="ru-RU"/>
        </w:rPr>
        <w:t>лайд 2)</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Сестра моет посуду, мама моет полы, папа ремонтирует машину. И чем слаженней выполняется домашняя работа, тем скорее ребенок захочет проявить свое участие в ней.</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Конечно, любую работу взрослый сделает быстрее и качественнее без “помощи” ребенка. Но совместный труд просто необходим для его </w:t>
      </w:r>
      <w:r w:rsidRPr="001D4752">
        <w:rPr>
          <w:rFonts w:ascii="Arial Narrow" w:eastAsia="Arial Unicode MS" w:hAnsi="Arial Narrow" w:cs="Arial Unicode MS"/>
          <w:b/>
          <w:bCs/>
          <w:color w:val="0E2B59"/>
          <w:sz w:val="28"/>
          <w:szCs w:val="28"/>
          <w:lang w:eastAsia="ru-RU"/>
        </w:rPr>
        <w:t>воспитания</w:t>
      </w:r>
      <w:r w:rsidRPr="001D4752">
        <w:rPr>
          <w:rFonts w:ascii="Arial Narrow" w:eastAsia="Arial Unicode MS" w:hAnsi="Arial Narrow" w:cs="Arial Unicode MS"/>
          <w:color w:val="0E2B59"/>
          <w:sz w:val="28"/>
          <w:szCs w:val="28"/>
          <w:lang w:eastAsia="ru-RU"/>
        </w:rPr>
        <w:t>.</w:t>
      </w:r>
      <w:r w:rsidR="00D06309" w:rsidRPr="001D4752">
        <w:rPr>
          <w:rFonts w:ascii="Arial Narrow" w:eastAsia="Arial Unicode MS" w:hAnsi="Arial Narrow" w:cs="Arial Unicode MS"/>
          <w:color w:val="FF0000"/>
          <w:sz w:val="28"/>
          <w:szCs w:val="28"/>
          <w:lang w:eastAsia="ru-RU"/>
        </w:rPr>
        <w:t xml:space="preserve"> </w:t>
      </w:r>
      <w:r w:rsidR="00D06309" w:rsidRPr="001D4752">
        <w:rPr>
          <w:rFonts w:ascii="Arial Narrow" w:eastAsia="Arial Unicode MS" w:hAnsi="Arial Narrow" w:cs="Arial Unicode MS"/>
          <w:color w:val="FF0000"/>
          <w:sz w:val="28"/>
          <w:szCs w:val="28"/>
          <w:lang w:eastAsia="ru-RU"/>
        </w:rPr>
        <w:t>(Слайд 3)</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Помните о похвале, это очень важно в процессе </w:t>
      </w:r>
      <w:r w:rsidRPr="001D4752">
        <w:rPr>
          <w:rFonts w:ascii="Arial Narrow" w:eastAsia="Arial Unicode MS" w:hAnsi="Arial Narrow" w:cs="Arial Unicode MS"/>
          <w:b/>
          <w:bCs/>
          <w:color w:val="0E2B59"/>
          <w:sz w:val="28"/>
          <w:szCs w:val="28"/>
          <w:lang w:eastAsia="ru-RU"/>
        </w:rPr>
        <w:t>воспитания ребенка</w:t>
      </w:r>
      <w:r w:rsidRPr="001D4752">
        <w:rPr>
          <w:rFonts w:ascii="Arial Narrow" w:eastAsia="Arial Unicode MS" w:hAnsi="Arial Narrow" w:cs="Arial Unicode MS"/>
          <w:color w:val="0E2B59"/>
          <w:sz w:val="28"/>
          <w:szCs w:val="28"/>
          <w:lang w:eastAsia="ru-RU"/>
        </w:rPr>
        <w:t>!</w:t>
      </w:r>
    </w:p>
    <w:p w:rsidR="00D06309" w:rsidRPr="001D4752" w:rsidRDefault="00E47C04"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Чем старше становится ребенок, тем больше трудовых поручений он сможет выполнить. Но задача каждого родителя сделать так, чтобы он делал это с удовольствием</w:t>
      </w: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FF0000"/>
          <w:sz w:val="28"/>
          <w:szCs w:val="28"/>
          <w:lang w:eastAsia="ru-RU"/>
        </w:rPr>
        <w:t>(слайд 4</w:t>
      </w:r>
      <w:r w:rsidR="00A939F9" w:rsidRPr="001D4752">
        <w:rPr>
          <w:rFonts w:ascii="Arial Narrow" w:eastAsia="Arial Unicode MS" w:hAnsi="Arial Narrow" w:cs="Arial Unicode MS"/>
          <w:color w:val="0E2B59"/>
          <w:sz w:val="28"/>
          <w:szCs w:val="28"/>
          <w:lang w:eastAsia="ru-RU"/>
        </w:rPr>
        <w:t xml:space="preserve">). С помощью труда можно сформировать у детей как положительные, так и отрицательные качества личности. </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В труде проявляются особенности поведения ребенка – активность, стремление к самостоятельности, утверждение своих позиций и др.</w:t>
      </w:r>
    </w:p>
    <w:p w:rsidR="00A939F9" w:rsidRPr="001D4752" w:rsidRDefault="00D0630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Основы трудового воспитания закладываются в семье. </w:t>
      </w:r>
      <w:r w:rsidR="00A939F9" w:rsidRPr="001D4752">
        <w:rPr>
          <w:rFonts w:ascii="Arial Narrow" w:eastAsia="Arial Unicode MS" w:hAnsi="Arial Narrow" w:cs="Arial Unicode MS"/>
          <w:color w:val="FF0000"/>
          <w:sz w:val="28"/>
          <w:szCs w:val="28"/>
          <w:lang w:eastAsia="ru-RU"/>
        </w:rPr>
        <w:t xml:space="preserve">(Слайд 5) </w:t>
      </w:r>
      <w:r w:rsidR="00A939F9" w:rsidRPr="001D4752">
        <w:rPr>
          <w:rFonts w:ascii="Arial Narrow" w:eastAsia="Arial Unicode MS" w:hAnsi="Arial Narrow" w:cs="Arial Unicode MS"/>
          <w:color w:val="0E2B59"/>
          <w:sz w:val="28"/>
          <w:szCs w:val="28"/>
          <w:lang w:eastAsia="ru-RU"/>
        </w:rPr>
        <w:t xml:space="preserve">Семья – дружный трудовой коллектив. Любовь к труду необходимо начинать воспитывать очень рано. Подражание, свойственное ребенку, является одним из важнейших мотивов, побуждающих детей к активной деятельности. Наблюдение за трудом взрослых рождает желание делать то же самое. Не погасить это желание, а развить и углубить его – основная задача родителей, если они хотят вырастить ребенка </w:t>
      </w:r>
      <w:proofErr w:type="gramStart"/>
      <w:r w:rsidR="00A939F9" w:rsidRPr="001D4752">
        <w:rPr>
          <w:rFonts w:ascii="Arial Narrow" w:eastAsia="Arial Unicode MS" w:hAnsi="Arial Narrow" w:cs="Arial Unicode MS"/>
          <w:color w:val="0E2B59"/>
          <w:sz w:val="28"/>
          <w:szCs w:val="28"/>
          <w:lang w:eastAsia="ru-RU"/>
        </w:rPr>
        <w:t>трудолюбивым</w:t>
      </w:r>
      <w:proofErr w:type="gramEnd"/>
      <w:r w:rsidR="00A939F9" w:rsidRPr="001D4752">
        <w:rPr>
          <w:rFonts w:ascii="Arial Narrow" w:eastAsia="Arial Unicode MS" w:hAnsi="Arial Narrow" w:cs="Arial Unicode MS"/>
          <w:color w:val="0E2B59"/>
          <w:sz w:val="28"/>
          <w:szCs w:val="28"/>
          <w:lang w:eastAsia="ru-RU"/>
        </w:rPr>
        <w:t>.</w:t>
      </w:r>
    </w:p>
    <w:p w:rsidR="00A939F9" w:rsidRPr="001D4752" w:rsidRDefault="00D06309" w:rsidP="001D4752">
      <w:pPr>
        <w:spacing w:after="0" w:line="240" w:lineRule="auto"/>
        <w:ind w:left="-993"/>
        <w:jc w:val="both"/>
        <w:rPr>
          <w:rFonts w:ascii="Arial Narrow" w:eastAsia="Arial Unicode MS" w:hAnsi="Arial Narrow" w:cs="Arial Unicode MS"/>
          <w:color w:val="7030A0"/>
          <w:sz w:val="28"/>
          <w:szCs w:val="28"/>
          <w:lang w:eastAsia="ru-RU"/>
        </w:rPr>
      </w:pPr>
      <w:r w:rsidRPr="001D4752">
        <w:rPr>
          <w:rFonts w:ascii="Arial Narrow" w:eastAsia="Arial Unicode MS" w:hAnsi="Arial Narrow" w:cs="Arial Unicode MS"/>
          <w:color w:val="7030A0"/>
          <w:sz w:val="28"/>
          <w:szCs w:val="28"/>
          <w:lang w:eastAsia="ru-RU"/>
        </w:rPr>
        <w:t xml:space="preserve">                   </w:t>
      </w:r>
      <w:r w:rsidR="00A939F9" w:rsidRPr="001D4752">
        <w:rPr>
          <w:rFonts w:ascii="Arial Narrow" w:eastAsia="Arial Unicode MS" w:hAnsi="Arial Narrow" w:cs="Arial Unicode MS"/>
          <w:color w:val="7030A0"/>
          <w:sz w:val="28"/>
          <w:szCs w:val="28"/>
          <w:lang w:eastAsia="ru-RU"/>
        </w:rPr>
        <w:t>Основная задача семьи школы в области трудового воспитания – организовать деятельность ребенка, так, чтобы она оказала на него максимальное воспитательное воздействие</w:t>
      </w:r>
      <w:r w:rsidRPr="001D4752">
        <w:rPr>
          <w:rFonts w:ascii="Arial Narrow" w:eastAsia="Arial Unicode MS" w:hAnsi="Arial Narrow" w:cs="Arial Unicode MS"/>
          <w:color w:val="7030A0"/>
          <w:sz w:val="28"/>
          <w:szCs w:val="28"/>
          <w:lang w:eastAsia="ru-RU"/>
        </w:rPr>
        <w:t>.</w:t>
      </w:r>
    </w:p>
    <w:p w:rsidR="00D0630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Очень важно давать поручения, которые по силам ребенку. </w:t>
      </w:r>
    </w:p>
    <w:p w:rsidR="00A939F9" w:rsidRPr="001D4752" w:rsidRDefault="00D0630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Вы дали ребенку поручение, а он не успел его выполнить. Как поступить? Сказать: </w:t>
      </w:r>
      <w:r w:rsidR="00A939F9" w:rsidRPr="001D4752">
        <w:rPr>
          <w:rFonts w:ascii="Arial Narrow" w:eastAsia="Arial Unicode MS" w:hAnsi="Arial Narrow" w:cs="Arial Unicode MS"/>
          <w:color w:val="FF0000"/>
          <w:sz w:val="28"/>
          <w:szCs w:val="28"/>
          <w:lang w:eastAsia="ru-RU"/>
        </w:rPr>
        <w:t xml:space="preserve">"Ты все еще подметаешь? Отойди, я сама. Сто лет будешь возиться". Ни в коем случае! Лучше всего дать добавочное время. Можно, конечно, и мирно предложить свою помощь: "Ну, как у тебя дела? Давай вместе, хочешь?" </w:t>
      </w:r>
      <w:r w:rsidR="00A939F9" w:rsidRPr="001D4752">
        <w:rPr>
          <w:rFonts w:ascii="Arial Narrow" w:eastAsia="Arial Unicode MS" w:hAnsi="Arial Narrow" w:cs="Arial Unicode MS"/>
          <w:color w:val="0E2B59"/>
          <w:sz w:val="28"/>
          <w:szCs w:val="28"/>
          <w:lang w:eastAsia="ru-RU"/>
        </w:rPr>
        <w:t>Но если вы сумеете набраться терпения и дадите сыну или дочери довести начатое до конца, это правильнее.</w:t>
      </w:r>
    </w:p>
    <w:p w:rsidR="00A939F9" w:rsidRPr="001D4752" w:rsidRDefault="00D0630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Приучать детей к выполнению домашних дел необходимо не только потому, что мы их должны готовить к будущей самостоятельной жизни. Главное – привлекая детей к выполнению бытовых обязанностей, мы воспитываем привычку трудиться, а в месте с ней – привычку заботиться </w:t>
      </w:r>
      <w:proofErr w:type="gramStart"/>
      <w:r w:rsidR="00A939F9" w:rsidRPr="001D4752">
        <w:rPr>
          <w:rFonts w:ascii="Arial Narrow" w:eastAsia="Arial Unicode MS" w:hAnsi="Arial Narrow" w:cs="Arial Unicode MS"/>
          <w:color w:val="0E2B59"/>
          <w:sz w:val="28"/>
          <w:szCs w:val="28"/>
          <w:lang w:eastAsia="ru-RU"/>
        </w:rPr>
        <w:t>о</w:t>
      </w:r>
      <w:proofErr w:type="gramEnd"/>
      <w:r w:rsidR="00A939F9" w:rsidRPr="001D4752">
        <w:rPr>
          <w:rFonts w:ascii="Arial Narrow" w:eastAsia="Arial Unicode MS" w:hAnsi="Arial Narrow" w:cs="Arial Unicode MS"/>
          <w:color w:val="0E2B59"/>
          <w:sz w:val="28"/>
          <w:szCs w:val="28"/>
          <w:lang w:eastAsia="ru-RU"/>
        </w:rPr>
        <w:t xml:space="preserve"> б</w:t>
      </w:r>
      <w:r w:rsidR="00FD66B5" w:rsidRPr="001D4752">
        <w:rPr>
          <w:rFonts w:ascii="Arial Narrow" w:eastAsia="Arial Unicode MS" w:hAnsi="Arial Narrow" w:cs="Arial Unicode MS"/>
          <w:color w:val="0E2B59"/>
          <w:sz w:val="28"/>
          <w:szCs w:val="28"/>
          <w:lang w:eastAsia="ru-RU"/>
        </w:rPr>
        <w:t xml:space="preserve">лизких. </w:t>
      </w:r>
      <w:r w:rsidR="00A939F9" w:rsidRPr="001D4752">
        <w:rPr>
          <w:rFonts w:ascii="Arial Narrow" w:eastAsia="Arial Unicode MS" w:hAnsi="Arial Narrow" w:cs="Arial Unicode MS"/>
          <w:color w:val="0E2B59"/>
          <w:sz w:val="28"/>
          <w:szCs w:val="28"/>
          <w:lang w:eastAsia="ru-RU"/>
        </w:rPr>
        <w:t>Наверное, самый лучший подарок для матери, если дочь или сын скажут ей, уставшей после работы: "Ты отдохни – я сам почищу картошку".</w:t>
      </w:r>
    </w:p>
    <w:p w:rsidR="00A939F9" w:rsidRPr="001D4752" w:rsidRDefault="00FD66B5"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Слишком часто родители не замечают, как стремятся навязать ребенку свой образ мыслей и действий. Взрослые привыкли заставлять себя заниматься не совсем приятными вещами и передают ребенку свое собственное отношение к таким скучным (с их точки зрения) занятиям, как мытье посуды, чистка обуви.</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lastRenderedPageBreak/>
        <w:t>Однако ребенку интересно узнать, как добить того, чтобы тарелка под струей воды заблестела. Внутренний интерес к делам, которые взрослым кажутся незначительными, отражает знаменитое "Я сам", но мы его постепенно заглушаем.</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Практика показывает, что основной причиной, сдерживающей привлечение детей к труду, является длительная опека.</w:t>
      </w:r>
    </w:p>
    <w:p w:rsidR="00A939F9" w:rsidRPr="001D4752" w:rsidRDefault="00FD66B5"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Многое изменилось в нашей жизни и в жизни наших детей. Усложнилась школьная программа, учиться стало труднее. Вот родители и идут на "жертву": всю домашнюю работу берут на себя. </w:t>
      </w:r>
    </w:p>
    <w:p w:rsidR="00A939F9" w:rsidRPr="001D4752" w:rsidRDefault="00A939F9" w:rsidP="001D4752">
      <w:pPr>
        <w:spacing w:after="0" w:line="240" w:lineRule="auto"/>
        <w:ind w:left="-993"/>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Почему я?! – возмущается ребенок, когда ему поручают какое-нибудь дело. </w:t>
      </w:r>
      <w:r w:rsidRPr="001D4752">
        <w:rPr>
          <w:rFonts w:ascii="Arial Narrow" w:eastAsia="Arial Unicode MS" w:hAnsi="Arial Narrow" w:cs="Arial Unicode MS"/>
          <w:color w:val="0E2B59"/>
          <w:sz w:val="28"/>
          <w:szCs w:val="28"/>
          <w:lang w:eastAsia="ru-RU"/>
        </w:rPr>
        <w:br/>
        <w:t>Причин здесь несколько.</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FF0000"/>
          <w:sz w:val="28"/>
          <w:szCs w:val="28"/>
          <w:lang w:eastAsia="ru-RU"/>
        </w:rPr>
        <w:t xml:space="preserve">Первая причина – </w:t>
      </w:r>
      <w:r w:rsidRPr="001D4752">
        <w:rPr>
          <w:rFonts w:ascii="Arial Narrow" w:eastAsia="Arial Unicode MS" w:hAnsi="Arial Narrow" w:cs="Arial Unicode MS"/>
          <w:color w:val="0E2B59"/>
          <w:sz w:val="28"/>
          <w:szCs w:val="28"/>
          <w:lang w:eastAsia="ru-RU"/>
        </w:rPr>
        <w:t xml:space="preserve">мы хотим, чтобы детям жилось лучше, чем нам, и освобождаем их от всякой трудовой нагрузки, от всяких обязанностей, почему-то думая, что жить "лучше" – это значит </w:t>
      </w:r>
      <w:proofErr w:type="gramStart"/>
      <w:r w:rsidRPr="001D4752">
        <w:rPr>
          <w:rFonts w:ascii="Arial Narrow" w:eastAsia="Arial Unicode MS" w:hAnsi="Arial Narrow" w:cs="Arial Unicode MS"/>
          <w:color w:val="0E2B59"/>
          <w:sz w:val="28"/>
          <w:szCs w:val="28"/>
          <w:lang w:eastAsia="ru-RU"/>
        </w:rPr>
        <w:t>жить ничего не делая</w:t>
      </w:r>
      <w:proofErr w:type="gramEnd"/>
      <w:r w:rsidRPr="001D4752">
        <w:rPr>
          <w:rFonts w:ascii="Arial Narrow" w:eastAsia="Arial Unicode MS" w:hAnsi="Arial Narrow" w:cs="Arial Unicode MS"/>
          <w:color w:val="0E2B59"/>
          <w:sz w:val="28"/>
          <w:szCs w:val="28"/>
          <w:lang w:eastAsia="ru-RU"/>
        </w:rPr>
        <w:t>.</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И </w:t>
      </w:r>
      <w:r w:rsidRPr="001D4752">
        <w:rPr>
          <w:rFonts w:ascii="Arial Narrow" w:eastAsia="Arial Unicode MS" w:hAnsi="Arial Narrow" w:cs="Arial Unicode MS"/>
          <w:color w:val="0E2B59"/>
          <w:sz w:val="28"/>
          <w:szCs w:val="28"/>
          <w:u w:val="single"/>
          <w:lang w:eastAsia="ru-RU"/>
        </w:rPr>
        <w:t>вырастает потребитель</w:t>
      </w:r>
      <w:r w:rsidRPr="001D4752">
        <w:rPr>
          <w:rFonts w:ascii="Arial Narrow" w:eastAsia="Arial Unicode MS" w:hAnsi="Arial Narrow" w:cs="Arial Unicode MS"/>
          <w:color w:val="0E2B59"/>
          <w:sz w:val="28"/>
          <w:szCs w:val="28"/>
          <w:lang w:eastAsia="ru-RU"/>
        </w:rPr>
        <w:t>, который будет вероятнее всего требовать такого же к себе отношения в будущей семье.</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FF0000"/>
          <w:sz w:val="28"/>
          <w:szCs w:val="28"/>
          <w:lang w:eastAsia="ru-RU"/>
        </w:rPr>
        <w:t xml:space="preserve">Вторая причина </w:t>
      </w:r>
      <w:r w:rsidRPr="001D4752">
        <w:rPr>
          <w:rFonts w:ascii="Arial Narrow" w:eastAsia="Arial Unicode MS" w:hAnsi="Arial Narrow" w:cs="Arial Unicode MS"/>
          <w:color w:val="0E2B59"/>
          <w:sz w:val="28"/>
          <w:szCs w:val="28"/>
          <w:lang w:eastAsia="ru-RU"/>
        </w:rPr>
        <w:t>– резко упала нравственная ценность труда в нашем обществе.</w:t>
      </w:r>
      <w:r w:rsidRPr="001D4752">
        <w:rPr>
          <w:rFonts w:ascii="Arial Narrow" w:eastAsia="Arial Unicode MS" w:hAnsi="Arial Narrow" w:cs="Arial Unicode MS"/>
          <w:color w:val="0E2B59"/>
          <w:sz w:val="28"/>
          <w:szCs w:val="28"/>
          <w:lang w:eastAsia="ru-RU"/>
        </w:rPr>
        <w:br/>
        <w:t xml:space="preserve">В этих условиях борьба за душу ребенка, за его трудовое воспитание становится особенно острой. </w:t>
      </w:r>
    </w:p>
    <w:p w:rsidR="00A939F9" w:rsidRPr="001D4752" w:rsidRDefault="00FD66B5"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Мы должны приучать ребенка делать любую домашнюю работу, независимо от того, грязная она или чистая </w:t>
      </w:r>
      <w:r w:rsidR="00A939F9" w:rsidRPr="001D4752">
        <w:rPr>
          <w:rFonts w:ascii="Arial Narrow" w:eastAsia="Arial Unicode MS" w:hAnsi="Arial Narrow" w:cs="Arial Unicode MS"/>
          <w:color w:val="FF0000"/>
          <w:sz w:val="28"/>
          <w:szCs w:val="28"/>
          <w:lang w:eastAsia="ru-RU"/>
        </w:rPr>
        <w:t>(Слайд 6).</w:t>
      </w:r>
    </w:p>
    <w:p w:rsidR="00FD66B5"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У ребенка непременно должны быть постоянные обязанности – только при таком условии труд станет воспитательным средством. Постоянные обязанности способствуют воспитанию ответственности. </w:t>
      </w:r>
    </w:p>
    <w:p w:rsidR="00A939F9" w:rsidRPr="001D4752" w:rsidRDefault="00FD66B5"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Надо, чтобы мальчики и девочки одинаково учились делать все необходимое по хозяйству и не считали бы выполнение этого дела чем-то недостойным себя </w:t>
      </w:r>
      <w:r w:rsidR="00A939F9" w:rsidRPr="001D4752">
        <w:rPr>
          <w:rFonts w:ascii="Arial Narrow" w:eastAsia="Arial Unicode MS" w:hAnsi="Arial Narrow" w:cs="Arial Unicode MS"/>
          <w:color w:val="FF0000"/>
          <w:sz w:val="28"/>
          <w:szCs w:val="28"/>
          <w:lang w:eastAsia="ru-RU"/>
        </w:rPr>
        <w:t xml:space="preserve">(Слайд 7). </w:t>
      </w:r>
      <w:r w:rsidR="00A939F9" w:rsidRPr="001D4752">
        <w:rPr>
          <w:rFonts w:ascii="Arial Narrow" w:eastAsia="Arial Unicode MS" w:hAnsi="Arial Narrow" w:cs="Arial Unicode MS"/>
          <w:color w:val="0E2B59"/>
          <w:sz w:val="28"/>
          <w:szCs w:val="28"/>
          <w:lang w:eastAsia="ru-RU"/>
        </w:rPr>
        <w:t xml:space="preserve">Кто наблюдал за детьми, тот знает, что в раннем детстве мальчики так же охотно, как и девочки, готовы помочь матери готовить, мыть посуду, делать любое дело по хозяйству. Но обыкновенно в семье с самых ранних лет начинают проявлять разницу между мальчиками и девочками. Девчонкам дают поручения мыть чашки, накрывать на стол, мальчишке говорят: "Что ты все в кухне </w:t>
      </w:r>
      <w:proofErr w:type="gramStart"/>
      <w:r w:rsidR="00A939F9" w:rsidRPr="001D4752">
        <w:rPr>
          <w:rFonts w:ascii="Arial Narrow" w:eastAsia="Arial Unicode MS" w:hAnsi="Arial Narrow" w:cs="Arial Unicode MS"/>
          <w:color w:val="0E2B59"/>
          <w:sz w:val="28"/>
          <w:szCs w:val="28"/>
          <w:lang w:eastAsia="ru-RU"/>
        </w:rPr>
        <w:t>толчешься</w:t>
      </w:r>
      <w:proofErr w:type="gramEnd"/>
      <w:r w:rsidR="00A939F9" w:rsidRPr="001D4752">
        <w:rPr>
          <w:rFonts w:ascii="Arial Narrow" w:eastAsia="Arial Unicode MS" w:hAnsi="Arial Narrow" w:cs="Arial Unicode MS"/>
          <w:color w:val="0E2B59"/>
          <w:sz w:val="28"/>
          <w:szCs w:val="28"/>
          <w:lang w:eastAsia="ru-RU"/>
        </w:rPr>
        <w:t>, разве это мужское дело?".</w:t>
      </w:r>
    </w:p>
    <w:p w:rsidR="00A939F9" w:rsidRPr="001D4752" w:rsidRDefault="00FD66B5"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В трудовом воспитании детей важен пример. </w:t>
      </w:r>
      <w:r w:rsidR="00A939F9" w:rsidRPr="001D4752">
        <w:rPr>
          <w:rFonts w:ascii="Arial Narrow" w:eastAsia="Arial Unicode MS" w:hAnsi="Arial Narrow" w:cs="Arial Unicode MS"/>
          <w:color w:val="FF0000"/>
          <w:sz w:val="28"/>
          <w:szCs w:val="28"/>
          <w:lang w:eastAsia="ru-RU"/>
        </w:rPr>
        <w:t>(Слайд 8)</w:t>
      </w:r>
      <w:r w:rsidRPr="001D4752">
        <w:rPr>
          <w:rFonts w:ascii="Arial Narrow" w:eastAsia="Arial Unicode MS" w:hAnsi="Arial Narrow" w:cs="Arial Unicode MS"/>
          <w:color w:val="FF0000"/>
          <w:sz w:val="28"/>
          <w:szCs w:val="28"/>
          <w:lang w:eastAsia="ru-RU"/>
        </w:rPr>
        <w:t>.</w:t>
      </w:r>
      <w:r w:rsidR="00A939F9" w:rsidRPr="001D4752">
        <w:rPr>
          <w:rFonts w:ascii="Arial Narrow" w:eastAsia="Arial Unicode MS" w:hAnsi="Arial Narrow" w:cs="Arial Unicode MS"/>
          <w:color w:val="FF0000"/>
          <w:sz w:val="28"/>
          <w:szCs w:val="28"/>
          <w:lang w:eastAsia="ru-RU"/>
        </w:rPr>
        <w:t xml:space="preserve"> </w:t>
      </w:r>
      <w:r w:rsidR="00A939F9" w:rsidRPr="001D4752">
        <w:rPr>
          <w:rFonts w:ascii="Arial Narrow" w:eastAsia="Arial Unicode MS" w:hAnsi="Arial Narrow" w:cs="Arial Unicode MS"/>
          <w:color w:val="0E2B59"/>
          <w:sz w:val="28"/>
          <w:szCs w:val="28"/>
          <w:lang w:eastAsia="ru-RU"/>
        </w:rPr>
        <w:t>В семьях, где мать, вернувшись с работы, проводит время на кухне, а отец читает газету или смотрит телевизор, сложно добиться успеха.</w:t>
      </w:r>
    </w:p>
    <w:p w:rsidR="00A939F9" w:rsidRPr="001D4752" w:rsidRDefault="00053260" w:rsidP="001D4752">
      <w:pPr>
        <w:spacing w:after="0" w:line="240" w:lineRule="auto"/>
        <w:ind w:left="-993"/>
        <w:jc w:val="both"/>
        <w:rPr>
          <w:rFonts w:ascii="Arial Narrow" w:eastAsia="Arial Unicode MS" w:hAnsi="Arial Narrow" w:cs="Arial Unicode MS"/>
          <w:i/>
          <w:color w:val="0E2B59"/>
          <w:sz w:val="28"/>
          <w:szCs w:val="28"/>
          <w:lang w:eastAsia="ru-RU"/>
        </w:rPr>
      </w:pPr>
      <w:r w:rsidRPr="001D4752">
        <w:rPr>
          <w:rFonts w:ascii="Arial Narrow" w:eastAsia="Arial Unicode MS" w:hAnsi="Arial Narrow" w:cs="Arial Unicode MS"/>
          <w:i/>
          <w:color w:val="0E2B59"/>
          <w:sz w:val="28"/>
          <w:szCs w:val="28"/>
          <w:lang w:eastAsia="ru-RU"/>
        </w:rPr>
        <w:t xml:space="preserve">                </w:t>
      </w:r>
      <w:r w:rsidR="00A939F9" w:rsidRPr="001D4752">
        <w:rPr>
          <w:rFonts w:ascii="Arial Narrow" w:eastAsia="Arial Unicode MS" w:hAnsi="Arial Narrow" w:cs="Arial Unicode MS"/>
          <w:i/>
          <w:color w:val="0E2B59"/>
          <w:sz w:val="28"/>
          <w:szCs w:val="28"/>
          <w:lang w:eastAsia="ru-RU"/>
        </w:rPr>
        <w:t>Привычка трудиться закрепляется волевыми усилиями. Важно помочь ребенку научиться различать понятия "можно", "надо", "нельзя". С этой целью необходимо приучать его делать не только то, что в данный момент хочется, а то, что надо. Предъявите сыну и дочери условное требование: "Не будешь смотреть телевизор, пока не приведешь в порядок в своей комнате". Причем родителям следует проявлять настойчивость до тех пор, пока для ребенка не станет привычкой сначала делать то, что "надо", а потом то, что "хочу". Приучать ребенка к слову "нельзя" – значить приучать его сдерживать свои желания, т.е. развивать самоорганизацию, самоконтроль, контроль, которые имеют огромное значение в развитии волевых качеств</w:t>
      </w:r>
    </w:p>
    <w:p w:rsidR="00A939F9" w:rsidRPr="001D4752" w:rsidRDefault="00A939F9" w:rsidP="001D4752">
      <w:pPr>
        <w:spacing w:after="0" w:line="240" w:lineRule="auto"/>
        <w:ind w:left="-993"/>
        <w:jc w:val="both"/>
        <w:rPr>
          <w:rFonts w:ascii="Arial Narrow" w:eastAsia="Arial Unicode MS" w:hAnsi="Arial Narrow" w:cs="Arial Unicode MS"/>
          <w:color w:val="FF0000"/>
          <w:sz w:val="28"/>
          <w:szCs w:val="28"/>
          <w:lang w:eastAsia="ru-RU"/>
        </w:rPr>
      </w:pPr>
      <w:r w:rsidRPr="001D4752">
        <w:rPr>
          <w:rFonts w:ascii="Arial Narrow" w:eastAsia="Arial Unicode MS" w:hAnsi="Arial Narrow" w:cs="Arial Unicode MS"/>
          <w:color w:val="0E2B59"/>
          <w:sz w:val="28"/>
          <w:szCs w:val="28"/>
          <w:lang w:eastAsia="ru-RU"/>
        </w:rPr>
        <w:t xml:space="preserve">Когда ребенок увлеченно трудится вместе с папой и мамой, радость от этого остается на всю жизнь </w:t>
      </w:r>
      <w:r w:rsidRPr="001D4752">
        <w:rPr>
          <w:rFonts w:ascii="Arial Narrow" w:eastAsia="Arial Unicode MS" w:hAnsi="Arial Narrow" w:cs="Arial Unicode MS"/>
          <w:color w:val="FF0000"/>
          <w:sz w:val="28"/>
          <w:szCs w:val="28"/>
          <w:lang w:eastAsia="ru-RU"/>
        </w:rPr>
        <w:t>(Слайд 9)</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Как только вы, занявшись домашними делами, отсылаете ребенка: "Иди, играй", – помните, что вы укладываете еще один кирпич в воспитание его эгоизма и одиночества.</w:t>
      </w:r>
    </w:p>
    <w:p w:rsidR="00A939F9" w:rsidRPr="001D4752" w:rsidRDefault="00053260"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"Только бы хорошо учился, а все остальное мы берем на себя!" – еще один из принципов неправильного воспитания.</w:t>
      </w:r>
    </w:p>
    <w:p w:rsidR="00A939F9" w:rsidRPr="001D4752" w:rsidRDefault="00053260"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Опытные родители никогда не станут делать за ребенка то, что он может и хочет сделать сам. Неопытные родители поступают наоборот. И когда это повторяется сотни раз, у </w:t>
      </w:r>
      <w:r w:rsidR="00A939F9" w:rsidRPr="001D4752">
        <w:rPr>
          <w:rFonts w:ascii="Arial Narrow" w:eastAsia="Arial Unicode MS" w:hAnsi="Arial Narrow" w:cs="Arial Unicode MS"/>
          <w:color w:val="0E2B59"/>
          <w:sz w:val="28"/>
          <w:szCs w:val="28"/>
          <w:lang w:eastAsia="ru-RU"/>
        </w:rPr>
        <w:lastRenderedPageBreak/>
        <w:t>ребенка вырабатывается привычка ничего не делать самому. Затем он начинает командовать (а что ему еще остается). Если ребенок видит в нас не равного себе человека, а существо, которым можно помыкать, у него неизбежно возникают привычки капризного тирана или безвольного эгоиста</w:t>
      </w:r>
      <w:r w:rsidRPr="001D4752">
        <w:rPr>
          <w:rFonts w:ascii="Arial Narrow" w:eastAsia="Arial Unicode MS" w:hAnsi="Arial Narrow" w:cs="Arial Unicode MS"/>
          <w:color w:val="0E2B59"/>
          <w:sz w:val="28"/>
          <w:szCs w:val="28"/>
          <w:lang w:eastAsia="ru-RU"/>
        </w:rPr>
        <w:t>.</w:t>
      </w:r>
    </w:p>
    <w:p w:rsidR="00A939F9" w:rsidRPr="001D4752" w:rsidRDefault="00053260"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Еще худший вариант, когда к труду приучают силой. У каждого ребенка должны быть свои обязанности по дому. Однако нельзя требовать, чтобы ребенок сразу делал все так, как надо. Любая нагрузка должна возрастать постепенно. Нельзя сразу предъявлять большие требования, они могут быть невыполнимыми, что вызывает негативное отношение к делу.</w:t>
      </w:r>
    </w:p>
    <w:p w:rsidR="00A939F9" w:rsidRPr="001D4752" w:rsidRDefault="00053260"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 xml:space="preserve">Принуждать что-нибудь сделать криками и угрозами, все равно, что превращать труд в повинность. В этом случае все усилия напрасны. Если отсутствует радость труда, то такой труд не несет в себе воспитательной силы, а противодействует ей. </w:t>
      </w:r>
    </w:p>
    <w:p w:rsidR="00A939F9" w:rsidRPr="001D4752" w:rsidRDefault="00053260"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                  </w:t>
      </w:r>
      <w:r w:rsidR="00A939F9" w:rsidRPr="001D4752">
        <w:rPr>
          <w:rFonts w:ascii="Arial Narrow" w:eastAsia="Arial Unicode MS" w:hAnsi="Arial Narrow" w:cs="Arial Unicode MS"/>
          <w:color w:val="0E2B59"/>
          <w:sz w:val="28"/>
          <w:szCs w:val="28"/>
          <w:lang w:eastAsia="ru-RU"/>
        </w:rPr>
        <w:t>Обучение трудовым умениям идет быстрее, если ребенка не наказывают, а мягко поправляют. Если хотите вырастить “</w:t>
      </w:r>
      <w:proofErr w:type="gramStart"/>
      <w:r w:rsidR="00A939F9" w:rsidRPr="001D4752">
        <w:rPr>
          <w:rFonts w:ascii="Arial Narrow" w:eastAsia="Arial Unicode MS" w:hAnsi="Arial Narrow" w:cs="Arial Unicode MS"/>
          <w:color w:val="0E2B59"/>
          <w:sz w:val="28"/>
          <w:szCs w:val="28"/>
          <w:lang w:eastAsia="ru-RU"/>
        </w:rPr>
        <w:t>тупицу</w:t>
      </w:r>
      <w:proofErr w:type="gramEnd"/>
      <w:r w:rsidR="00A939F9" w:rsidRPr="001D4752">
        <w:rPr>
          <w:rFonts w:ascii="Arial Narrow" w:eastAsia="Arial Unicode MS" w:hAnsi="Arial Narrow" w:cs="Arial Unicode MS"/>
          <w:color w:val="0E2B59"/>
          <w:sz w:val="28"/>
          <w:szCs w:val="28"/>
          <w:lang w:eastAsia="ru-RU"/>
        </w:rPr>
        <w:t>” – наказывайте. Если у ребенка появилось желание, то он и горы свернет, а если нет, то сделает так, что лучше бы и не делал.</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Труд для ребенка должен быть интересным, поэтому вносите в труд элементы игры. Человеку легко дается то, что он много раз делал, поэтому ребенка надо приучать к самому разнообразному домашнему труду. </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Детей желательно постоянно знакомить с трудом взрослых. Ребенок, который привык трудиться, как правило, хорошо и успешно учится.</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И в заключени</w:t>
      </w:r>
      <w:proofErr w:type="gramStart"/>
      <w:r w:rsidRPr="001D4752">
        <w:rPr>
          <w:rFonts w:ascii="Arial Narrow" w:eastAsia="Arial Unicode MS" w:hAnsi="Arial Narrow" w:cs="Arial Unicode MS"/>
          <w:color w:val="0E2B59"/>
          <w:sz w:val="28"/>
          <w:szCs w:val="28"/>
          <w:lang w:eastAsia="ru-RU"/>
        </w:rPr>
        <w:t>и</w:t>
      </w:r>
      <w:proofErr w:type="gramEnd"/>
      <w:r w:rsidRPr="001D4752">
        <w:rPr>
          <w:rFonts w:ascii="Arial Narrow" w:eastAsia="Arial Unicode MS" w:hAnsi="Arial Narrow" w:cs="Arial Unicode MS"/>
          <w:color w:val="0E2B59"/>
          <w:sz w:val="28"/>
          <w:szCs w:val="28"/>
          <w:lang w:eastAsia="ru-RU"/>
        </w:rPr>
        <w:t xml:space="preserve"> несколько советов:</w:t>
      </w:r>
    </w:p>
    <w:p w:rsidR="00A939F9" w:rsidRPr="001D4752" w:rsidRDefault="00A939F9" w:rsidP="001D4752">
      <w:pPr>
        <w:spacing w:after="0" w:line="240" w:lineRule="auto"/>
        <w:ind w:left="-993"/>
        <w:jc w:val="both"/>
        <w:rPr>
          <w:rFonts w:ascii="Arial Narrow" w:eastAsia="Arial Unicode MS" w:hAnsi="Arial Narrow" w:cs="Arial Unicode MS"/>
          <w:b/>
          <w:color w:val="FF0000"/>
          <w:sz w:val="28"/>
          <w:szCs w:val="28"/>
          <w:lang w:eastAsia="ru-RU"/>
        </w:rPr>
      </w:pPr>
      <w:r w:rsidRPr="001D4752">
        <w:rPr>
          <w:rFonts w:ascii="Arial Narrow" w:eastAsia="Arial Unicode MS" w:hAnsi="Arial Narrow" w:cs="Arial Unicode MS"/>
          <w:b/>
          <w:color w:val="0E2B59"/>
          <w:sz w:val="28"/>
          <w:szCs w:val="28"/>
          <w:lang w:eastAsia="ru-RU"/>
        </w:rPr>
        <w:t xml:space="preserve">Советы родителям </w:t>
      </w:r>
      <w:r w:rsidRPr="001D4752">
        <w:rPr>
          <w:rFonts w:ascii="Arial Narrow" w:eastAsia="Arial Unicode MS" w:hAnsi="Arial Narrow" w:cs="Arial Unicode MS"/>
          <w:b/>
          <w:color w:val="FF0000"/>
          <w:sz w:val="28"/>
          <w:szCs w:val="28"/>
          <w:lang w:eastAsia="ru-RU"/>
        </w:rPr>
        <w:t xml:space="preserve">(слайд 10) </w:t>
      </w:r>
    </w:p>
    <w:p w:rsidR="00A939F9" w:rsidRPr="001D4752" w:rsidRDefault="00A939F9" w:rsidP="001D4752">
      <w:pPr>
        <w:numPr>
          <w:ilvl w:val="0"/>
          <w:numId w:val="3"/>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Будьте последовательны в своих требованиях. </w:t>
      </w:r>
      <w:bookmarkStart w:id="0" w:name="_GoBack"/>
      <w:bookmarkEnd w:id="0"/>
    </w:p>
    <w:p w:rsidR="00A939F9" w:rsidRPr="001D4752" w:rsidRDefault="00A939F9" w:rsidP="001D4752">
      <w:pPr>
        <w:numPr>
          <w:ilvl w:val="0"/>
          <w:numId w:val="3"/>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Учитывайте индивидуальные и возрастные особенности своих детей. </w:t>
      </w:r>
    </w:p>
    <w:p w:rsidR="00A939F9" w:rsidRPr="001D4752" w:rsidRDefault="00A939F9" w:rsidP="001D4752">
      <w:pPr>
        <w:numPr>
          <w:ilvl w:val="0"/>
          <w:numId w:val="3"/>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Прежде чем поручить что-либо ребенку, покажите образец правильного выполнения поручения, научите этому своего сына и дочь, несколько раз выполните поручение совместными усилиями. </w:t>
      </w:r>
    </w:p>
    <w:p w:rsidR="00A939F9" w:rsidRPr="001D4752" w:rsidRDefault="00A939F9" w:rsidP="001D4752">
      <w:pPr>
        <w:numPr>
          <w:ilvl w:val="0"/>
          <w:numId w:val="3"/>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Не забывайте об игровых моментах в трудовом воспитании детей. </w:t>
      </w:r>
    </w:p>
    <w:p w:rsidR="00A939F9" w:rsidRPr="001D4752" w:rsidRDefault="00A939F9" w:rsidP="001D4752">
      <w:pPr>
        <w:numPr>
          <w:ilvl w:val="0"/>
          <w:numId w:val="3"/>
        </w:numPr>
        <w:spacing w:after="0" w:line="240" w:lineRule="auto"/>
        <w:ind w:left="-993"/>
        <w:jc w:val="both"/>
        <w:rPr>
          <w:rFonts w:ascii="Arial Narrow" w:eastAsia="Arial Unicode MS" w:hAnsi="Arial Narrow" w:cs="Arial Unicode MS"/>
          <w:color w:val="FF0000"/>
          <w:sz w:val="28"/>
          <w:szCs w:val="28"/>
          <w:lang w:eastAsia="ru-RU"/>
        </w:rPr>
      </w:pPr>
      <w:r w:rsidRPr="001D4752">
        <w:rPr>
          <w:rFonts w:ascii="Arial Narrow" w:eastAsia="Arial Unicode MS" w:hAnsi="Arial Narrow" w:cs="Arial Unicode MS"/>
          <w:color w:val="0E2B59"/>
          <w:sz w:val="28"/>
          <w:szCs w:val="28"/>
          <w:lang w:eastAsia="ru-RU"/>
        </w:rPr>
        <w:t xml:space="preserve">Учите ребенка уважать труд других людей, бережно относится к результатам их трудовой деятельности. Рассказывайте детям о своей работе, своих друзей. В родительский дневник </w:t>
      </w:r>
      <w:r w:rsidRPr="001D4752">
        <w:rPr>
          <w:rFonts w:ascii="Arial Narrow" w:eastAsia="Arial Unicode MS" w:hAnsi="Arial Narrow" w:cs="Arial Unicode MS"/>
          <w:color w:val="FF0000"/>
          <w:sz w:val="28"/>
          <w:szCs w:val="28"/>
          <w:lang w:eastAsia="ru-RU"/>
        </w:rPr>
        <w:t xml:space="preserve">(слайд 11) </w:t>
      </w:r>
    </w:p>
    <w:p w:rsidR="00A939F9" w:rsidRPr="001D4752" w:rsidRDefault="00A939F9" w:rsidP="001D4752">
      <w:pPr>
        <w:numPr>
          <w:ilvl w:val="0"/>
          <w:numId w:val="3"/>
        </w:num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Тактично оценивайте результаты труда ребенка. </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В родительский дневник (слайд 11)</w:t>
      </w:r>
    </w:p>
    <w:p w:rsidR="00A939F9" w:rsidRPr="001D4752" w:rsidRDefault="00A939F9" w:rsidP="001D4752">
      <w:pPr>
        <w:spacing w:after="0" w:line="240" w:lineRule="auto"/>
        <w:ind w:left="-993"/>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Ну и для снятия напряженности такие шуточные стихи о семье. </w:t>
      </w:r>
    </w:p>
    <w:tbl>
      <w:tblPr>
        <w:tblW w:w="10916" w:type="dxa"/>
        <w:tblInd w:w="-918" w:type="dxa"/>
        <w:tblBorders>
          <w:top w:val="single" w:sz="2" w:space="0" w:color="EDAC6C"/>
          <w:left w:val="single" w:sz="2" w:space="0" w:color="EDAC6C"/>
          <w:bottom w:val="single" w:sz="2" w:space="0" w:color="EDAC6C"/>
          <w:right w:val="single" w:sz="2" w:space="0" w:color="EDAC6C"/>
        </w:tblBorders>
        <w:tblCellMar>
          <w:top w:w="105" w:type="dxa"/>
          <w:left w:w="105" w:type="dxa"/>
          <w:bottom w:w="105" w:type="dxa"/>
          <w:right w:w="105" w:type="dxa"/>
        </w:tblCellMar>
        <w:tblLook w:val="04A0" w:firstRow="1" w:lastRow="0" w:firstColumn="1" w:lastColumn="0" w:noHBand="0" w:noVBand="1"/>
      </w:tblPr>
      <w:tblGrid>
        <w:gridCol w:w="5529"/>
        <w:gridCol w:w="5387"/>
      </w:tblGrid>
      <w:tr w:rsidR="00A939F9" w:rsidRPr="001D4752" w:rsidTr="00A939F9">
        <w:tc>
          <w:tcPr>
            <w:tcW w:w="5529" w:type="dxa"/>
            <w:tcMar>
              <w:top w:w="75" w:type="dxa"/>
              <w:left w:w="75" w:type="dxa"/>
              <w:bottom w:w="75" w:type="dxa"/>
              <w:right w:w="75" w:type="dxa"/>
            </w:tcMar>
            <w:hideMark/>
          </w:tcPr>
          <w:p w:rsidR="00A939F9" w:rsidRPr="001D4752" w:rsidRDefault="00A939F9" w:rsidP="001D4752">
            <w:pPr>
              <w:spacing w:after="0" w:line="240" w:lineRule="auto"/>
              <w:ind w:left="284"/>
              <w:jc w:val="both"/>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“Когда появилось слово “семья”? </w:t>
            </w:r>
            <w:r w:rsidRPr="001D4752">
              <w:rPr>
                <w:rFonts w:ascii="Arial Narrow" w:eastAsia="Arial Unicode MS" w:hAnsi="Arial Narrow" w:cs="Arial Unicode MS"/>
                <w:color w:val="0E2B59"/>
                <w:sz w:val="28"/>
                <w:szCs w:val="28"/>
                <w:lang w:eastAsia="ru-RU"/>
              </w:rPr>
              <w:br/>
              <w:t xml:space="preserve">Но Еве сказал перед свадьбой Адам; </w:t>
            </w:r>
            <w:r w:rsidRPr="001D4752">
              <w:rPr>
                <w:rFonts w:ascii="Arial Narrow" w:eastAsia="Arial Unicode MS" w:hAnsi="Arial Narrow" w:cs="Arial Unicode MS"/>
                <w:color w:val="0E2B59"/>
                <w:sz w:val="28"/>
                <w:szCs w:val="28"/>
                <w:lang w:eastAsia="ru-RU"/>
              </w:rPr>
              <w:br/>
              <w:t xml:space="preserve">Кто деток родит мне, богиня моя? </w:t>
            </w:r>
            <w:r w:rsidRPr="001D4752">
              <w:rPr>
                <w:rFonts w:ascii="Arial Narrow" w:eastAsia="Arial Unicode MS" w:hAnsi="Arial Narrow" w:cs="Arial Unicode MS"/>
                <w:color w:val="0E2B59"/>
                <w:sz w:val="28"/>
                <w:szCs w:val="28"/>
                <w:lang w:eastAsia="ru-RU"/>
              </w:rPr>
              <w:br/>
              <w:t xml:space="preserve">Кто их воспитает, царица моя? </w:t>
            </w:r>
            <w:r w:rsidRPr="001D4752">
              <w:rPr>
                <w:rFonts w:ascii="Arial Narrow" w:eastAsia="Arial Unicode MS" w:hAnsi="Arial Narrow" w:cs="Arial Unicode MS"/>
                <w:color w:val="0E2B59"/>
                <w:sz w:val="28"/>
                <w:szCs w:val="28"/>
                <w:lang w:eastAsia="ru-RU"/>
              </w:rPr>
              <w:br/>
              <w:t xml:space="preserve">Кто есть приготовит, о радость моя? </w:t>
            </w:r>
            <w:r w:rsidRPr="001D4752">
              <w:rPr>
                <w:rFonts w:ascii="Arial Narrow" w:eastAsia="Arial Unicode MS" w:hAnsi="Arial Narrow" w:cs="Arial Unicode MS"/>
                <w:color w:val="0E2B59"/>
                <w:sz w:val="28"/>
                <w:szCs w:val="28"/>
                <w:lang w:eastAsia="ru-RU"/>
              </w:rPr>
              <w:br/>
              <w:t>Кто плат</w:t>
            </w:r>
            <w:r w:rsidR="008505E1" w:rsidRPr="001D4752">
              <w:rPr>
                <w:rFonts w:ascii="Arial Narrow" w:eastAsia="Arial Unicode MS" w:hAnsi="Arial Narrow" w:cs="Arial Unicode MS"/>
                <w:color w:val="0E2B59"/>
                <w:sz w:val="28"/>
                <w:szCs w:val="28"/>
                <w:lang w:eastAsia="ru-RU"/>
              </w:rPr>
              <w:t xml:space="preserve">ье сошьет, постирает белье, </w:t>
            </w:r>
            <w:r w:rsidR="008505E1" w:rsidRPr="001D4752">
              <w:rPr>
                <w:rFonts w:ascii="Arial Narrow" w:eastAsia="Arial Unicode MS" w:hAnsi="Arial Narrow" w:cs="Arial Unicode MS"/>
                <w:color w:val="0E2B59"/>
                <w:sz w:val="28"/>
                <w:szCs w:val="28"/>
                <w:lang w:eastAsia="ru-RU"/>
              </w:rPr>
              <w:br/>
              <w:t xml:space="preserve">“Я, </w:t>
            </w:r>
            <w:r w:rsidRPr="001D4752">
              <w:rPr>
                <w:rFonts w:ascii="Arial Narrow" w:eastAsia="Arial Unicode MS" w:hAnsi="Arial Narrow" w:cs="Arial Unicode MS"/>
                <w:color w:val="0E2B59"/>
                <w:sz w:val="28"/>
                <w:szCs w:val="28"/>
                <w:lang w:eastAsia="ru-RU"/>
              </w:rPr>
              <w:t xml:space="preserve">я”, – тихо молвила Ева: “Я, я” </w:t>
            </w:r>
            <w:r w:rsidRPr="001D4752">
              <w:rPr>
                <w:rFonts w:ascii="Arial Narrow" w:eastAsia="Arial Unicode MS" w:hAnsi="Arial Narrow" w:cs="Arial Unicode MS"/>
                <w:color w:val="0E2B59"/>
                <w:sz w:val="28"/>
                <w:szCs w:val="28"/>
                <w:lang w:eastAsia="ru-RU"/>
              </w:rPr>
              <w:br/>
              <w:t>Вот так на Земле появилась семья.</w:t>
            </w:r>
          </w:p>
        </w:tc>
        <w:tc>
          <w:tcPr>
            <w:tcW w:w="5387" w:type="dxa"/>
            <w:tcMar>
              <w:top w:w="75" w:type="dxa"/>
              <w:left w:w="75" w:type="dxa"/>
              <w:bottom w:w="75" w:type="dxa"/>
              <w:right w:w="75" w:type="dxa"/>
            </w:tcMar>
            <w:hideMark/>
          </w:tcPr>
          <w:p w:rsidR="00A939F9" w:rsidRPr="001D4752" w:rsidRDefault="00A939F9" w:rsidP="001D4752">
            <w:pPr>
              <w:spacing w:after="0" w:line="240" w:lineRule="auto"/>
              <w:ind w:left="284"/>
              <w:rPr>
                <w:rFonts w:ascii="Arial Narrow" w:eastAsia="Arial Unicode MS" w:hAnsi="Arial Narrow" w:cs="Arial Unicode MS"/>
                <w:color w:val="0E2B59"/>
                <w:sz w:val="28"/>
                <w:szCs w:val="28"/>
                <w:lang w:eastAsia="ru-RU"/>
              </w:rPr>
            </w:pPr>
            <w:r w:rsidRPr="001D4752">
              <w:rPr>
                <w:rFonts w:ascii="Arial Narrow" w:eastAsia="Arial Unicode MS" w:hAnsi="Arial Narrow" w:cs="Arial Unicode MS"/>
                <w:color w:val="0E2B59"/>
                <w:sz w:val="28"/>
                <w:szCs w:val="28"/>
                <w:lang w:eastAsia="ru-RU"/>
              </w:rPr>
              <w:t xml:space="preserve">Когда-то о нем не </w:t>
            </w:r>
            <w:proofErr w:type="gramStart"/>
            <w:r w:rsidRPr="001D4752">
              <w:rPr>
                <w:rFonts w:ascii="Arial Narrow" w:eastAsia="Arial Unicode MS" w:hAnsi="Arial Narrow" w:cs="Arial Unicode MS"/>
                <w:color w:val="0E2B59"/>
                <w:sz w:val="28"/>
                <w:szCs w:val="28"/>
                <w:lang w:eastAsia="ru-RU"/>
              </w:rPr>
              <w:t>слыхала</w:t>
            </w:r>
            <w:proofErr w:type="gramEnd"/>
            <w:r w:rsidRPr="001D4752">
              <w:rPr>
                <w:rFonts w:ascii="Arial Narrow" w:eastAsia="Arial Unicode MS" w:hAnsi="Arial Narrow" w:cs="Arial Unicode MS"/>
                <w:color w:val="0E2B59"/>
                <w:sz w:val="28"/>
                <w:szCs w:val="28"/>
                <w:lang w:eastAsia="ru-RU"/>
              </w:rPr>
              <w:t xml:space="preserve"> Земля – </w:t>
            </w:r>
            <w:r w:rsidRPr="001D4752">
              <w:rPr>
                <w:rFonts w:ascii="Arial Narrow" w:eastAsia="Arial Unicode MS" w:hAnsi="Arial Narrow" w:cs="Arial Unicode MS"/>
                <w:color w:val="0E2B59"/>
                <w:sz w:val="28"/>
                <w:szCs w:val="28"/>
                <w:lang w:eastAsia="ru-RU"/>
              </w:rPr>
              <w:br/>
              <w:t xml:space="preserve">Сейчас я тебе семь вопросов задам. </w:t>
            </w:r>
            <w:r w:rsidRPr="001D4752">
              <w:rPr>
                <w:rFonts w:ascii="Arial Narrow" w:eastAsia="Arial Unicode MS" w:hAnsi="Arial Narrow" w:cs="Arial Unicode MS"/>
                <w:color w:val="0E2B59"/>
                <w:sz w:val="28"/>
                <w:szCs w:val="28"/>
                <w:lang w:eastAsia="ru-RU"/>
              </w:rPr>
              <w:br/>
              <w:t xml:space="preserve">И Ева тихонько ответила: “Я”. </w:t>
            </w:r>
            <w:r w:rsidRPr="001D4752">
              <w:rPr>
                <w:rFonts w:ascii="Arial Narrow" w:eastAsia="Arial Unicode MS" w:hAnsi="Arial Narrow" w:cs="Arial Unicode MS"/>
                <w:color w:val="0E2B59"/>
                <w:sz w:val="28"/>
                <w:szCs w:val="28"/>
                <w:lang w:eastAsia="ru-RU"/>
              </w:rPr>
              <w:br/>
              <w:t xml:space="preserve">И Ева покорно ответила, “Я” </w:t>
            </w:r>
            <w:r w:rsidRPr="001D4752">
              <w:rPr>
                <w:rFonts w:ascii="Arial Narrow" w:eastAsia="Arial Unicode MS" w:hAnsi="Arial Narrow" w:cs="Arial Unicode MS"/>
                <w:color w:val="0E2B59"/>
                <w:sz w:val="28"/>
                <w:szCs w:val="28"/>
                <w:lang w:eastAsia="ru-RU"/>
              </w:rPr>
              <w:br/>
              <w:t xml:space="preserve">И Ева все также ответила “Я”. </w:t>
            </w:r>
            <w:r w:rsidRPr="001D4752">
              <w:rPr>
                <w:rFonts w:ascii="Arial Narrow" w:eastAsia="Arial Unicode MS" w:hAnsi="Arial Narrow" w:cs="Arial Unicode MS"/>
                <w:color w:val="0E2B59"/>
                <w:sz w:val="28"/>
                <w:szCs w:val="28"/>
                <w:lang w:eastAsia="ru-RU"/>
              </w:rPr>
              <w:br/>
              <w:t xml:space="preserve">Меня приласкает, украсит жилье? </w:t>
            </w:r>
            <w:r w:rsidRPr="001D4752">
              <w:rPr>
                <w:rFonts w:ascii="Arial Narrow" w:eastAsia="Arial Unicode MS" w:hAnsi="Arial Narrow" w:cs="Arial Unicode MS"/>
                <w:color w:val="0E2B59"/>
                <w:sz w:val="28"/>
                <w:szCs w:val="28"/>
                <w:lang w:eastAsia="ru-RU"/>
              </w:rPr>
              <w:br/>
              <w:t xml:space="preserve">Сказала она знаменитых семь “я”. </w:t>
            </w:r>
          </w:p>
        </w:tc>
      </w:tr>
    </w:tbl>
    <w:p w:rsidR="00CA5CAF" w:rsidRPr="001D4752" w:rsidRDefault="00CA5CAF" w:rsidP="001D4752">
      <w:pPr>
        <w:spacing w:after="0" w:line="240" w:lineRule="auto"/>
        <w:ind w:left="-993"/>
        <w:rPr>
          <w:rFonts w:ascii="Arial Narrow" w:eastAsia="Arial Unicode MS" w:hAnsi="Arial Narrow" w:cs="Arial Unicode MS"/>
          <w:sz w:val="28"/>
          <w:szCs w:val="28"/>
        </w:rPr>
      </w:pPr>
    </w:p>
    <w:sectPr w:rsidR="00CA5CAF" w:rsidRPr="001D4752" w:rsidSect="00A939F9">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D55"/>
    <w:multiLevelType w:val="multilevel"/>
    <w:tmpl w:val="ED54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D290B"/>
    <w:multiLevelType w:val="multilevel"/>
    <w:tmpl w:val="8500B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956964"/>
    <w:multiLevelType w:val="multilevel"/>
    <w:tmpl w:val="E50CB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9F9"/>
    <w:rsid w:val="00053260"/>
    <w:rsid w:val="001D4752"/>
    <w:rsid w:val="0033619B"/>
    <w:rsid w:val="007C320A"/>
    <w:rsid w:val="008505E1"/>
    <w:rsid w:val="00A939F9"/>
    <w:rsid w:val="00CA5CAF"/>
    <w:rsid w:val="00D06309"/>
    <w:rsid w:val="00E47C04"/>
    <w:rsid w:val="00FD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05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0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05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0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064472">
      <w:bodyDiv w:val="1"/>
      <w:marLeft w:val="0"/>
      <w:marRight w:val="0"/>
      <w:marTop w:val="0"/>
      <w:marBottom w:val="0"/>
      <w:divBdr>
        <w:top w:val="none" w:sz="0" w:space="0" w:color="auto"/>
        <w:left w:val="none" w:sz="0" w:space="0" w:color="auto"/>
        <w:bottom w:val="none" w:sz="0" w:space="0" w:color="auto"/>
        <w:right w:val="none" w:sz="0" w:space="0" w:color="auto"/>
      </w:divBdr>
      <w:divsChild>
        <w:div w:id="132574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1429</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cp:lastPrinted>2014-10-31T17:07:00Z</cp:lastPrinted>
  <dcterms:created xsi:type="dcterms:W3CDTF">2014-10-30T15:15:00Z</dcterms:created>
  <dcterms:modified xsi:type="dcterms:W3CDTF">2014-10-31T17:10:00Z</dcterms:modified>
</cp:coreProperties>
</file>