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88" w:rsidRDefault="00E278F7" w:rsidP="006B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2F88">
        <w:rPr>
          <w:rFonts w:ascii="Times New Roman" w:hAnsi="Times New Roman" w:cs="Times New Roman"/>
          <w:b/>
          <w:sz w:val="32"/>
          <w:szCs w:val="32"/>
        </w:rPr>
        <w:t>Патриотическое и духовно нравственное воспитание – основа национальной образов</w:t>
      </w:r>
      <w:r w:rsidR="00602F88">
        <w:rPr>
          <w:rFonts w:ascii="Times New Roman" w:hAnsi="Times New Roman" w:cs="Times New Roman"/>
          <w:b/>
          <w:sz w:val="32"/>
          <w:szCs w:val="32"/>
        </w:rPr>
        <w:t>ательной инициативы</w:t>
      </w:r>
    </w:p>
    <w:p w:rsidR="00133E74" w:rsidRDefault="00602F88" w:rsidP="006B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«Наша новая </w:t>
      </w:r>
      <w:r w:rsidR="00E278F7" w:rsidRPr="00602F88">
        <w:rPr>
          <w:rFonts w:ascii="Times New Roman" w:hAnsi="Times New Roman" w:cs="Times New Roman"/>
          <w:b/>
          <w:sz w:val="32"/>
          <w:szCs w:val="32"/>
        </w:rPr>
        <w:t>школа»</w:t>
      </w:r>
    </w:p>
    <w:p w:rsidR="00602F88" w:rsidRPr="00602F88" w:rsidRDefault="00602F88" w:rsidP="006B462E">
      <w:pPr>
        <w:pStyle w:val="a8"/>
        <w:numPr>
          <w:ilvl w:val="0"/>
          <w:numId w:val="2"/>
        </w:numPr>
        <w:spacing w:after="120"/>
        <w:rPr>
          <w:color w:val="C3260C"/>
          <w:sz w:val="32"/>
          <w:szCs w:val="32"/>
        </w:rPr>
      </w:pPr>
      <w:r w:rsidRPr="00602F88">
        <w:rPr>
          <w:rFonts w:eastAsia="+mn-ea"/>
          <w:color w:val="404040"/>
          <w:kern w:val="24"/>
          <w:sz w:val="32"/>
          <w:szCs w:val="32"/>
        </w:rPr>
        <w:t>Актуальность –</w:t>
      </w:r>
      <w:r w:rsidR="0089333F">
        <w:rPr>
          <w:rFonts w:eastAsia="+mn-ea"/>
          <w:color w:val="404040"/>
          <w:kern w:val="24"/>
          <w:sz w:val="32"/>
          <w:szCs w:val="32"/>
        </w:rPr>
        <w:t xml:space="preserve"> </w:t>
      </w:r>
      <w:r w:rsidR="00BB01A0">
        <w:rPr>
          <w:rFonts w:eastAsia="+mn-ea"/>
          <w:color w:val="404040"/>
          <w:kern w:val="24"/>
          <w:sz w:val="32"/>
          <w:szCs w:val="32"/>
        </w:rPr>
        <w:t>рассказать о пагубности возд</w:t>
      </w:r>
      <w:r w:rsidR="00F67C27">
        <w:rPr>
          <w:rFonts w:eastAsia="+mn-ea"/>
          <w:color w:val="404040"/>
          <w:kern w:val="24"/>
          <w:sz w:val="32"/>
          <w:szCs w:val="32"/>
        </w:rPr>
        <w:t>ействия тяжёлого рока на здоровье</w:t>
      </w:r>
      <w:r w:rsidRPr="00602F88">
        <w:rPr>
          <w:rFonts w:eastAsia="+mn-ea"/>
          <w:color w:val="404040"/>
          <w:kern w:val="24"/>
          <w:sz w:val="32"/>
          <w:szCs w:val="32"/>
        </w:rPr>
        <w:t xml:space="preserve"> подростков</w:t>
      </w:r>
      <w:r w:rsidR="00F67C27">
        <w:rPr>
          <w:rFonts w:eastAsia="+mn-ea"/>
          <w:color w:val="404040"/>
          <w:kern w:val="24"/>
          <w:sz w:val="32"/>
          <w:szCs w:val="32"/>
        </w:rPr>
        <w:t>.</w:t>
      </w:r>
      <w:r w:rsidRPr="00602F88">
        <w:rPr>
          <w:rFonts w:eastAsia="+mn-ea"/>
          <w:color w:val="404040"/>
          <w:kern w:val="24"/>
          <w:sz w:val="32"/>
          <w:szCs w:val="32"/>
        </w:rPr>
        <w:t xml:space="preserve"> </w:t>
      </w:r>
    </w:p>
    <w:p w:rsidR="00602F88" w:rsidRDefault="00602F88" w:rsidP="006B462E">
      <w:pPr>
        <w:pStyle w:val="a8"/>
        <w:numPr>
          <w:ilvl w:val="0"/>
          <w:numId w:val="2"/>
        </w:numPr>
        <w:spacing w:after="120"/>
        <w:rPr>
          <w:color w:val="C3260C"/>
          <w:sz w:val="73"/>
        </w:rPr>
      </w:pPr>
      <w:r w:rsidRPr="00602F88">
        <w:rPr>
          <w:rFonts w:eastAsia="+mn-ea"/>
          <w:color w:val="404040"/>
          <w:kern w:val="24"/>
          <w:sz w:val="32"/>
          <w:szCs w:val="32"/>
        </w:rPr>
        <w:t>Новизна – изощрённые способы воздействия на психику подрастающего поколения с помощью современной музыки</w:t>
      </w:r>
      <w:r>
        <w:rPr>
          <w:rFonts w:ascii="Trebuchet MS" w:eastAsia="+mn-ea" w:hAnsi="Trebuchet MS" w:cs="+mn-cs"/>
          <w:color w:val="404040"/>
          <w:kern w:val="24"/>
          <w:sz w:val="44"/>
          <w:szCs w:val="44"/>
        </w:rPr>
        <w:t>.</w:t>
      </w:r>
    </w:p>
    <w:p w:rsidR="0089333F" w:rsidRDefault="00E278F7" w:rsidP="006B462E">
      <w:pPr>
        <w:spacing w:before="100" w:beforeAutospacing="1" w:after="120" w:line="240" w:lineRule="auto"/>
        <w:rPr>
          <w:noProof/>
          <w:lang w:eastAsia="ru-RU"/>
        </w:rPr>
      </w:pPr>
      <w:r w:rsidRPr="00602F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“Ничто так сильно не меняет нравы и обычаи людей как музыка”.</w:t>
      </w:r>
      <w:r w:rsidRPr="00602F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(</w:t>
      </w:r>
      <w:proofErr w:type="spellStart"/>
      <w:r w:rsidRPr="00602F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Джу</w:t>
      </w:r>
      <w:proofErr w:type="spellEnd"/>
      <w:r w:rsidRPr="00602F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Шин, 6 столетие до </w:t>
      </w:r>
      <w:proofErr w:type="spellStart"/>
      <w:r w:rsidRPr="00602F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Р.Хр</w:t>
      </w:r>
      <w:proofErr w:type="spellEnd"/>
      <w:r w:rsidRPr="00602F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.).</w:t>
      </w:r>
      <w:r w:rsidR="00602F88" w:rsidRPr="00602F88">
        <w:rPr>
          <w:noProof/>
          <w:lang w:eastAsia="ru-RU"/>
        </w:rPr>
        <w:t xml:space="preserve"> </w:t>
      </w:r>
    </w:p>
    <w:p w:rsidR="00E278F7" w:rsidRPr="00602F88" w:rsidRDefault="00602F88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E55AF" wp14:editId="2199E607">
            <wp:extent cx="3978275" cy="5766435"/>
            <wp:effectExtent l="0" t="0" r="3175" b="5715"/>
            <wp:docPr id="4" name="Рисунок 4" descr="http://www.nikinform.com/images/stories/ro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ikinform.com/images/stories/rok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FD" w:rsidRPr="00ED3EFD" w:rsidRDefault="00ED3EFD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Pr="00ED3EF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– одна из самых вдохновенных видов искусства. Своей мелодией, ритмом, динамикой, разнообразием звукосочетаний музыка передает разнообразную гамму чувств и настроений. Музыка, минуя разум, проникает прямо в душу, в подсознание человека. Соответственно она может вызывать в человеке самые возвышенные чувства, или, напротив, вызвать самые темные желания. Медици</w:t>
      </w:r>
      <w:r w:rsidR="00602F88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нские эксперименты установили, что</w:t>
      </w:r>
      <w:r w:rsidRPr="00ED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спокойная классическая музыка стимулирует процесс выздоровления пациентов в больницах. Более того, спокойная музыка даже стимулирует рост растений, а от тяжелой музыки они вянут.</w:t>
      </w:r>
    </w:p>
    <w:p w:rsidR="00DE2892" w:rsidRDefault="00391D3B" w:rsidP="006B462E">
      <w:pPr>
        <w:spacing w:after="1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2F88">
        <w:rPr>
          <w:rFonts w:ascii="Times New Roman" w:hAnsi="Times New Roman" w:cs="Times New Roman"/>
          <w:sz w:val="28"/>
          <w:szCs w:val="28"/>
        </w:rPr>
        <w:t xml:space="preserve">  </w:t>
      </w:r>
      <w:r w:rsidR="00DD03A0" w:rsidRPr="00DE2892">
        <w:rPr>
          <w:rFonts w:ascii="Times New Roman" w:hAnsi="Times New Roman" w:cs="Times New Roman"/>
          <w:b/>
          <w:sz w:val="32"/>
          <w:szCs w:val="32"/>
        </w:rPr>
        <w:t>Подростки слушают музыку.</w:t>
      </w:r>
    </w:p>
    <w:p w:rsidR="00DD03A0" w:rsidRDefault="00DD03A0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Слушают на улице, на переменах в школе, в гостях у друзей, дома и т.д. Для этого чаще всего используется сотовый телефон или плеер, а также наушники. Если раньше требовался большой магнитофон или проигрыватель, диски и кассеты, то сейчас всё намного проще и </w:t>
      </w:r>
      <w:r w:rsidRPr="00602F88">
        <w:rPr>
          <w:rFonts w:ascii="Times New Roman" w:hAnsi="Times New Roman" w:cs="Times New Roman"/>
          <w:b/>
          <w:sz w:val="28"/>
          <w:szCs w:val="28"/>
          <w:u w:val="single"/>
        </w:rPr>
        <w:t>довольно скрытно</w:t>
      </w:r>
      <w:r>
        <w:rPr>
          <w:rFonts w:ascii="Times New Roman" w:hAnsi="Times New Roman" w:cs="Times New Roman"/>
          <w:sz w:val="28"/>
          <w:szCs w:val="28"/>
        </w:rPr>
        <w:t>. Родители и педагоги чаще всего и не подозревают о «музыкальных» пристрастиях наших детей.</w:t>
      </w:r>
    </w:p>
    <w:p w:rsidR="00DD03A0" w:rsidRDefault="00E278F7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03A0">
        <w:rPr>
          <w:rFonts w:ascii="Times New Roman" w:hAnsi="Times New Roman" w:cs="Times New Roman"/>
          <w:sz w:val="28"/>
          <w:szCs w:val="28"/>
        </w:rPr>
        <w:t>А как, же относятся к этому родители? Вы знаете очень благосклонно. Некоторые даже с определённой гордостью – «Вот он</w:t>
      </w:r>
      <w:r w:rsidR="00F67C27">
        <w:rPr>
          <w:rFonts w:ascii="Times New Roman" w:hAnsi="Times New Roman" w:cs="Times New Roman"/>
          <w:sz w:val="28"/>
          <w:szCs w:val="28"/>
        </w:rPr>
        <w:t>,</w:t>
      </w:r>
      <w:r w:rsidR="00DD03A0">
        <w:rPr>
          <w:rFonts w:ascii="Times New Roman" w:hAnsi="Times New Roman" w:cs="Times New Roman"/>
          <w:sz w:val="28"/>
          <w:szCs w:val="28"/>
        </w:rPr>
        <w:t xml:space="preserve"> какой у меня хороший (</w:t>
      </w:r>
      <w:proofErr w:type="gramStart"/>
      <w:r w:rsidR="00DD03A0">
        <w:rPr>
          <w:rFonts w:ascii="Times New Roman" w:hAnsi="Times New Roman" w:cs="Times New Roman"/>
          <w:sz w:val="28"/>
          <w:szCs w:val="28"/>
        </w:rPr>
        <w:t>хорошая</w:t>
      </w:r>
      <w:proofErr w:type="gramEnd"/>
      <w:r w:rsidR="00DD03A0">
        <w:rPr>
          <w:rFonts w:ascii="Times New Roman" w:hAnsi="Times New Roman" w:cs="Times New Roman"/>
          <w:sz w:val="28"/>
          <w:szCs w:val="28"/>
        </w:rPr>
        <w:t>), ведёт себя прилично</w:t>
      </w:r>
      <w:r w:rsidR="00391D3B">
        <w:rPr>
          <w:rFonts w:ascii="Times New Roman" w:hAnsi="Times New Roman" w:cs="Times New Roman"/>
          <w:sz w:val="28"/>
          <w:szCs w:val="28"/>
        </w:rPr>
        <w:t>, слушает музы</w:t>
      </w:r>
      <w:r>
        <w:rPr>
          <w:rFonts w:ascii="Times New Roman" w:hAnsi="Times New Roman" w:cs="Times New Roman"/>
          <w:sz w:val="28"/>
          <w:szCs w:val="28"/>
        </w:rPr>
        <w:t>ку…» Вполне безобидное занятие.  Б</w:t>
      </w:r>
      <w:r w:rsidR="00FC3E79">
        <w:rPr>
          <w:rFonts w:ascii="Times New Roman" w:hAnsi="Times New Roman" w:cs="Times New Roman"/>
          <w:sz w:val="28"/>
          <w:szCs w:val="28"/>
        </w:rPr>
        <w:t xml:space="preserve">ольшинство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="00FC3E79">
        <w:rPr>
          <w:rFonts w:ascii="Times New Roman" w:hAnsi="Times New Roman" w:cs="Times New Roman"/>
          <w:sz w:val="28"/>
          <w:szCs w:val="28"/>
        </w:rPr>
        <w:t>родителей относятся к это</w:t>
      </w:r>
      <w:r w:rsidR="00F55685">
        <w:rPr>
          <w:rFonts w:ascii="Times New Roman" w:hAnsi="Times New Roman" w:cs="Times New Roman"/>
          <w:sz w:val="28"/>
          <w:szCs w:val="28"/>
        </w:rPr>
        <w:t xml:space="preserve">му с безразличием. Как </w:t>
      </w:r>
      <w:r w:rsidR="00FC3E79">
        <w:rPr>
          <w:rFonts w:ascii="Times New Roman" w:hAnsi="Times New Roman" w:cs="Times New Roman"/>
          <w:sz w:val="28"/>
          <w:szCs w:val="28"/>
        </w:rPr>
        <w:t xml:space="preserve">к просмотру телепередач. </w:t>
      </w:r>
      <w:r w:rsidR="00391D3B">
        <w:rPr>
          <w:rFonts w:ascii="Times New Roman" w:hAnsi="Times New Roman" w:cs="Times New Roman"/>
          <w:sz w:val="28"/>
          <w:szCs w:val="28"/>
        </w:rPr>
        <w:t>Но давайте все вместе попробуем заглянуть, а точнее послушать, чем увлечены наши дети.</w:t>
      </w:r>
    </w:p>
    <w:p w:rsidR="00391D3B" w:rsidRPr="00391D3B" w:rsidRDefault="00391D3B" w:rsidP="006B462E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91D3B">
        <w:rPr>
          <w:rFonts w:ascii="Times New Roman" w:hAnsi="Times New Roman" w:cs="Times New Roman"/>
          <w:b/>
          <w:i/>
          <w:sz w:val="28"/>
          <w:szCs w:val="28"/>
        </w:rPr>
        <w:t xml:space="preserve"> Музыкальный клип на музыку Вивальди «Весна».</w:t>
      </w:r>
    </w:p>
    <w:p w:rsidR="00391D3B" w:rsidRDefault="00391D3B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если бы все слушали классическую музыку, было бы просто замечательно, но</w:t>
      </w:r>
      <w:r w:rsidR="009501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9501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классику слушают только единицы.</w:t>
      </w:r>
    </w:p>
    <w:p w:rsidR="00391D3B" w:rsidRDefault="00391D3B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5017B">
        <w:rPr>
          <w:rFonts w:ascii="Times New Roman" w:hAnsi="Times New Roman" w:cs="Times New Roman"/>
          <w:b/>
          <w:i/>
          <w:sz w:val="28"/>
          <w:szCs w:val="28"/>
        </w:rPr>
        <w:t>Музыкальный клип Максим «Мой ответ</w:t>
      </w:r>
      <w:r w:rsidR="0095017B" w:rsidRPr="0095017B">
        <w:rPr>
          <w:rFonts w:ascii="Times New Roman" w:hAnsi="Times New Roman" w:cs="Times New Roman"/>
          <w:b/>
          <w:i/>
          <w:sz w:val="28"/>
          <w:szCs w:val="28"/>
        </w:rPr>
        <w:t xml:space="preserve"> - да!</w:t>
      </w:r>
      <w:r w:rsidRPr="0095017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5017B">
        <w:rPr>
          <w:rFonts w:ascii="Times New Roman" w:hAnsi="Times New Roman" w:cs="Times New Roman"/>
          <w:sz w:val="28"/>
          <w:szCs w:val="28"/>
        </w:rPr>
        <w:t xml:space="preserve"> Популярную музыку слушают большинства наших ребят и это хорошо.</w:t>
      </w:r>
    </w:p>
    <w:p w:rsidR="0095017B" w:rsidRDefault="0095017B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234E1">
        <w:rPr>
          <w:rFonts w:ascii="Times New Roman" w:hAnsi="Times New Roman" w:cs="Times New Roman"/>
          <w:b/>
          <w:i/>
          <w:sz w:val="28"/>
          <w:szCs w:val="28"/>
        </w:rPr>
        <w:t>«Давай за жизнь» клип группы «</w:t>
      </w:r>
      <w:proofErr w:type="spellStart"/>
      <w:r w:rsidRPr="00C234E1">
        <w:rPr>
          <w:rFonts w:ascii="Times New Roman" w:hAnsi="Times New Roman" w:cs="Times New Roman"/>
          <w:b/>
          <w:i/>
          <w:sz w:val="28"/>
          <w:szCs w:val="28"/>
        </w:rPr>
        <w:t>Любэ</w:t>
      </w:r>
      <w:proofErr w:type="spellEnd"/>
      <w:r w:rsidRPr="00C234E1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Патриотическую музыку слушает небольшой процент наших школьников. И очень жаль.</w:t>
      </w:r>
    </w:p>
    <w:p w:rsidR="0095017B" w:rsidRDefault="0095017B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234E1">
        <w:rPr>
          <w:rFonts w:ascii="Times New Roman" w:hAnsi="Times New Roman" w:cs="Times New Roman"/>
          <w:b/>
          <w:i/>
          <w:sz w:val="28"/>
          <w:szCs w:val="28"/>
        </w:rPr>
        <w:t>«Беспечный ангел» группа «Ария»</w:t>
      </w:r>
      <w:r>
        <w:rPr>
          <w:rFonts w:ascii="Times New Roman" w:hAnsi="Times New Roman" w:cs="Times New Roman"/>
          <w:sz w:val="28"/>
          <w:szCs w:val="28"/>
        </w:rPr>
        <w:t xml:space="preserve">  Это рок 90</w:t>
      </w:r>
      <w:r w:rsidR="00E278F7">
        <w:rPr>
          <w:rFonts w:ascii="Times New Roman" w:hAnsi="Times New Roman" w:cs="Times New Roman"/>
          <w:sz w:val="28"/>
          <w:szCs w:val="28"/>
        </w:rPr>
        <w:t>-стых годов, назовём его лёгкий</w:t>
      </w:r>
      <w:r>
        <w:rPr>
          <w:rFonts w:ascii="Times New Roman" w:hAnsi="Times New Roman" w:cs="Times New Roman"/>
          <w:sz w:val="28"/>
          <w:szCs w:val="28"/>
        </w:rPr>
        <w:t xml:space="preserve">. Вполне всё прилично, но уже кое- что настораживает. Какой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о протест. Против кого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>против чего?</w:t>
      </w:r>
      <w:r w:rsidR="00C23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F88" w:rsidRDefault="00602F88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C3E79" w:rsidRPr="00ED3EFD" w:rsidRDefault="00C234E1" w:rsidP="006B462E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C3E79">
        <w:rPr>
          <w:rFonts w:ascii="Times New Roman" w:hAnsi="Times New Roman" w:cs="Times New Roman"/>
          <w:b/>
          <w:i/>
          <w:sz w:val="28"/>
          <w:szCs w:val="28"/>
        </w:rPr>
        <w:t>Клип амери</w:t>
      </w:r>
      <w:r w:rsidR="00FC3E79" w:rsidRPr="00FC3E79">
        <w:rPr>
          <w:rFonts w:ascii="Times New Roman" w:hAnsi="Times New Roman" w:cs="Times New Roman"/>
          <w:b/>
          <w:i/>
          <w:sz w:val="28"/>
          <w:szCs w:val="28"/>
        </w:rPr>
        <w:t xml:space="preserve">канской группы </w:t>
      </w:r>
      <w:r w:rsidR="00FC3E79" w:rsidRPr="00FC3E79">
        <w:rPr>
          <w:rFonts w:ascii="Times New Roman" w:hAnsi="Times New Roman" w:cs="Times New Roman"/>
          <w:b/>
          <w:i/>
          <w:sz w:val="28"/>
          <w:szCs w:val="28"/>
          <w:lang w:val="en-US"/>
        </w:rPr>
        <w:t>Slipknot</w:t>
      </w:r>
      <w:r w:rsidR="00FC3E7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="0089333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81A7103" wp14:editId="196E4B19">
            <wp:extent cx="1883391" cy="5936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33F" w:rsidRDefault="0089333F" w:rsidP="006B462E">
      <w:pPr>
        <w:pStyle w:val="2"/>
        <w:spacing w:after="120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</w:p>
    <w:p w:rsidR="0089333F" w:rsidRPr="00DE2892" w:rsidRDefault="0089333F" w:rsidP="006B462E">
      <w:pPr>
        <w:pStyle w:val="2"/>
        <w:spacing w:after="120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Слайд  №12,13. </w:t>
      </w:r>
    </w:p>
    <w:p w:rsidR="00602F88" w:rsidRPr="00DE2892" w:rsidRDefault="00FC3E79" w:rsidP="006B462E">
      <w:pPr>
        <w:pStyle w:val="2"/>
        <w:spacing w:after="120"/>
        <w:rPr>
          <w:b w:val="0"/>
          <w:color w:val="auto"/>
          <w:sz w:val="28"/>
          <w:szCs w:val="28"/>
        </w:rPr>
      </w:pPr>
      <w:r w:rsidRPr="00DE2892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Настало время познакомиться с творчеством американской группы </w:t>
      </w:r>
      <w:proofErr w:type="spellStart"/>
      <w:r w:rsidR="00497E63" w:rsidRPr="00DE2892">
        <w:rPr>
          <w:b w:val="0"/>
          <w:bCs w:val="0"/>
          <w:color w:val="auto"/>
          <w:sz w:val="28"/>
          <w:szCs w:val="28"/>
        </w:rPr>
        <w:t>Slipknot</w:t>
      </w:r>
      <w:proofErr w:type="spellEnd"/>
      <w:r w:rsidR="00497E63" w:rsidRPr="00DE2892">
        <w:rPr>
          <w:b w:val="0"/>
          <w:color w:val="auto"/>
          <w:sz w:val="28"/>
          <w:szCs w:val="28"/>
        </w:rPr>
        <w:t xml:space="preserve"> (МФА: </w:t>
      </w:r>
      <w:hyperlink r:id="rId8" w:tooltip="Международный фонетический алфавит" w:history="1">
        <w:r w:rsidR="00497E63" w:rsidRPr="00DE2892">
          <w:rPr>
            <w:rStyle w:val="a7"/>
            <w:b w:val="0"/>
            <w:color w:val="auto"/>
            <w:sz w:val="28"/>
            <w:szCs w:val="28"/>
          </w:rPr>
          <w:t>[ˈ</w:t>
        </w:r>
        <w:proofErr w:type="spellStart"/>
        <w:r w:rsidR="00497E63" w:rsidRPr="00DE2892">
          <w:rPr>
            <w:rStyle w:val="a7"/>
            <w:b w:val="0"/>
            <w:color w:val="auto"/>
            <w:sz w:val="28"/>
            <w:szCs w:val="28"/>
          </w:rPr>
          <w:t>slɪp.nɑːt</w:t>
        </w:r>
        <w:proofErr w:type="spellEnd"/>
        <w:r w:rsidR="00497E63" w:rsidRPr="00DE2892">
          <w:rPr>
            <w:rStyle w:val="a7"/>
            <w:b w:val="0"/>
            <w:color w:val="auto"/>
            <w:sz w:val="28"/>
            <w:szCs w:val="28"/>
          </w:rPr>
          <w:t>]</w:t>
        </w:r>
      </w:hyperlink>
      <w:hyperlink r:id="rId9" w:anchor="cite_note-2" w:history="1">
        <w:r w:rsidR="00497E63" w:rsidRPr="00DE2892">
          <w:rPr>
            <w:rStyle w:val="a7"/>
            <w:b w:val="0"/>
            <w:color w:val="auto"/>
            <w:sz w:val="28"/>
            <w:szCs w:val="28"/>
            <w:vertAlign w:val="superscript"/>
          </w:rPr>
          <w:t>[2]</w:t>
        </w:r>
      </w:hyperlink>
      <w:r w:rsidR="00497E63" w:rsidRPr="00DE2892">
        <w:rPr>
          <w:b w:val="0"/>
          <w:color w:val="auto"/>
          <w:sz w:val="28"/>
          <w:szCs w:val="28"/>
        </w:rPr>
        <w:t xml:space="preserve">; в пер. с </w:t>
      </w:r>
      <w:hyperlink r:id="rId10" w:tooltip="Английский язык" w:history="1">
        <w:r w:rsidR="00497E63" w:rsidRPr="00DE2892">
          <w:rPr>
            <w:rStyle w:val="a7"/>
            <w:b w:val="0"/>
            <w:color w:val="auto"/>
            <w:sz w:val="28"/>
            <w:szCs w:val="28"/>
          </w:rPr>
          <w:t>англ.</w:t>
        </w:r>
      </w:hyperlink>
      <w:r w:rsidR="00497E63" w:rsidRPr="00DE2892">
        <w:rPr>
          <w:b w:val="0"/>
          <w:color w:val="auto"/>
          <w:sz w:val="28"/>
          <w:szCs w:val="28"/>
        </w:rPr>
        <w:t xml:space="preserve"> — «скользящий узел», «петля», «удавка») — американская группа, исполняющая музыку в стиле </w:t>
      </w:r>
      <w:hyperlink r:id="rId11" w:tooltip="Ню-метал" w:history="1">
        <w:proofErr w:type="gramStart"/>
        <w:r w:rsidR="00497E63" w:rsidRPr="00DE2892">
          <w:rPr>
            <w:rStyle w:val="a7"/>
            <w:b w:val="0"/>
            <w:color w:val="auto"/>
            <w:sz w:val="28"/>
            <w:szCs w:val="28"/>
          </w:rPr>
          <w:t>ню-метал</w:t>
        </w:r>
        <w:proofErr w:type="gramEnd"/>
      </w:hyperlink>
      <w:r w:rsidR="00497E63" w:rsidRPr="00DE2892">
        <w:rPr>
          <w:b w:val="0"/>
          <w:color w:val="auto"/>
          <w:sz w:val="28"/>
          <w:szCs w:val="28"/>
        </w:rPr>
        <w:t xml:space="preserve">. Группа образована в </w:t>
      </w:r>
      <w:hyperlink r:id="rId12" w:tooltip="1995 год в музыке" w:history="1">
        <w:r w:rsidR="00497E63" w:rsidRPr="00DE2892">
          <w:rPr>
            <w:rStyle w:val="a7"/>
            <w:b w:val="0"/>
            <w:color w:val="auto"/>
            <w:sz w:val="28"/>
            <w:szCs w:val="28"/>
          </w:rPr>
          <w:t>1995 году</w:t>
        </w:r>
      </w:hyperlink>
      <w:r w:rsidR="0089333F" w:rsidRPr="00DE2892">
        <w:rPr>
          <w:b w:val="0"/>
          <w:color w:val="auto"/>
          <w:sz w:val="28"/>
          <w:szCs w:val="28"/>
        </w:rPr>
        <w:t>.</w:t>
      </w:r>
    </w:p>
    <w:p w:rsidR="00602F88" w:rsidRPr="00DE2892" w:rsidRDefault="00497E63" w:rsidP="006B462E">
      <w:pPr>
        <w:pStyle w:val="2"/>
        <w:spacing w:after="120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Имидж</w:t>
      </w:r>
    </w:p>
    <w:p w:rsidR="0089333F" w:rsidRPr="00DE2892" w:rsidRDefault="00497E63" w:rsidP="006B462E">
      <w:pPr>
        <w:pStyle w:val="2"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DE28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Slipknot</w:t>
      </w:r>
      <w:proofErr w:type="spellEnd"/>
      <w:r w:rsidRPr="00DE28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известны своим сценическим </w:t>
      </w:r>
      <w:hyperlink r:id="rId13" w:tooltip="Имидж" w:history="1">
        <w:r w:rsidRPr="00DE2892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eastAsia="ru-RU"/>
          </w:rPr>
          <w:t>имиджем</w:t>
        </w:r>
      </w:hyperlink>
      <w:r w:rsidRPr="00DE28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Участники группы носят комбинезоны и уникальные маски, отражающие личность каждого из них. </w:t>
      </w:r>
    </w:p>
    <w:p w:rsidR="00497E63" w:rsidRPr="00DE2892" w:rsidRDefault="00497E63" w:rsidP="006B462E">
      <w:pPr>
        <w:pStyle w:val="2"/>
        <w:spacing w:after="120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Маски и комбинезоны видоизменяются с выходом каждого нового альбома группы.</w:t>
      </w:r>
    </w:p>
    <w:p w:rsidR="00497E63" w:rsidRPr="00DE2892" w:rsidRDefault="00497E63" w:rsidP="006B462E">
      <w:pPr>
        <w:spacing w:before="100" w:beforeAutospacing="1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Маски</w:t>
      </w:r>
      <w:r w:rsidR="0089333F" w:rsidRPr="00DE2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DE2892">
        <w:rPr>
          <w:rStyle w:val="a6"/>
          <w:rFonts w:ascii="Times New Roman" w:hAnsi="Times New Roman" w:cs="Times New Roman"/>
          <w:sz w:val="28"/>
          <w:szCs w:val="28"/>
        </w:rPr>
        <w:t xml:space="preserve">Шон </w:t>
      </w:r>
      <w:proofErr w:type="spellStart"/>
      <w:r w:rsidRPr="00DE2892">
        <w:rPr>
          <w:rStyle w:val="a6"/>
          <w:rFonts w:ascii="Times New Roman" w:hAnsi="Times New Roman" w:cs="Times New Roman"/>
          <w:sz w:val="28"/>
          <w:szCs w:val="28"/>
        </w:rPr>
        <w:t>Крэхан</w:t>
      </w:r>
      <w:proofErr w:type="spellEnd"/>
      <w:r w:rsidR="0089333F" w:rsidRPr="00DE2892">
        <w:rPr>
          <w:rStyle w:val="a6"/>
          <w:rFonts w:ascii="Times New Roman" w:hAnsi="Times New Roman" w:cs="Times New Roman"/>
          <w:sz w:val="28"/>
          <w:szCs w:val="28"/>
        </w:rPr>
        <w:t>:</w:t>
      </w:r>
    </w:p>
    <w:p w:rsidR="00497E63" w:rsidRPr="00DE2892" w:rsidRDefault="0089333F" w:rsidP="006B462E">
      <w:pPr>
        <w:pStyle w:val="a5"/>
        <w:spacing w:after="120" w:afterAutospacing="0"/>
        <w:rPr>
          <w:sz w:val="28"/>
          <w:szCs w:val="28"/>
        </w:rPr>
      </w:pPr>
      <w:r w:rsidRPr="00DE2892">
        <w:rPr>
          <w:sz w:val="28"/>
          <w:szCs w:val="28"/>
        </w:rPr>
        <w:t>«</w:t>
      </w:r>
      <w:r w:rsidR="00497E63" w:rsidRPr="00DE2892">
        <w:rPr>
          <w:sz w:val="28"/>
          <w:szCs w:val="28"/>
        </w:rPr>
        <w:t xml:space="preserve">Маски — продолжение нашей сущности, в каждом из нас скрывается нечто сумасшедшее, и мы </w:t>
      </w:r>
      <w:r w:rsidR="00FC39F6">
        <w:rPr>
          <w:sz w:val="28"/>
          <w:szCs w:val="28"/>
        </w:rPr>
        <w:t>со временем просто меняем маски</w:t>
      </w:r>
      <w:r w:rsidRPr="00DE2892">
        <w:rPr>
          <w:sz w:val="28"/>
          <w:szCs w:val="28"/>
        </w:rPr>
        <w:t>»</w:t>
      </w:r>
      <w:r w:rsidR="00FC39F6">
        <w:rPr>
          <w:sz w:val="28"/>
          <w:szCs w:val="28"/>
        </w:rPr>
        <w:t>.</w:t>
      </w:r>
      <w:r w:rsidR="00497E63" w:rsidRPr="00DE2892">
        <w:rPr>
          <w:sz w:val="28"/>
          <w:szCs w:val="28"/>
        </w:rPr>
        <w:t xml:space="preserve"> </w:t>
      </w:r>
    </w:p>
    <w:p w:rsidR="00FF6F79" w:rsidRPr="00DE2892" w:rsidRDefault="00602F88" w:rsidP="006B462E">
      <w:pPr>
        <w:pStyle w:val="a5"/>
        <w:spacing w:after="120" w:afterAutospacing="0"/>
        <w:rPr>
          <w:sz w:val="28"/>
          <w:szCs w:val="28"/>
        </w:rPr>
      </w:pPr>
      <w:r w:rsidRPr="00DE2892">
        <w:rPr>
          <w:sz w:val="28"/>
          <w:szCs w:val="28"/>
        </w:rPr>
        <w:t xml:space="preserve">Информация: бас-гитарист </w:t>
      </w:r>
      <w:r w:rsidR="00FF6F79" w:rsidRPr="00DE2892">
        <w:rPr>
          <w:sz w:val="28"/>
          <w:szCs w:val="28"/>
        </w:rPr>
        <w:t>Пол Грэй скончался в 2010 году от передозировки наркотических средств.</w:t>
      </w:r>
    </w:p>
    <w:p w:rsidR="00FF6F79" w:rsidRPr="00DE2892" w:rsidRDefault="00FC3E79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Взгляды специалистов </w:t>
      </w:r>
      <w:proofErr w:type="spellStart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наркопортала</w:t>
      </w:r>
      <w:proofErr w:type="spellEnd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Рок-музыка поощряет употребление наркотиков, что проявляется в текстах песен, поведении звезд-кумиров и в самой концертной атмосфере. Молодые люди воспринимают идеологию тяжелой рок музыки с неизменно сопровождающими ее атрибутами в виде наркотиков, алкоголя и агрессии, в результате чего наркотики начинают выступать как неотъемлемое и естественное содержание жизни.</w:t>
      </w:r>
    </w:p>
    <w:p w:rsidR="00877A75" w:rsidRPr="00DE2892" w:rsidRDefault="00FC3E79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музыка вроде рок-н-ролла, особенно в стиле “тяжелого металла”, приводит спокойных людей в состояние ажиотажа и злобы. Сейчас увлечение рок-музыкой превратилось во всемирное движение, насчитывающее сотни миллионов последователей. Для многих молодых людей рок-музыка и ее вариант “тяжелый металл” стали стилем жизни, где поощряется употребление наркотиков и агрессия. Музыка оказывает огромное влияние и особенно в период взросления, именно тогда, когда формируется система ценностей человека. Некоторая музыка поощряет насилие, злоупотребление наркотиками и извращения. А для подростковой восприимчивости это чревато глубоким запечатлением в подсознании текстов песен.</w:t>
      </w:r>
    </w:p>
    <w:p w:rsidR="00877A75" w:rsidRPr="00DE2892" w:rsidRDefault="00877A75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Клип </w:t>
      </w:r>
      <w:r w:rsidRPr="00DE2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3AABD" wp14:editId="39F9F864">
            <wp:extent cx="2514600" cy="68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E79" w:rsidRPr="00DE2892" w:rsidRDefault="00FC3E79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Каждая песня выражает виденье мира ее автора и композитора, а мировоззрение многих звезд рока мягко сказать аморально. Слова некоторых песен пропагандируют безнравственный образ жизни и неразумное поведение. Такая идеология идет в разрез с наставлениями родителей, и у подростка нарастает внутренний конфликт. И зачастую побеждает поклонение звездному кумиру. Это проявляется в подражании образа жизни, одежде, сленге. Это серьезное влияние системы ценностей кумира из мира рока подталкивает молодых людей к употреблению наркотиков, поскольку кумиры часто злоупотребляют наркотиками в целях творческого вдохновенья. Композиторы рок-музыки употребляют наркотики открыто и часто, а музыкальные произведения пропагандируют их прием. Такая музыка стимулирует употребление наркотиков, и молодые люди впитывают </w:t>
      </w:r>
      <w:proofErr w:type="spellStart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саморазрушающий</w:t>
      </w:r>
      <w:proofErr w:type="spellEnd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 жизни звезд рока.</w:t>
      </w: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</w:t>
      </w:r>
      <w:proofErr w:type="gramStart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Дисгармоничная музыка приводит к утрате способности к сосредоточению, ослаблению контроля над умственной деятельностью и волей, возбуждению и агрессивные тексты напрямую проходят в подсознание молодого человека, поскольку это состояние можно назвать схожим с гипнотическим или </w:t>
      </w:r>
      <w:proofErr w:type="spellStart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</w:t>
      </w:r>
      <w:proofErr w:type="spellEnd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внушаемым.. Музыка оглушающая, бьющая по нервам слушателей делает молодого человека агрессивным, возбужденным, депрессивным, превращает личность в подобие зомби, провоцирует к необузданным порывам разрушения, вандализму после</w:t>
      </w:r>
      <w:proofErr w:type="gramEnd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концертов.</w:t>
      </w:r>
    </w:p>
    <w:p w:rsidR="00877A75" w:rsidRPr="00DE2892" w:rsidRDefault="00877A75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Клип </w:t>
      </w:r>
      <w:r w:rsidRPr="00DE2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AE51A" wp14:editId="2DF3E8F1">
            <wp:extent cx="2133600" cy="68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087" w:rsidRPr="00DE2892" w:rsidRDefault="00877A75" w:rsidP="006B462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ещё информация:</w:t>
      </w:r>
    </w:p>
    <w:p w:rsidR="00890087" w:rsidRPr="00DE2892" w:rsidRDefault="00890087" w:rsidP="006B462E">
      <w:pPr>
        <w:spacing w:before="100" w:beforeAutospacing="1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Концерт SLIPKNOT в Москве</w:t>
      </w:r>
    </w:p>
    <w:p w:rsidR="00890087" w:rsidRPr="00DE2892" w:rsidRDefault="00890087" w:rsidP="006B462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Дата: </w:t>
      </w:r>
      <w:r w:rsidRPr="00DE2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Июня 2011</w:t>
      </w: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Среда </w:t>
      </w:r>
    </w:p>
    <w:p w:rsidR="00890087" w:rsidRPr="00DE2892" w:rsidRDefault="00890087" w:rsidP="006B462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Место: </w:t>
      </w:r>
      <w:hyperlink r:id="rId16" w:history="1">
        <w:r w:rsidRPr="00DE289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СК Олимпийский</w:t>
        </w:r>
      </w:hyperlink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90087" w:rsidRPr="00DE2892" w:rsidRDefault="00890087" w:rsidP="006B462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эпатажная и яркая металл-группа современности - </w:t>
      </w:r>
      <w:proofErr w:type="spellStart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>Slipknot</w:t>
      </w:r>
      <w:proofErr w:type="spellEnd"/>
      <w:r w:rsidRPr="00DE2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Москве</w:t>
      </w:r>
    </w:p>
    <w:p w:rsidR="00AF291A" w:rsidRPr="00DE2892" w:rsidRDefault="00AF291A" w:rsidP="006B462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65C" w:rsidRPr="00DE2892" w:rsidRDefault="00E3765C" w:rsidP="006B462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9F6" w:rsidRPr="00FC39F6" w:rsidRDefault="00FC39F6" w:rsidP="006B462E">
      <w:pPr>
        <w:spacing w:after="120" w:line="240" w:lineRule="auto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313DCA" w:rsidRPr="00DE2892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Что можно противопоставить пропаганде и распространению тяжёлого рока </w:t>
      </w:r>
      <w:r w:rsidR="00313DCA" w:rsidRPr="00FC39F6">
        <w:rPr>
          <w:rStyle w:val="a6"/>
          <w:rFonts w:ascii="Times New Roman" w:hAnsi="Times New Roman" w:cs="Times New Roman"/>
          <w:b w:val="0"/>
          <w:sz w:val="28"/>
          <w:szCs w:val="28"/>
        </w:rPr>
        <w:t>в России?</w:t>
      </w:r>
    </w:p>
    <w:p w:rsidR="00FC39F6" w:rsidRPr="00FC39F6" w:rsidRDefault="00FC39F6" w:rsidP="006B462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C39F6">
        <w:rPr>
          <w:rFonts w:ascii="Times New Roman" w:hAnsi="Times New Roman" w:cs="Times New Roman"/>
          <w:sz w:val="28"/>
          <w:szCs w:val="28"/>
        </w:rPr>
        <w:lastRenderedPageBreak/>
        <w:t>Необходимо вести работу по пробуждению самосознания наших школьников, чтобы они ощущали себя гражданами великой державы и великой страны.</w:t>
      </w:r>
      <w:r w:rsidRPr="00FC39F6">
        <w:rPr>
          <w:rFonts w:ascii="Times New Roman" w:hAnsi="Times New Roman" w:cs="Times New Roman"/>
          <w:sz w:val="28"/>
          <w:szCs w:val="28"/>
        </w:rPr>
        <w:br/>
      </w:r>
      <w:r w:rsidR="00E3765C" w:rsidRPr="00FC39F6">
        <w:rPr>
          <w:rFonts w:ascii="Times New Roman" w:hAnsi="Times New Roman" w:cs="Times New Roman"/>
          <w:sz w:val="28"/>
          <w:szCs w:val="28"/>
        </w:rPr>
        <w:br/>
      </w:r>
      <w:r w:rsidR="00FF6F79" w:rsidRPr="00FC39F6">
        <w:rPr>
          <w:rFonts w:ascii="Times New Roman" w:hAnsi="Times New Roman" w:cs="Times New Roman"/>
          <w:sz w:val="28"/>
          <w:szCs w:val="28"/>
        </w:rPr>
        <w:t xml:space="preserve">     </w:t>
      </w:r>
      <w:r w:rsidR="00313DCA" w:rsidRPr="00FC39F6">
        <w:rPr>
          <w:rFonts w:ascii="Times New Roman" w:hAnsi="Times New Roman" w:cs="Times New Roman"/>
          <w:sz w:val="28"/>
          <w:szCs w:val="28"/>
        </w:rPr>
        <w:t>Театр, кино, музыка</w:t>
      </w:r>
      <w:r w:rsidR="00FF6F79" w:rsidRPr="00FC39F6">
        <w:rPr>
          <w:rFonts w:ascii="Times New Roman" w:hAnsi="Times New Roman" w:cs="Times New Roman"/>
          <w:sz w:val="28"/>
          <w:szCs w:val="28"/>
        </w:rPr>
        <w:t xml:space="preserve"> </w:t>
      </w:r>
      <w:r w:rsidR="00313DCA" w:rsidRPr="00FC39F6">
        <w:rPr>
          <w:rFonts w:ascii="Times New Roman" w:hAnsi="Times New Roman" w:cs="Times New Roman"/>
          <w:sz w:val="28"/>
          <w:szCs w:val="28"/>
        </w:rPr>
        <w:t>– должны</w:t>
      </w:r>
      <w:r w:rsidR="00E3765C" w:rsidRPr="00FC39F6">
        <w:rPr>
          <w:rFonts w:ascii="Times New Roman" w:hAnsi="Times New Roman" w:cs="Times New Roman"/>
          <w:sz w:val="28"/>
          <w:szCs w:val="28"/>
        </w:rPr>
        <w:t xml:space="preserve"> изображать и прославлять самые высокие, светлые и  человеческие чувства. </w:t>
      </w:r>
      <w:r w:rsidR="00313DCA" w:rsidRPr="00FC39F6">
        <w:rPr>
          <w:rFonts w:ascii="Times New Roman" w:hAnsi="Times New Roman" w:cs="Times New Roman"/>
          <w:sz w:val="28"/>
          <w:szCs w:val="28"/>
        </w:rPr>
        <w:t xml:space="preserve">Необходимо всячески </w:t>
      </w:r>
      <w:r w:rsidR="00E3765C" w:rsidRPr="00FC39F6">
        <w:rPr>
          <w:rFonts w:ascii="Times New Roman" w:hAnsi="Times New Roman" w:cs="Times New Roman"/>
          <w:sz w:val="28"/>
          <w:szCs w:val="28"/>
        </w:rPr>
        <w:t xml:space="preserve"> поддерживать </w:t>
      </w:r>
      <w:r w:rsidR="00FF6F79" w:rsidRPr="00FC39F6">
        <w:rPr>
          <w:rFonts w:ascii="Times New Roman" w:hAnsi="Times New Roman" w:cs="Times New Roman"/>
          <w:sz w:val="28"/>
          <w:szCs w:val="28"/>
        </w:rPr>
        <w:t xml:space="preserve">в творчестве наших детей </w:t>
      </w:r>
      <w:r w:rsidR="00E3765C" w:rsidRPr="00FC39F6">
        <w:rPr>
          <w:rFonts w:ascii="Times New Roman" w:hAnsi="Times New Roman" w:cs="Times New Roman"/>
          <w:sz w:val="28"/>
          <w:szCs w:val="28"/>
        </w:rPr>
        <w:t xml:space="preserve"> любовь, дружбу, честность – о</w:t>
      </w:r>
      <w:r w:rsidR="00FF6F79" w:rsidRPr="00FC39F6">
        <w:rPr>
          <w:rFonts w:ascii="Times New Roman" w:hAnsi="Times New Roman" w:cs="Times New Roman"/>
          <w:sz w:val="28"/>
          <w:szCs w:val="28"/>
        </w:rPr>
        <w:t xml:space="preserve">дним словом – нравственность. </w:t>
      </w:r>
      <w:r w:rsidR="00FF6F79" w:rsidRPr="00FC39F6">
        <w:rPr>
          <w:rFonts w:ascii="Times New Roman" w:hAnsi="Times New Roman" w:cs="Times New Roman"/>
          <w:sz w:val="28"/>
          <w:szCs w:val="28"/>
        </w:rPr>
        <w:br/>
        <w:t xml:space="preserve">   </w:t>
      </w:r>
      <w:proofErr w:type="gramStart"/>
      <w:r w:rsidR="00E3765C" w:rsidRPr="00FC39F6">
        <w:rPr>
          <w:rFonts w:ascii="Times New Roman" w:hAnsi="Times New Roman" w:cs="Times New Roman"/>
          <w:sz w:val="28"/>
          <w:szCs w:val="28"/>
        </w:rPr>
        <w:t xml:space="preserve">Доброта и Милосердие, Честность и  Справедливость, стремление к Истине, Трезвость и Человечность, сердечная дружба  между народами </w:t>
      </w:r>
      <w:r w:rsidR="00313DCA" w:rsidRPr="00FC39F6">
        <w:rPr>
          <w:rFonts w:ascii="Times New Roman" w:hAnsi="Times New Roman" w:cs="Times New Roman"/>
          <w:sz w:val="28"/>
          <w:szCs w:val="28"/>
        </w:rPr>
        <w:t>должны укр</w:t>
      </w:r>
      <w:r w:rsidR="00FF6F79" w:rsidRPr="00FC39F6">
        <w:rPr>
          <w:rFonts w:ascii="Times New Roman" w:hAnsi="Times New Roman" w:cs="Times New Roman"/>
          <w:sz w:val="28"/>
          <w:szCs w:val="28"/>
        </w:rPr>
        <w:t>епи</w:t>
      </w:r>
      <w:r w:rsidR="00313DCA" w:rsidRPr="00FC39F6">
        <w:rPr>
          <w:rFonts w:ascii="Times New Roman" w:hAnsi="Times New Roman" w:cs="Times New Roman"/>
          <w:sz w:val="28"/>
          <w:szCs w:val="28"/>
        </w:rPr>
        <w:t xml:space="preserve">тся </w:t>
      </w:r>
      <w:r w:rsidR="00FF6F79" w:rsidRPr="00FC39F6">
        <w:rPr>
          <w:rFonts w:ascii="Times New Roman" w:hAnsi="Times New Roman" w:cs="Times New Roman"/>
          <w:sz w:val="28"/>
          <w:szCs w:val="28"/>
        </w:rPr>
        <w:t xml:space="preserve"> в сознании молодого поколения.</w:t>
      </w:r>
      <w:proofErr w:type="gramEnd"/>
      <w:r w:rsidR="00FF6F79" w:rsidRPr="00FC39F6">
        <w:rPr>
          <w:rFonts w:ascii="Times New Roman" w:hAnsi="Times New Roman" w:cs="Times New Roman"/>
          <w:sz w:val="28"/>
          <w:szCs w:val="28"/>
        </w:rPr>
        <w:t xml:space="preserve"> </w:t>
      </w:r>
      <w:r w:rsidR="00FF6F79" w:rsidRPr="00FC39F6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E3765C" w:rsidRPr="00FC39F6">
        <w:rPr>
          <w:rFonts w:ascii="Times New Roman" w:hAnsi="Times New Roman" w:cs="Times New Roman"/>
          <w:sz w:val="28"/>
          <w:szCs w:val="28"/>
        </w:rPr>
        <w:t>Служе</w:t>
      </w:r>
      <w:r w:rsidR="00313DCA" w:rsidRPr="00FC39F6">
        <w:rPr>
          <w:rFonts w:ascii="Times New Roman" w:hAnsi="Times New Roman" w:cs="Times New Roman"/>
          <w:sz w:val="28"/>
          <w:szCs w:val="28"/>
        </w:rPr>
        <w:t>ние Родине и Общему  Благу должны</w:t>
      </w:r>
      <w:r w:rsidR="00E3765C" w:rsidRPr="00FC39F6">
        <w:rPr>
          <w:rFonts w:ascii="Times New Roman" w:hAnsi="Times New Roman" w:cs="Times New Roman"/>
          <w:sz w:val="28"/>
          <w:szCs w:val="28"/>
        </w:rPr>
        <w:t xml:space="preserve"> являться </w:t>
      </w:r>
      <w:r w:rsidR="00FF6F79" w:rsidRPr="00FC39F6">
        <w:rPr>
          <w:rFonts w:ascii="Times New Roman" w:hAnsi="Times New Roman" w:cs="Times New Roman"/>
          <w:sz w:val="28"/>
          <w:szCs w:val="28"/>
        </w:rPr>
        <w:t xml:space="preserve">основными постулатами </w:t>
      </w:r>
      <w:r w:rsidR="00313DCA" w:rsidRPr="00FC39F6">
        <w:rPr>
          <w:rFonts w:ascii="Times New Roman" w:hAnsi="Times New Roman" w:cs="Times New Roman"/>
          <w:sz w:val="28"/>
          <w:szCs w:val="28"/>
        </w:rPr>
        <w:t xml:space="preserve">для каждого. </w:t>
      </w:r>
      <w:r w:rsidR="00313DCA" w:rsidRPr="00FC39F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3DCA" w:rsidRPr="00FC39F6">
        <w:rPr>
          <w:rFonts w:ascii="Times New Roman" w:hAnsi="Times New Roman" w:cs="Times New Roman"/>
          <w:sz w:val="28"/>
          <w:szCs w:val="28"/>
        </w:rPr>
        <w:t>Необходимо в</w:t>
      </w:r>
      <w:r w:rsidR="00E3765C" w:rsidRPr="00FC39F6">
        <w:rPr>
          <w:rFonts w:ascii="Times New Roman" w:hAnsi="Times New Roman" w:cs="Times New Roman"/>
          <w:sz w:val="28"/>
          <w:szCs w:val="28"/>
        </w:rPr>
        <w:t>озрождать Духовные Ценности и Культуру</w:t>
      </w:r>
      <w:r w:rsidR="00313DCA" w:rsidRPr="00FC39F6">
        <w:rPr>
          <w:rFonts w:ascii="Times New Roman" w:hAnsi="Times New Roman" w:cs="Times New Roman"/>
          <w:sz w:val="28"/>
          <w:szCs w:val="28"/>
        </w:rPr>
        <w:t xml:space="preserve"> Кубани, просвещать </w:t>
      </w:r>
      <w:r w:rsidR="00E3765C" w:rsidRPr="00FC39F6">
        <w:rPr>
          <w:rFonts w:ascii="Times New Roman" w:hAnsi="Times New Roman" w:cs="Times New Roman"/>
          <w:sz w:val="28"/>
          <w:szCs w:val="28"/>
        </w:rPr>
        <w:t xml:space="preserve">детей с  самых ранних лет. </w:t>
      </w:r>
      <w:r w:rsidRPr="00FC39F6">
        <w:rPr>
          <w:rFonts w:ascii="Times New Roman" w:hAnsi="Times New Roman" w:cs="Times New Roman"/>
          <w:sz w:val="28"/>
          <w:szCs w:val="28"/>
        </w:rPr>
        <w:t xml:space="preserve">Надо сделаем каждого из них Человеком, достойным своих великих предков. </w:t>
      </w:r>
    </w:p>
    <w:p w:rsidR="00FC39F6" w:rsidRPr="00FC39F6" w:rsidRDefault="00FC39F6" w:rsidP="006B462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C39F6">
        <w:rPr>
          <w:rFonts w:ascii="Times New Roman" w:hAnsi="Times New Roman" w:cs="Times New Roman"/>
          <w:sz w:val="28"/>
          <w:szCs w:val="28"/>
        </w:rPr>
        <w:br/>
        <w:t xml:space="preserve">А для осуществления всего этого потребуется бросить все наши </w:t>
      </w:r>
      <w:r w:rsidRPr="00FC39F6">
        <w:rPr>
          <w:rFonts w:ascii="Times New Roman" w:hAnsi="Times New Roman" w:cs="Times New Roman"/>
          <w:sz w:val="28"/>
          <w:szCs w:val="28"/>
          <w:u w:val="single"/>
        </w:rPr>
        <w:t>силы, всю нашу Веру,  Любовь, и энергию</w:t>
      </w:r>
      <w:r w:rsidRPr="00FC39F6">
        <w:rPr>
          <w:rFonts w:ascii="Times New Roman" w:hAnsi="Times New Roman" w:cs="Times New Roman"/>
          <w:sz w:val="28"/>
          <w:szCs w:val="28"/>
        </w:rPr>
        <w:t>, на процветание нашей с вами РОДИНЫ</w:t>
      </w:r>
      <w:proofErr w:type="gramStart"/>
      <w:r w:rsidRPr="00FC39F6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6D59BE" w:rsidRPr="00FC39F6" w:rsidRDefault="006D59BE" w:rsidP="006B462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D59BE" w:rsidRPr="00FC39F6" w:rsidRDefault="006D59BE" w:rsidP="006B462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D59BE" w:rsidRPr="00FC39F6" w:rsidRDefault="006D59BE" w:rsidP="006B462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2D74F5" w:rsidRDefault="006D59BE" w:rsidP="006B462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Клип «Прощание славянки»</w:t>
      </w:r>
    </w:p>
    <w:p w:rsidR="002D74F5" w:rsidRDefault="002D74F5" w:rsidP="008900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4F5" w:rsidRDefault="002D74F5" w:rsidP="008900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C73" w:rsidRDefault="006B462E" w:rsidP="006B46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6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Выступление Вокально-инструментального ансамбля </w:t>
      </w:r>
      <w:r>
        <w:rPr>
          <w:rFonts w:ascii="Times New Roman" w:hAnsi="Times New Roman" w:cs="Times New Roman"/>
          <w:b/>
          <w:sz w:val="28"/>
          <w:szCs w:val="28"/>
        </w:rPr>
        <w:t xml:space="preserve">«Лазурный берег» в </w:t>
      </w:r>
      <w:r w:rsidRPr="006B462E">
        <w:rPr>
          <w:rFonts w:ascii="Times New Roman" w:hAnsi="Times New Roman" w:cs="Times New Roman"/>
          <w:b/>
          <w:sz w:val="28"/>
          <w:szCs w:val="28"/>
        </w:rPr>
        <w:t>городском Доме офицеров</w:t>
      </w:r>
      <w:r w:rsidR="00E3765C" w:rsidRPr="006B462E">
        <w:rPr>
          <w:rFonts w:ascii="Times New Roman" w:hAnsi="Times New Roman" w:cs="Times New Roman"/>
          <w:b/>
          <w:sz w:val="28"/>
          <w:szCs w:val="28"/>
        </w:rPr>
        <w:br/>
      </w:r>
      <w:r w:rsidR="00286C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8E4AE" wp14:editId="4769CBC4">
            <wp:extent cx="5940425" cy="4455795"/>
            <wp:effectExtent l="0" t="0" r="3175" b="1905"/>
            <wp:docPr id="9" name="Рисунок 9" descr="F:\18 февраля\DSCF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 февраля\DSCF4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C73" w:rsidRDefault="00286C73" w:rsidP="00890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91A" w:rsidRDefault="002D74F5" w:rsidP="00890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F8857" wp14:editId="3DFE7242">
            <wp:extent cx="5940425" cy="3963890"/>
            <wp:effectExtent l="0" t="0" r="3175" b="0"/>
            <wp:docPr id="1" name="Рисунок 1" descr="F:\5 ноября\Du8eQWRd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 ноября\Du8eQWRdb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F5" w:rsidRDefault="002D74F5" w:rsidP="00890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87" w:rsidRDefault="002D74F5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6"/>
            <wp:effectExtent l="0" t="0" r="3175" b="1905"/>
            <wp:docPr id="2" name="Рисунок 2" descr="F:\18 февраля\DSCF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 февраля\DSCF4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F5" w:rsidRDefault="002D74F5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6"/>
            <wp:effectExtent l="0" t="0" r="3175" b="1905"/>
            <wp:docPr id="3" name="Рисунок 3" descr="F:\Ленинградская 2012\DSCF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нинградская 2012\DSCF47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2E" w:rsidRPr="00DE2892" w:rsidRDefault="006B462E" w:rsidP="006B46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6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Выступление Вокально-инструментального ансамбля </w:t>
      </w:r>
      <w:r>
        <w:rPr>
          <w:rFonts w:ascii="Times New Roman" w:hAnsi="Times New Roman" w:cs="Times New Roman"/>
          <w:b/>
          <w:sz w:val="28"/>
          <w:szCs w:val="28"/>
        </w:rPr>
        <w:t>«Лазурный берег» в краевом конкурсе «Коллектив года»  2012 г.</w:t>
      </w:r>
    </w:p>
    <w:p w:rsidR="006B462E" w:rsidRDefault="006B462E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4F5" w:rsidRDefault="002D74F5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6"/>
            <wp:effectExtent l="0" t="0" r="3175" b="1905"/>
            <wp:docPr id="5" name="Рисунок 5" descr="F:\Ленинградская 2012\DSCF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нинградская 2012\DSCF47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FB2" w:rsidRDefault="008E6FB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689"/>
            <wp:effectExtent l="0" t="0" r="3175" b="1270"/>
            <wp:docPr id="10" name="Рисунок 10" descr="C:\Users\Папа\Desktop\Фото достижений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па\Desktop\Фото достижений\IMG_0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892" w:rsidRDefault="00DE289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892" w:rsidRDefault="00DE289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892" w:rsidRDefault="00DE289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892" w:rsidRDefault="00DE289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892" w:rsidRDefault="00DE289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892" w:rsidRDefault="00DE289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892" w:rsidRPr="00DE2892" w:rsidRDefault="00DE2892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E79" w:rsidRDefault="00FC3E79" w:rsidP="00FC3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E79" w:rsidRDefault="00FC3E79" w:rsidP="00FC3E79">
      <w:pPr>
        <w:spacing w:before="100" w:beforeAutospacing="1" w:after="100" w:afterAutospacing="1" w:line="240" w:lineRule="auto"/>
      </w:pPr>
      <w:r w:rsidRPr="00234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3E79" w:rsidRDefault="00FC3E79" w:rsidP="00FC3E79"/>
    <w:p w:rsidR="00FC3E79" w:rsidRPr="00FC3E79" w:rsidRDefault="00FC3E79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FC3E79" w:rsidRPr="00FC3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646E"/>
    <w:multiLevelType w:val="hybridMultilevel"/>
    <w:tmpl w:val="1F5EBF08"/>
    <w:lvl w:ilvl="0" w:tplc="3C667CCE">
      <w:start w:val="1"/>
      <w:numFmt w:val="bullet"/>
      <w:lvlText w:val="*"/>
      <w:lvlJc w:val="left"/>
      <w:pPr>
        <w:tabs>
          <w:tab w:val="num" w:pos="786"/>
        </w:tabs>
        <w:ind w:left="786" w:hanging="360"/>
      </w:pPr>
      <w:rPr>
        <w:rFonts w:ascii="Georgia" w:hAnsi="Georgia" w:hint="default"/>
        <w:color w:val="auto"/>
      </w:rPr>
    </w:lvl>
    <w:lvl w:ilvl="1" w:tplc="16AC471E" w:tentative="1">
      <w:start w:val="1"/>
      <w:numFmt w:val="bullet"/>
      <w:lvlText w:val="*"/>
      <w:lvlJc w:val="left"/>
      <w:pPr>
        <w:tabs>
          <w:tab w:val="num" w:pos="1506"/>
        </w:tabs>
        <w:ind w:left="1506" w:hanging="360"/>
      </w:pPr>
      <w:rPr>
        <w:rFonts w:ascii="Georgia" w:hAnsi="Georgia" w:hint="default"/>
      </w:rPr>
    </w:lvl>
    <w:lvl w:ilvl="2" w:tplc="C1602C46" w:tentative="1">
      <w:start w:val="1"/>
      <w:numFmt w:val="bullet"/>
      <w:lvlText w:val="*"/>
      <w:lvlJc w:val="left"/>
      <w:pPr>
        <w:tabs>
          <w:tab w:val="num" w:pos="2226"/>
        </w:tabs>
        <w:ind w:left="2226" w:hanging="360"/>
      </w:pPr>
      <w:rPr>
        <w:rFonts w:ascii="Georgia" w:hAnsi="Georgia" w:hint="default"/>
      </w:rPr>
    </w:lvl>
    <w:lvl w:ilvl="3" w:tplc="E510375C" w:tentative="1">
      <w:start w:val="1"/>
      <w:numFmt w:val="bullet"/>
      <w:lvlText w:val="*"/>
      <w:lvlJc w:val="left"/>
      <w:pPr>
        <w:tabs>
          <w:tab w:val="num" w:pos="2946"/>
        </w:tabs>
        <w:ind w:left="2946" w:hanging="360"/>
      </w:pPr>
      <w:rPr>
        <w:rFonts w:ascii="Georgia" w:hAnsi="Georgia" w:hint="default"/>
      </w:rPr>
    </w:lvl>
    <w:lvl w:ilvl="4" w:tplc="13560974" w:tentative="1">
      <w:start w:val="1"/>
      <w:numFmt w:val="bullet"/>
      <w:lvlText w:val="*"/>
      <w:lvlJc w:val="left"/>
      <w:pPr>
        <w:tabs>
          <w:tab w:val="num" w:pos="3666"/>
        </w:tabs>
        <w:ind w:left="3666" w:hanging="360"/>
      </w:pPr>
      <w:rPr>
        <w:rFonts w:ascii="Georgia" w:hAnsi="Georgia" w:hint="default"/>
      </w:rPr>
    </w:lvl>
    <w:lvl w:ilvl="5" w:tplc="220A30B2" w:tentative="1">
      <w:start w:val="1"/>
      <w:numFmt w:val="bullet"/>
      <w:lvlText w:val="*"/>
      <w:lvlJc w:val="left"/>
      <w:pPr>
        <w:tabs>
          <w:tab w:val="num" w:pos="4386"/>
        </w:tabs>
        <w:ind w:left="4386" w:hanging="360"/>
      </w:pPr>
      <w:rPr>
        <w:rFonts w:ascii="Georgia" w:hAnsi="Georgia" w:hint="default"/>
      </w:rPr>
    </w:lvl>
    <w:lvl w:ilvl="6" w:tplc="8CCE3A6E" w:tentative="1">
      <w:start w:val="1"/>
      <w:numFmt w:val="bullet"/>
      <w:lvlText w:val="*"/>
      <w:lvlJc w:val="left"/>
      <w:pPr>
        <w:tabs>
          <w:tab w:val="num" w:pos="5106"/>
        </w:tabs>
        <w:ind w:left="5106" w:hanging="360"/>
      </w:pPr>
      <w:rPr>
        <w:rFonts w:ascii="Georgia" w:hAnsi="Georgia" w:hint="default"/>
      </w:rPr>
    </w:lvl>
    <w:lvl w:ilvl="7" w:tplc="DA569BCC" w:tentative="1">
      <w:start w:val="1"/>
      <w:numFmt w:val="bullet"/>
      <w:lvlText w:val="*"/>
      <w:lvlJc w:val="left"/>
      <w:pPr>
        <w:tabs>
          <w:tab w:val="num" w:pos="5826"/>
        </w:tabs>
        <w:ind w:left="5826" w:hanging="360"/>
      </w:pPr>
      <w:rPr>
        <w:rFonts w:ascii="Georgia" w:hAnsi="Georgia" w:hint="default"/>
      </w:rPr>
    </w:lvl>
    <w:lvl w:ilvl="8" w:tplc="898AEBB8" w:tentative="1">
      <w:start w:val="1"/>
      <w:numFmt w:val="bullet"/>
      <w:lvlText w:val="*"/>
      <w:lvlJc w:val="left"/>
      <w:pPr>
        <w:tabs>
          <w:tab w:val="num" w:pos="6546"/>
        </w:tabs>
        <w:ind w:left="6546" w:hanging="360"/>
      </w:pPr>
      <w:rPr>
        <w:rFonts w:ascii="Georgia" w:hAnsi="Georgia" w:hint="default"/>
      </w:rPr>
    </w:lvl>
  </w:abstractNum>
  <w:abstractNum w:abstractNumId="1">
    <w:nsid w:val="57521EBC"/>
    <w:multiLevelType w:val="multilevel"/>
    <w:tmpl w:val="A0A6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A0"/>
    <w:rsid w:val="00133E74"/>
    <w:rsid w:val="002251DB"/>
    <w:rsid w:val="00286C73"/>
    <w:rsid w:val="002D74F5"/>
    <w:rsid w:val="00313DCA"/>
    <w:rsid w:val="00391D3B"/>
    <w:rsid w:val="00497E63"/>
    <w:rsid w:val="00602F88"/>
    <w:rsid w:val="00644801"/>
    <w:rsid w:val="006B462E"/>
    <w:rsid w:val="006D59BE"/>
    <w:rsid w:val="00877A75"/>
    <w:rsid w:val="00890087"/>
    <w:rsid w:val="0089333F"/>
    <w:rsid w:val="008E6FB2"/>
    <w:rsid w:val="0095017B"/>
    <w:rsid w:val="00966AFE"/>
    <w:rsid w:val="00AE4366"/>
    <w:rsid w:val="00AF291A"/>
    <w:rsid w:val="00B01D08"/>
    <w:rsid w:val="00BB01A0"/>
    <w:rsid w:val="00C234E1"/>
    <w:rsid w:val="00C43B39"/>
    <w:rsid w:val="00D47618"/>
    <w:rsid w:val="00DD03A0"/>
    <w:rsid w:val="00DE2892"/>
    <w:rsid w:val="00E278F7"/>
    <w:rsid w:val="00E3765C"/>
    <w:rsid w:val="00ED3EFD"/>
    <w:rsid w:val="00F55685"/>
    <w:rsid w:val="00F67C27"/>
    <w:rsid w:val="00FC39F6"/>
    <w:rsid w:val="00FC3E79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00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E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E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7E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49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7E63"/>
    <w:rPr>
      <w:b/>
      <w:bCs/>
    </w:rPr>
  </w:style>
  <w:style w:type="character" w:customStyle="1" w:styleId="ipa">
    <w:name w:val="ipa"/>
    <w:basedOn w:val="a0"/>
    <w:rsid w:val="00497E63"/>
  </w:style>
  <w:style w:type="character" w:styleId="a7">
    <w:name w:val="Hyperlink"/>
    <w:basedOn w:val="a0"/>
    <w:uiPriority w:val="99"/>
    <w:semiHidden/>
    <w:unhideWhenUsed/>
    <w:rsid w:val="00497E6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00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602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00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E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E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97E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49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7E63"/>
    <w:rPr>
      <w:b/>
      <w:bCs/>
    </w:rPr>
  </w:style>
  <w:style w:type="character" w:customStyle="1" w:styleId="ipa">
    <w:name w:val="ipa"/>
    <w:basedOn w:val="a0"/>
    <w:rsid w:val="00497E63"/>
  </w:style>
  <w:style w:type="character" w:styleId="a7">
    <w:name w:val="Hyperlink"/>
    <w:basedOn w:val="a0"/>
    <w:uiPriority w:val="99"/>
    <w:semiHidden/>
    <w:unhideWhenUsed/>
    <w:rsid w:val="00497E6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00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602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1717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259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13" Type="http://schemas.openxmlformats.org/officeDocument/2006/relationships/hyperlink" Target="http://ru.wikipedia.org/wiki/%D0%98%D0%BC%D0%B8%D0%B4%D0%B6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1995_%D0%B3%D0%BE%D0%B4_%D0%B2_%D0%BC%D1%83%D0%B7%D1%8B%D0%BA%D0%B5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vseconcerty.ru/pages/ploschadki/sk_olimpiyskiy.php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%D0%9D%D1%8E-%D0%BC%D0%B5%D1%82%D0%B0%D0%B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90%D0%BD%D0%B3%D0%BB%D0%B8%D0%B9%D1%81%D0%BA%D0%B8%D0%B9_%D1%8F%D0%B7%D1%8B%D0%BA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Slipknot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15</cp:revision>
  <cp:lastPrinted>2012-11-26T19:17:00Z</cp:lastPrinted>
  <dcterms:created xsi:type="dcterms:W3CDTF">2012-11-21T09:59:00Z</dcterms:created>
  <dcterms:modified xsi:type="dcterms:W3CDTF">2015-09-08T17:01:00Z</dcterms:modified>
</cp:coreProperties>
</file>