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E6" w:rsidRPr="00CD07DD" w:rsidRDefault="002527E6" w:rsidP="00CD0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DD">
        <w:rPr>
          <w:rFonts w:ascii="Times New Roman" w:hAnsi="Times New Roman" w:cs="Times New Roman"/>
          <w:b/>
          <w:sz w:val="28"/>
          <w:szCs w:val="28"/>
        </w:rPr>
        <w:t>РЕКОМЕНДАЦИИ ДЛЯ РОДИТЕЛЕЙ</w:t>
      </w:r>
    </w:p>
    <w:p w:rsidR="002527E6" w:rsidRPr="00CD07DD" w:rsidRDefault="002527E6" w:rsidP="00CD0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DD">
        <w:rPr>
          <w:rFonts w:ascii="Times New Roman" w:hAnsi="Times New Roman" w:cs="Times New Roman"/>
          <w:b/>
          <w:sz w:val="28"/>
          <w:szCs w:val="28"/>
        </w:rPr>
        <w:t>ПО ВОСПИТАНИЮ ДЕТЕЙ</w:t>
      </w:r>
    </w:p>
    <w:p w:rsidR="002527E6" w:rsidRPr="00CD07DD" w:rsidRDefault="002527E6" w:rsidP="00CD0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DD">
        <w:rPr>
          <w:rFonts w:ascii="Times New Roman" w:hAnsi="Times New Roman" w:cs="Times New Roman"/>
          <w:b/>
          <w:sz w:val="28"/>
          <w:szCs w:val="28"/>
        </w:rPr>
        <w:t>С СИНДРОМОМ ДЕФИЦИТА ВНИМАНИЯ С ГИПЕРАКТИВНОСТЬЮ</w:t>
      </w:r>
    </w:p>
    <w:p w:rsidR="00CD07DD" w:rsidRDefault="00CD07DD" w:rsidP="006628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27E6" w:rsidRPr="00C011E3" w:rsidRDefault="002527E6" w:rsidP="00C011E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11E3">
        <w:rPr>
          <w:rFonts w:ascii="Times New Roman" w:hAnsi="Times New Roman" w:cs="Times New Roman"/>
          <w:sz w:val="28"/>
          <w:szCs w:val="28"/>
        </w:rPr>
        <w:t>В своих отношениях с ребёнком поддерживайте позитивную установку. Хвалите его в каждом случае, когда он этого заслуживает, подчёркивайте успехи. Это помогает укрепить уверенность ребёнка в собственных силах.</w:t>
      </w:r>
    </w:p>
    <w:p w:rsidR="002527E6" w:rsidRDefault="002527E6" w:rsidP="002527E6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527E6" w:rsidRDefault="002527E6" w:rsidP="002527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Избегайте повторения слов « нет» и « нельзя».</w:t>
      </w:r>
    </w:p>
    <w:p w:rsidR="00AB7EE7" w:rsidRPr="00AB7EE7" w:rsidRDefault="00AB7EE7" w:rsidP="00AB7E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EE7" w:rsidRDefault="00AB7EE7" w:rsidP="002527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Говорите сдержанно, спокойно, мягко.</w:t>
      </w:r>
      <w:r w:rsidR="00CD07D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Окрики  возбуждают ребёнка</w:t>
      </w:r>
      <w:r w:rsidR="00CD07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B7EE7" w:rsidRPr="00AB7EE7" w:rsidRDefault="00AB7EE7" w:rsidP="00AB7E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EE7" w:rsidRDefault="00AB7EE7" w:rsidP="002527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ребёнку только одно задание </w:t>
      </w:r>
      <w:r w:rsidR="00CD07DD">
        <w:rPr>
          <w:rFonts w:ascii="Times New Roman" w:hAnsi="Times New Roman" w:cs="Times New Roman"/>
          <w:sz w:val="28"/>
          <w:szCs w:val="28"/>
        </w:rPr>
        <w:t>на определённый отрезок времени</w:t>
      </w:r>
      <w:r>
        <w:rPr>
          <w:rFonts w:ascii="Times New Roman" w:hAnsi="Times New Roman" w:cs="Times New Roman"/>
          <w:sz w:val="28"/>
          <w:szCs w:val="28"/>
        </w:rPr>
        <w:t>, чтобы он мог его завершить.</w:t>
      </w:r>
    </w:p>
    <w:p w:rsidR="00AB7EE7" w:rsidRPr="00AB7EE7" w:rsidRDefault="00AB7EE7" w:rsidP="00AB7E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EE7" w:rsidRDefault="00AB7EE7" w:rsidP="002527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подкрепления устных инструкций используйте зрительную стимуляцию.</w:t>
      </w:r>
    </w:p>
    <w:p w:rsidR="00AB7EE7" w:rsidRPr="00AB7EE7" w:rsidRDefault="00AB7EE7" w:rsidP="00AB7E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EE7" w:rsidRDefault="00AB7EE7" w:rsidP="002527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Поощряйте ребёнка за все виды деятельности, требующие концентрации внимания</w:t>
      </w:r>
      <w:r w:rsidR="00CD07D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например, работа с кубиками, конструктором, настольными играми, раскрашивание, чтение).</w:t>
      </w:r>
    </w:p>
    <w:p w:rsidR="00AB7EE7" w:rsidRPr="00AB7EE7" w:rsidRDefault="00AB7EE7" w:rsidP="00AB7E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EE7" w:rsidRDefault="00AB7EE7" w:rsidP="002527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Поддерживайте дома чёткий распорядок дня. Время приёма пищи, выполнение домашних заданий, и сна ежедневно должно соответствовать этому распорядку.</w:t>
      </w:r>
    </w:p>
    <w:p w:rsidR="00AB7EE7" w:rsidRPr="00AB7EE7" w:rsidRDefault="00AB7EE7" w:rsidP="00AB7E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EE7" w:rsidRDefault="00AB7EE7" w:rsidP="002527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Избегайте по возможности скоплений людей. Пребывание в крупных магазинах, на рынках  и т.п.</w:t>
      </w:r>
      <w:r w:rsidR="00D17345">
        <w:rPr>
          <w:rFonts w:ascii="Times New Roman" w:hAnsi="Times New Roman" w:cs="Times New Roman"/>
          <w:sz w:val="28"/>
          <w:szCs w:val="28"/>
        </w:rPr>
        <w:t xml:space="preserve"> оказывает на ребёнка чрезмерное стимулирующее действие.</w:t>
      </w:r>
    </w:p>
    <w:p w:rsidR="00D17345" w:rsidRPr="00D17345" w:rsidRDefault="00D17345" w:rsidP="00D173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345" w:rsidRDefault="00D17345" w:rsidP="002527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игр ограничивайте ребёнка лишь одним партнёром. Избегайте беспокойных, шумных приятелей.</w:t>
      </w:r>
    </w:p>
    <w:p w:rsidR="00D17345" w:rsidRPr="00D17345" w:rsidRDefault="00D17345" w:rsidP="00D173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345" w:rsidRDefault="00D17345" w:rsidP="002527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Оберегайте ребёнка от утомления, поскольку оно приводит к изменению самоконтроля и нарастанию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7345" w:rsidRPr="00D17345" w:rsidRDefault="00D17345" w:rsidP="00D173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345" w:rsidRDefault="00D17345" w:rsidP="002527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ребёнку возможность расходовать избыточную энергию. Полезна ежедневная физическая активность на свежем воздухе</w:t>
      </w:r>
      <w:r w:rsidR="00CD07D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прогулки</w:t>
      </w:r>
      <w:r w:rsidR="00CD07DD">
        <w:rPr>
          <w:rFonts w:ascii="Times New Roman" w:hAnsi="Times New Roman" w:cs="Times New Roman"/>
          <w:sz w:val="28"/>
          <w:szCs w:val="28"/>
        </w:rPr>
        <w:t>, бег, спортивные занятия (</w:t>
      </w:r>
      <w:r>
        <w:rPr>
          <w:rFonts w:ascii="Times New Roman" w:hAnsi="Times New Roman" w:cs="Times New Roman"/>
          <w:sz w:val="28"/>
          <w:szCs w:val="28"/>
        </w:rPr>
        <w:t xml:space="preserve">гимнастика, плавание, теннис, но не борьба или бокс, так как эти виды спорта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травматичны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17345" w:rsidRPr="00D17345" w:rsidRDefault="00D17345" w:rsidP="00D173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345" w:rsidRPr="002527E6" w:rsidRDefault="00D17345" w:rsidP="002527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 о том,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присущая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детям</w:t>
      </w:r>
      <w:r w:rsidR="00CD07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синдромом дефицита внимания</w:t>
      </w:r>
      <w:r w:rsidR="00CD07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="00CD07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хотя и неизбежна, но может удерживаться под разумным контролем с помощью перечисленных мер.</w:t>
      </w:r>
    </w:p>
    <w:sectPr w:rsidR="00D17345" w:rsidRPr="002527E6" w:rsidSect="00CD07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047C"/>
    <w:multiLevelType w:val="hybridMultilevel"/>
    <w:tmpl w:val="484AB582"/>
    <w:lvl w:ilvl="0" w:tplc="0B4A6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288D"/>
    <w:rsid w:val="002527E6"/>
    <w:rsid w:val="002F18C9"/>
    <w:rsid w:val="005576FC"/>
    <w:rsid w:val="0066288D"/>
    <w:rsid w:val="006B1CC7"/>
    <w:rsid w:val="008129C2"/>
    <w:rsid w:val="00861387"/>
    <w:rsid w:val="009C6286"/>
    <w:rsid w:val="00AB7EE7"/>
    <w:rsid w:val="00BC1DC0"/>
    <w:rsid w:val="00C011E3"/>
    <w:rsid w:val="00CD07DD"/>
    <w:rsid w:val="00D17345"/>
    <w:rsid w:val="00D264BE"/>
    <w:rsid w:val="00ED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7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 сад №2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Admin</cp:lastModifiedBy>
  <cp:revision>9</cp:revision>
  <dcterms:created xsi:type="dcterms:W3CDTF">2015-08-10T14:08:00Z</dcterms:created>
  <dcterms:modified xsi:type="dcterms:W3CDTF">2015-08-25T13:29:00Z</dcterms:modified>
</cp:coreProperties>
</file>