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D8" w:rsidRDefault="004908D8" w:rsidP="004908D8">
      <w:pPr>
        <w:spacing w:line="36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Пути формирования мотивации учения у </w:t>
      </w:r>
      <w:r w:rsidRPr="004908D8">
        <w:rPr>
          <w:rFonts w:ascii="Times New Roman" w:hAnsi="Times New Roman" w:cs="Times New Roman"/>
          <w:b/>
          <w:sz w:val="28"/>
          <w:szCs w:val="28"/>
          <w:lang w:val="ru-RU"/>
        </w:rPr>
        <w:t>младших школьников</w:t>
      </w:r>
      <w:r>
        <w:rPr>
          <w:rFonts w:ascii="Times New Roman" w:hAnsi="Times New Roman" w:cs="Times New Roman"/>
          <w:b/>
          <w:sz w:val="28"/>
          <w:szCs w:val="28"/>
          <w:lang w:val="ru-RU"/>
        </w:rPr>
        <w:t>.</w:t>
      </w:r>
    </w:p>
    <w:p w:rsidR="004908D8" w:rsidRPr="002D26E2" w:rsidRDefault="004908D8" w:rsidP="004908D8">
      <w:pPr>
        <w:spacing w:line="360" w:lineRule="auto"/>
        <w:jc w:val="both"/>
        <w:rPr>
          <w:rFonts w:ascii="Times New Roman" w:hAnsi="Times New Roman" w:cs="Times New Roman"/>
          <w:sz w:val="28"/>
          <w:szCs w:val="28"/>
          <w:lang w:val="ru-RU"/>
        </w:rPr>
      </w:pPr>
      <w:r w:rsidRPr="002D26E2">
        <w:rPr>
          <w:rFonts w:ascii="Times New Roman" w:hAnsi="Times New Roman" w:cs="Times New Roman"/>
          <w:sz w:val="28"/>
          <w:szCs w:val="28"/>
          <w:lang w:val="ru-RU"/>
        </w:rPr>
        <w:t>Актуальность исследования формирования мотивации в младшем школьном возрасте определяется тем, что именно в период обучения ребёнка в начальной школе, когда учебная деятельность является ведущей, важно создать предпосылки формирования мотивации учения, и к концу обучения в начальной школе придать мотивации определённую форму, т. е. сделать её устойчивым личностным образованием школьника.</w:t>
      </w:r>
      <w:bookmarkStart w:id="0" w:name="_GoBack"/>
      <w:bookmarkEnd w:id="0"/>
    </w:p>
    <w:p w:rsidR="004908D8" w:rsidRPr="002D26E2" w:rsidRDefault="004908D8" w:rsidP="004908D8">
      <w:pPr>
        <w:spacing w:line="360" w:lineRule="auto"/>
        <w:jc w:val="both"/>
        <w:rPr>
          <w:rFonts w:ascii="Times New Roman" w:hAnsi="Times New Roman" w:cs="Times New Roman"/>
          <w:sz w:val="28"/>
          <w:szCs w:val="28"/>
          <w:lang w:val="ru-RU"/>
        </w:rPr>
      </w:pPr>
      <w:r w:rsidRPr="002D26E2">
        <w:rPr>
          <w:rFonts w:ascii="Times New Roman" w:hAnsi="Times New Roman" w:cs="Times New Roman"/>
          <w:sz w:val="28"/>
          <w:szCs w:val="28"/>
          <w:lang w:val="ru-RU"/>
        </w:rPr>
        <w:t xml:space="preserve">В современной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w:t>
      </w:r>
      <w:proofErr w:type="spellStart"/>
      <w:r w:rsidRPr="002D26E2">
        <w:rPr>
          <w:rFonts w:ascii="Times New Roman" w:hAnsi="Times New Roman" w:cs="Times New Roman"/>
          <w:sz w:val="28"/>
          <w:szCs w:val="28"/>
          <w:lang w:val="ru-RU"/>
        </w:rPr>
        <w:t>смыслообразования</w:t>
      </w:r>
      <w:proofErr w:type="spellEnd"/>
      <w:r w:rsidRPr="002D26E2">
        <w:rPr>
          <w:rFonts w:ascii="Times New Roman" w:hAnsi="Times New Roman" w:cs="Times New Roman"/>
          <w:sz w:val="28"/>
          <w:szCs w:val="28"/>
          <w:lang w:val="ru-RU"/>
        </w:rPr>
        <w:t>. Педагогами и психологами всё чаще отмечается значительный рост числа детей, имеющих или приобретающих «мотивационный вакуум». Это явление часто обусловливается тем, что для значительной части школьников предъявляемый школой уровень требований оказывается недосягаемым как вследствие индивидуальных способностей, так и из-за отсутствия интереса к его достижению.</w:t>
      </w:r>
    </w:p>
    <w:p w:rsidR="004908D8" w:rsidRPr="002D26E2" w:rsidRDefault="004908D8" w:rsidP="004908D8">
      <w:pPr>
        <w:spacing w:line="360" w:lineRule="auto"/>
        <w:jc w:val="both"/>
        <w:rPr>
          <w:rFonts w:ascii="Times New Roman" w:hAnsi="Times New Roman" w:cs="Times New Roman"/>
          <w:sz w:val="28"/>
          <w:szCs w:val="28"/>
          <w:lang w:val="ru-RU"/>
        </w:rPr>
      </w:pPr>
      <w:r w:rsidRPr="002D26E2">
        <w:rPr>
          <w:rFonts w:ascii="Times New Roman" w:hAnsi="Times New Roman" w:cs="Times New Roman"/>
          <w:sz w:val="28"/>
          <w:szCs w:val="28"/>
          <w:lang w:val="ru-RU"/>
        </w:rPr>
        <w:t>Младший школьный возраст благоприятен для того, чтобы заложить основу для умения и желания учиться. 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w:t>
      </w:r>
    </w:p>
    <w:p w:rsidR="004908D8" w:rsidRPr="002D26E2" w:rsidRDefault="004908D8" w:rsidP="004908D8">
      <w:pPr>
        <w:spacing w:line="360" w:lineRule="auto"/>
        <w:jc w:val="both"/>
        <w:rPr>
          <w:rFonts w:ascii="Times New Roman" w:hAnsi="Times New Roman" w:cs="Times New Roman"/>
          <w:sz w:val="28"/>
          <w:szCs w:val="28"/>
          <w:lang w:val="ru-RU"/>
        </w:rPr>
      </w:pPr>
      <w:r w:rsidRPr="002D26E2">
        <w:rPr>
          <w:rFonts w:ascii="Times New Roman" w:hAnsi="Times New Roman" w:cs="Times New Roman"/>
          <w:sz w:val="28"/>
          <w:szCs w:val="28"/>
          <w:lang w:val="ru-RU"/>
        </w:rPr>
        <w:t>Формировать мотивацию – значит не заложить готовые мотивы и цели в голову учащегося, а поставить его в такие условия и ситуации развёртывания активности, где бы желательные мотивы и цели складывались и развивались бы с учётом и в контексте прошлого опыта, индивидуальности, внутренних устремлений самого ученика.</w:t>
      </w:r>
    </w:p>
    <w:p w:rsidR="004908D8" w:rsidRDefault="004908D8" w:rsidP="004908D8">
      <w:pPr>
        <w:spacing w:line="360" w:lineRule="auto"/>
        <w:jc w:val="both"/>
        <w:rPr>
          <w:rFonts w:ascii="Times New Roman" w:hAnsi="Times New Roman" w:cs="Times New Roman"/>
          <w:sz w:val="28"/>
          <w:szCs w:val="28"/>
          <w:lang w:val="ru-RU"/>
        </w:rPr>
      </w:pPr>
      <w:r w:rsidRPr="002D26E2">
        <w:rPr>
          <w:rFonts w:ascii="Times New Roman" w:hAnsi="Times New Roman" w:cs="Times New Roman"/>
          <w:sz w:val="28"/>
          <w:szCs w:val="28"/>
          <w:lang w:val="ru-RU"/>
        </w:rPr>
        <w:t>Мотивы учебной деятельности должны соответствовать её цели и содержанию, т.е. быть ей адекватными. Из определения учебной деятельности следует, что это должны быть мотивы приобретения обобщённых способов действий по приобретению знаний, умений.</w:t>
      </w:r>
      <w:r>
        <w:rPr>
          <w:rFonts w:ascii="Times New Roman" w:hAnsi="Times New Roman" w:cs="Times New Roman"/>
          <w:sz w:val="28"/>
          <w:szCs w:val="28"/>
          <w:lang w:val="ru-RU"/>
        </w:rPr>
        <w:t xml:space="preserve"> Обучение </w:t>
      </w:r>
    </w:p>
    <w:p w:rsidR="004908D8" w:rsidRPr="002D26E2" w:rsidRDefault="004908D8" w:rsidP="004908D8">
      <w:pPr>
        <w:spacing w:line="360" w:lineRule="auto"/>
        <w:ind w:firstLine="0"/>
        <w:jc w:val="both"/>
        <w:rPr>
          <w:rFonts w:ascii="Times New Roman" w:hAnsi="Times New Roman" w:cs="Times New Roman"/>
          <w:sz w:val="28"/>
          <w:szCs w:val="28"/>
          <w:lang w:val="ru-RU"/>
        </w:rPr>
      </w:pPr>
      <w:r w:rsidRPr="002D26E2">
        <w:rPr>
          <w:rFonts w:ascii="Times New Roman" w:hAnsi="Times New Roman" w:cs="Times New Roman"/>
          <w:sz w:val="28"/>
          <w:szCs w:val="28"/>
          <w:lang w:val="ru-RU"/>
        </w:rPr>
        <w:lastRenderedPageBreak/>
        <w:t xml:space="preserve">с первого класса должно быть направлено не только на формирование у учащихся базовых знаний и умений, но и положительных мотивов учения. Эффективность учебного процесса прямым образом зависит от того, какие мотивы учащихся являются </w:t>
      </w:r>
      <w:proofErr w:type="spellStart"/>
      <w:r w:rsidRPr="002D26E2">
        <w:rPr>
          <w:rFonts w:ascii="Times New Roman" w:hAnsi="Times New Roman" w:cs="Times New Roman"/>
          <w:sz w:val="28"/>
          <w:szCs w:val="28"/>
          <w:lang w:val="ru-RU"/>
        </w:rPr>
        <w:t>смыслообразующими</w:t>
      </w:r>
      <w:proofErr w:type="spellEnd"/>
      <w:r w:rsidRPr="002D26E2">
        <w:rPr>
          <w:rFonts w:ascii="Times New Roman" w:hAnsi="Times New Roman" w:cs="Times New Roman"/>
          <w:sz w:val="28"/>
          <w:szCs w:val="28"/>
          <w:lang w:val="ru-RU"/>
        </w:rPr>
        <w:t>.</w:t>
      </w:r>
    </w:p>
    <w:p w:rsidR="004908D8" w:rsidRDefault="004908D8" w:rsidP="004908D8">
      <w:pPr>
        <w:spacing w:line="360" w:lineRule="auto"/>
        <w:jc w:val="both"/>
        <w:rPr>
          <w:rFonts w:ascii="Times New Roman" w:hAnsi="Times New Roman" w:cs="Times New Roman"/>
          <w:sz w:val="28"/>
          <w:szCs w:val="28"/>
          <w:lang w:val="ru-RU"/>
        </w:rPr>
      </w:pPr>
      <w:r w:rsidRPr="002D26E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психолого – педагогической литературе не удалось встретить прямого определения термина «учебная мотивация». По всей видимости, это связано с терминологической неясностью, которая существует в общей психологии. Термины «учебная мотивация», «мотивация деятельности учения», «мотивационная сфера ученика» используются как синонимы в широком или узком смысле. </w:t>
      </w:r>
    </w:p>
    <w:p w:rsidR="004908D8" w:rsidRDefault="004908D8" w:rsidP="004908D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Мотивация – это довольно общее, широкое понятие. В настоящее время как психическое явление она трактуется по-разному. В современной психологии слово «мотивация» используется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определённом уровне.</w:t>
      </w:r>
    </w:p>
    <w:p w:rsidR="004908D8" w:rsidRDefault="004908D8" w:rsidP="004908D8">
      <w:pPr>
        <w:spacing w:line="360" w:lineRule="auto"/>
        <w:jc w:val="both"/>
        <w:rPr>
          <w:rFonts w:ascii="Times New Roman" w:hAnsi="Times New Roman" w:cs="Times New Roman"/>
          <w:sz w:val="28"/>
          <w:szCs w:val="28"/>
          <w:lang w:val="ru-RU"/>
        </w:rPr>
      </w:pPr>
      <w:r w:rsidRPr="00B47194">
        <w:rPr>
          <w:rFonts w:ascii="Times New Roman" w:hAnsi="Times New Roman" w:cs="Times New Roman"/>
          <w:b/>
          <w:sz w:val="28"/>
          <w:szCs w:val="28"/>
          <w:lang w:val="ru-RU"/>
        </w:rPr>
        <w:t>Мотивация</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–э</w:t>
      </w:r>
      <w:proofErr w:type="gramEnd"/>
      <w:r>
        <w:rPr>
          <w:rFonts w:ascii="Times New Roman" w:hAnsi="Times New Roman" w:cs="Times New Roman"/>
          <w:sz w:val="28"/>
          <w:szCs w:val="28"/>
          <w:lang w:val="ru-RU"/>
        </w:rPr>
        <w:t>то внутренняя психолог</w:t>
      </w:r>
      <w:r w:rsidR="00453E8A">
        <w:rPr>
          <w:rFonts w:ascii="Times New Roman" w:hAnsi="Times New Roman" w:cs="Times New Roman"/>
          <w:sz w:val="28"/>
          <w:szCs w:val="28"/>
          <w:lang w:val="ru-RU"/>
        </w:rPr>
        <w:t>ическая характеристика личности, к</w:t>
      </w:r>
      <w:r>
        <w:rPr>
          <w:rFonts w:ascii="Times New Roman" w:hAnsi="Times New Roman" w:cs="Times New Roman"/>
          <w:sz w:val="28"/>
          <w:szCs w:val="28"/>
          <w:lang w:val="ru-RU"/>
        </w:rPr>
        <w:t>оторая находит выражение во внешних проявлениях, в отношении человека к окружающему миру, различным видам деятельности. Деятельность без мотива или со слабым мотивом либо не осуществляется вообще, либо оказывается крайне неустойчивой.</w:t>
      </w:r>
    </w:p>
    <w:p w:rsidR="004908D8" w:rsidRDefault="004908D8" w:rsidP="004908D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что же такое «учебный мотив» как структурный компонент «учебной мотивации»? По определению </w:t>
      </w:r>
      <w:proofErr w:type="spellStart"/>
      <w:r>
        <w:rPr>
          <w:rFonts w:ascii="Times New Roman" w:hAnsi="Times New Roman" w:cs="Times New Roman"/>
          <w:sz w:val="28"/>
          <w:szCs w:val="28"/>
          <w:lang w:val="ru-RU"/>
        </w:rPr>
        <w:t>Л.И.Божович</w:t>
      </w:r>
      <w:proofErr w:type="spellEnd"/>
      <w:r>
        <w:rPr>
          <w:rFonts w:ascii="Times New Roman" w:hAnsi="Times New Roman" w:cs="Times New Roman"/>
          <w:sz w:val="28"/>
          <w:szCs w:val="28"/>
          <w:lang w:val="ru-RU"/>
        </w:rPr>
        <w:t xml:space="preserve">, «Мотив учебной деятельности – это побуждения, характеризующие личность школьника, её основную направленность, воспитанную на протяжении предшествующей его </w:t>
      </w:r>
      <w:proofErr w:type="gramStart"/>
      <w:r>
        <w:rPr>
          <w:rFonts w:ascii="Times New Roman" w:hAnsi="Times New Roman" w:cs="Times New Roman"/>
          <w:sz w:val="28"/>
          <w:szCs w:val="28"/>
          <w:lang w:val="ru-RU"/>
        </w:rPr>
        <w:t>жизни</w:t>
      </w:r>
      <w:proofErr w:type="gramEnd"/>
      <w:r>
        <w:rPr>
          <w:rFonts w:ascii="Times New Roman" w:hAnsi="Times New Roman" w:cs="Times New Roman"/>
          <w:sz w:val="28"/>
          <w:szCs w:val="28"/>
          <w:lang w:val="ru-RU"/>
        </w:rPr>
        <w:t xml:space="preserve"> как семьёй, так и самой школой»[1]. </w:t>
      </w:r>
      <w:proofErr w:type="spellStart"/>
      <w:r>
        <w:rPr>
          <w:rFonts w:ascii="Times New Roman" w:hAnsi="Times New Roman" w:cs="Times New Roman"/>
          <w:sz w:val="28"/>
          <w:szCs w:val="28"/>
          <w:lang w:val="ru-RU"/>
        </w:rPr>
        <w:t>А.К.Маркова</w:t>
      </w:r>
      <w:proofErr w:type="spellEnd"/>
      <w:r>
        <w:rPr>
          <w:rFonts w:ascii="Times New Roman" w:hAnsi="Times New Roman" w:cs="Times New Roman"/>
          <w:sz w:val="28"/>
          <w:szCs w:val="28"/>
          <w:lang w:val="ru-RU"/>
        </w:rPr>
        <w:t xml:space="preserve"> предлагает определение учебного мотива, которое отражает специфику последнего: «мотив – это направленность школьника на отдельные стороны учебной работы, связанная с внутренним отношением ученика к ней»</w:t>
      </w:r>
      <w:r w:rsidRPr="00700DCF">
        <w:rPr>
          <w:rFonts w:ascii="Times New Roman" w:hAnsi="Times New Roman" w:cs="Times New Roman"/>
          <w:sz w:val="28"/>
          <w:szCs w:val="28"/>
          <w:lang w:val="ru-RU"/>
        </w:rPr>
        <w:t>[2]</w:t>
      </w:r>
      <w:r>
        <w:rPr>
          <w:rFonts w:ascii="Times New Roman" w:hAnsi="Times New Roman" w:cs="Times New Roman"/>
          <w:sz w:val="28"/>
          <w:szCs w:val="28"/>
          <w:lang w:val="ru-RU"/>
        </w:rPr>
        <w:t>.</w:t>
      </w:r>
    </w:p>
    <w:p w:rsidR="004908D8" w:rsidRDefault="004908D8" w:rsidP="004908D8">
      <w:pPr>
        <w:spacing w:line="360" w:lineRule="auto"/>
        <w:ind w:firstLine="567"/>
        <w:jc w:val="both"/>
        <w:rPr>
          <w:rFonts w:ascii="Times New Roman" w:hAnsi="Times New Roman" w:cs="Times New Roman"/>
          <w:sz w:val="28"/>
          <w:szCs w:val="28"/>
          <w:lang w:val="ru-RU"/>
        </w:rPr>
      </w:pPr>
      <w:proofErr w:type="gramStart"/>
      <w:r w:rsidRPr="00087B63">
        <w:rPr>
          <w:rFonts w:ascii="Times New Roman" w:hAnsi="Times New Roman" w:cs="Times New Roman"/>
          <w:sz w:val="28"/>
          <w:szCs w:val="28"/>
          <w:lang w:val="ru-RU"/>
        </w:rPr>
        <w:lastRenderedPageBreak/>
        <w:t xml:space="preserve">Среди основных задач, стоящих перед школой наиболее важной и сложной является </w:t>
      </w:r>
      <w:r>
        <w:rPr>
          <w:rFonts w:ascii="Times New Roman" w:hAnsi="Times New Roman" w:cs="Times New Roman"/>
          <w:sz w:val="28"/>
          <w:szCs w:val="28"/>
          <w:lang w:val="ru-RU"/>
        </w:rPr>
        <w:t>задача формирования у учащихся положительной устойчивой мотивации к учебной деятельности, такой мотивации, которая побуждала бы их к упорной, систематической учебной работе.</w:t>
      </w:r>
      <w:proofErr w:type="gramEnd"/>
      <w:r>
        <w:rPr>
          <w:rFonts w:ascii="Times New Roman" w:hAnsi="Times New Roman" w:cs="Times New Roman"/>
          <w:sz w:val="28"/>
          <w:szCs w:val="28"/>
          <w:lang w:val="ru-RU"/>
        </w:rPr>
        <w:t xml:space="preserve"> Ведь очевидно, что без такой мотивации деятельность ученика в учебно-воспитательном процессе будет неэффективным.</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Когда ребёнок впервые приходит в 1класс, то в его мотивационной сфере, как правило, отсутствуют ещё мотивы, направляющие его деятельность на усвоение новых знаний, на овладение общими способами действий, на научно-теоретическое осмысление наблюдаемых явлений. Ведущие мотивы в этот период школьного детства связаны с желанием ребёнка занять общественно значимую и общественно оцениваемую позицию. Однако такая мотивация, определяемая главным образом новой социальной позицией  ребёнка, очевидно, не может поддерживать в течение длительного времени его учебную работу и постепенно теряет своё значение.</w:t>
      </w:r>
    </w:p>
    <w:p w:rsidR="004908D8" w:rsidRDefault="004908D8" w:rsidP="004908D8">
      <w:pPr>
        <w:spacing w:line="360" w:lineRule="auto"/>
        <w:ind w:firstLine="567"/>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Поэтому формирование уже в начальных классов мотивов, придающих дальнейшей учёбе ребёнка значимый для него смысл, в свете которого его собственная учебная деятельность становилась бы для него сама по себе жизненно важной целью, а не только средством для достижения других целей, является крайне необходимым, без чего дальнейшая учёба школьника может оказаться просто невозможной.</w:t>
      </w:r>
      <w:proofErr w:type="gramEnd"/>
      <w:r>
        <w:rPr>
          <w:rFonts w:ascii="Times New Roman" w:hAnsi="Times New Roman" w:cs="Times New Roman"/>
          <w:sz w:val="28"/>
          <w:szCs w:val="28"/>
          <w:lang w:val="ru-RU"/>
        </w:rPr>
        <w:t xml:space="preserve"> Как показывает опыт, при стихийном формировании мотивационной сферы деятельности учащихся у многих из них не формируются необходимые для эффективного обучения мотивы. Следовательно, школа и учителя должны взять на себя управление процессом формирования мотивационной сферы деятельности учащихся.</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Рассмотрим пути и методы формирования положительной устойчивой мотивации к учебной деятельности.</w:t>
      </w:r>
    </w:p>
    <w:p w:rsidR="004908D8" w:rsidRDefault="004908D8" w:rsidP="004908D8">
      <w:pPr>
        <w:spacing w:line="360" w:lineRule="auto"/>
        <w:ind w:firstLine="567"/>
        <w:jc w:val="both"/>
        <w:rPr>
          <w:rFonts w:ascii="Times New Roman" w:hAnsi="Times New Roman" w:cs="Times New Roman"/>
          <w:b/>
          <w:i/>
          <w:sz w:val="28"/>
          <w:szCs w:val="28"/>
          <w:lang w:val="ru-RU"/>
        </w:rPr>
      </w:pPr>
      <w:r>
        <w:rPr>
          <w:rFonts w:ascii="Times New Roman" w:hAnsi="Times New Roman" w:cs="Times New Roman"/>
          <w:b/>
          <w:i/>
          <w:sz w:val="28"/>
          <w:szCs w:val="28"/>
          <w:lang w:val="ru-RU"/>
        </w:rPr>
        <w:t>1</w:t>
      </w:r>
      <w:r w:rsidRPr="00CB6C96">
        <w:rPr>
          <w:rFonts w:ascii="Times New Roman" w:hAnsi="Times New Roman" w:cs="Times New Roman"/>
          <w:b/>
          <w:i/>
          <w:sz w:val="28"/>
          <w:szCs w:val="28"/>
          <w:lang w:val="ru-RU"/>
        </w:rPr>
        <w:t>.Роль содержания учебного материала в мотивации учения.</w:t>
      </w:r>
    </w:p>
    <w:p w:rsidR="004908D8" w:rsidRDefault="004908D8" w:rsidP="004908D8">
      <w:pPr>
        <w:spacing w:line="360" w:lineRule="auto"/>
        <w:ind w:firstLine="567"/>
        <w:jc w:val="both"/>
        <w:rPr>
          <w:rFonts w:ascii="Times New Roman" w:hAnsi="Times New Roman" w:cs="Times New Roman"/>
          <w:sz w:val="28"/>
          <w:szCs w:val="28"/>
          <w:lang w:val="ru-RU"/>
        </w:rPr>
      </w:pPr>
      <w:r w:rsidRPr="00367EB4">
        <w:rPr>
          <w:rFonts w:ascii="Times New Roman" w:hAnsi="Times New Roman" w:cs="Times New Roman"/>
          <w:sz w:val="28"/>
          <w:szCs w:val="28"/>
          <w:lang w:val="ru-RU"/>
        </w:rPr>
        <w:t xml:space="preserve">Содержание </w:t>
      </w:r>
      <w:r>
        <w:rPr>
          <w:rFonts w:ascii="Times New Roman" w:hAnsi="Times New Roman" w:cs="Times New Roman"/>
          <w:sz w:val="28"/>
          <w:szCs w:val="28"/>
          <w:lang w:val="ru-RU"/>
        </w:rPr>
        <w:t xml:space="preserve">обучения выступает для учащихся в виде той информации, которую они получают от учителя и из учебной литературы. Только та </w:t>
      </w:r>
      <w:r>
        <w:rPr>
          <w:rFonts w:ascii="Times New Roman" w:hAnsi="Times New Roman" w:cs="Times New Roman"/>
          <w:sz w:val="28"/>
          <w:szCs w:val="28"/>
          <w:lang w:val="ru-RU"/>
        </w:rPr>
        <w:lastRenderedPageBreak/>
        <w:t>информация, которая как-то созвучна его потребностям, отвечает какой-то из этих потребностей, подвергается эмоциональной и умственной переработке. В результате ребёнок получает импульс к последующей деятельности.</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 разработке тематических планов, планов уроков, при подборе материала к урокам учитель должен всегда учитывать характер потребностей своих учащихся.</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этого содержание учебного материала должно быть доступно учащимся, исходить из имеющихся у них знаний и опираться на них и на жизненный опыт детей, но в то же время материал должен быть достаточно сложным и трудным.</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Информационно бедный материал не обладает мотивационным эффектом, он не вызывает и не формирует положительных устойчивых мотивов учебной деятельности.</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Экспериментальные исследования, проводимые психологами, а также опыт работы многих учителей показали, что содержание обучения, ориентированное на формирование научно-теоретического стиля мышления, диалектического обобщения знаний, способствует становлению у учащихся положительной мотивации, направленной на освоение научной картины мира, на овладение общими способами научного познания.</w:t>
      </w:r>
    </w:p>
    <w:p w:rsidR="004908D8" w:rsidRPr="009340F9" w:rsidRDefault="004908D8" w:rsidP="004908D8">
      <w:pPr>
        <w:spacing w:line="360" w:lineRule="auto"/>
        <w:ind w:firstLine="567"/>
        <w:jc w:val="both"/>
        <w:rPr>
          <w:rFonts w:ascii="Times New Roman" w:hAnsi="Times New Roman" w:cs="Times New Roman"/>
          <w:b/>
          <w:i/>
          <w:sz w:val="28"/>
          <w:szCs w:val="28"/>
          <w:lang w:val="ru-RU"/>
        </w:rPr>
      </w:pPr>
      <w:r w:rsidRPr="009340F9">
        <w:rPr>
          <w:rFonts w:ascii="Times New Roman" w:hAnsi="Times New Roman" w:cs="Times New Roman"/>
          <w:b/>
          <w:i/>
          <w:sz w:val="28"/>
          <w:szCs w:val="28"/>
          <w:lang w:val="ru-RU"/>
        </w:rPr>
        <w:t>2.Организация учебной деятельности.</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Содержание учебного материала усваивается учащимися в процессе учебной деятельности. Отношение учащихся к собственной деятельности определяется в значительной степени тем, как учитель организует их учебную деятельность, какова её структура и характер.</w:t>
      </w:r>
    </w:p>
    <w:p w:rsidR="004908D8" w:rsidRDefault="004908D8" w:rsidP="004908D8">
      <w:pPr>
        <w:spacing w:line="36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Психологические исследования учебной деятельности показали: для того, чтобы у учащихся выработалось правильное отношение к ней, нужно учебную деятельность строить особым образом.                                   Выяснилось, что изучение каждого самостоятельного раздела или темы учебной программы должно состоять из трёх основных этапов:</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-мотивационного;</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-операционно-познавательного;</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-рефлексивно-оценочного.</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Мотивационный этап обычно состоит из следующих учебных действий:</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Создание проблемной ситуации, формулировка основной учебной задачи, самоконтроль и самооценка возможностей предстоящей деятельности по изучению данной темы. На этом этапе ученики должны осознать, почему и для чего им нужно изучить данный раздел программы, что именно им придётся изучать и осваивать, какова основная учебная задача.</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операционно-познавательном этапе учащиеся усваивают содержание темы программы и овладевают учебными действиями и операциями, входящими в это содержание. Роль данного этапа зависит главным образом от того, будет ли учащимся ясна необходимость всего содержания и отдельных его частей, всех учебных действий и операций для решения основной учебной задачи, осознают ли они закономерную связь между всеми частными учебными задачами и основной. </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Рефлексивно-оценочный этап – это итоговый этап в процессе изучения темы, когда учащиеся учатся рефлексировать собственную учебную деятельность, оценивать её, сопоставляя результаты деятельности с поставленными основными и частными учебными задачами. Качественное проведение этого этапа имеет огромное значение в становлении мотивации учебной деятельности.</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Особо следует подчеркнуть роль </w:t>
      </w:r>
      <w:r w:rsidRPr="005867F0">
        <w:rPr>
          <w:rFonts w:ascii="Times New Roman" w:hAnsi="Times New Roman" w:cs="Times New Roman"/>
          <w:b/>
          <w:sz w:val="28"/>
          <w:szCs w:val="28"/>
          <w:lang w:val="ru-RU"/>
        </w:rPr>
        <w:t xml:space="preserve">методов проблемно-развивающего обучения </w:t>
      </w:r>
      <w:r>
        <w:rPr>
          <w:rFonts w:ascii="Times New Roman" w:hAnsi="Times New Roman" w:cs="Times New Roman"/>
          <w:sz w:val="28"/>
          <w:szCs w:val="28"/>
          <w:lang w:val="ru-RU"/>
        </w:rPr>
        <w:t>в формировании мотивов учения. Рассмотрим некоторые психологические аспекты значений и роли проблемного обучения для становления мотивации.</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Дело в том, что формирование потребностей и мотивов деятельности происходит в процессе осуществления самой деятельности. </w:t>
      </w:r>
      <w:proofErr w:type="gramStart"/>
      <w:r>
        <w:rPr>
          <w:rFonts w:ascii="Times New Roman" w:hAnsi="Times New Roman" w:cs="Times New Roman"/>
          <w:sz w:val="28"/>
          <w:szCs w:val="28"/>
          <w:lang w:val="ru-RU"/>
        </w:rPr>
        <w:t xml:space="preserve">Сколько бы ученик ни слышал о необходимости учиться, о его долге и обязанностях, о важности для него самого и будущей его жизни учебной деятельности и как бы  хорошо  не осознавал справедливость этих слов, но если он не включился </w:t>
      </w:r>
      <w:r>
        <w:rPr>
          <w:rFonts w:ascii="Times New Roman" w:hAnsi="Times New Roman" w:cs="Times New Roman"/>
          <w:sz w:val="28"/>
          <w:szCs w:val="28"/>
          <w:lang w:val="ru-RU"/>
        </w:rPr>
        <w:lastRenderedPageBreak/>
        <w:t>в эту деятельность, то соответствующих мотивов у него не возникает и не сформируется устойчивая мотивация.</w:t>
      </w:r>
      <w:proofErr w:type="gramEnd"/>
      <w:r>
        <w:rPr>
          <w:rFonts w:ascii="Times New Roman" w:hAnsi="Times New Roman" w:cs="Times New Roman"/>
          <w:sz w:val="28"/>
          <w:szCs w:val="28"/>
          <w:lang w:val="ru-RU"/>
        </w:rPr>
        <w:t xml:space="preserve"> Чтобы мотивы возникли, укрепились и развились, ученик должен начать действовать. Если сама деятельность вызывает у него интерес, если в процессе её выполнения он будет испытывать яркие положительные эмоции удовлетворения, то можно ожидать, что у него постепенно возникнут потребности и мотивы к этой деятельности.</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 уроке  учитель рассказывает, показывает учащимся, но вся информация для некоторых детей незначима: они слушают и не слышат, смотрят и не видят, они заняты совсем иной деятельностью: мечтают, думают о своём. Чтобы эти дети включились в учебную работу, надо создать стимул для усиленного процесса мышления. Таким приёмом, стимулирующим мышление, и является создание учебно-проблемных ситуаций.</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Очень эффективно, особенно в младших классах, начинать создание учебно-проблемных ситуаций не с вопроса, задачи или рассказа, а с какой-либо практической работы. И если сразу после этого поставить проблемный вопрос, то такая проблемная ситуация, несомненно, явится мощным толчком к началу интенсивного мышления.</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Проблемное обучение способствует поддержанию глубокого интереса к самому содержанию учебного материала, к. общим приёмам познавательных действий, формируя тем самым у детей положительную мотивацию.</w:t>
      </w:r>
    </w:p>
    <w:p w:rsidR="004908D8" w:rsidRDefault="004908D8" w:rsidP="004908D8">
      <w:pPr>
        <w:spacing w:line="360" w:lineRule="auto"/>
        <w:ind w:firstLine="567"/>
        <w:jc w:val="both"/>
        <w:rPr>
          <w:rFonts w:ascii="Times New Roman" w:hAnsi="Times New Roman" w:cs="Times New Roman"/>
          <w:b/>
          <w:i/>
          <w:sz w:val="28"/>
          <w:szCs w:val="28"/>
          <w:lang w:val="ru-RU"/>
        </w:rPr>
      </w:pPr>
      <w:r w:rsidRPr="00FE2488">
        <w:rPr>
          <w:rFonts w:ascii="Times New Roman" w:hAnsi="Times New Roman" w:cs="Times New Roman"/>
          <w:b/>
          <w:i/>
          <w:sz w:val="28"/>
          <w:szCs w:val="28"/>
          <w:lang w:val="ru-RU"/>
        </w:rPr>
        <w:t>3.Влияние коллективных форм учебной деятельности на мотивацию учения.</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последнее время в школе всё шире применяются различные формы совместной деятельности учащихся на уроке: коллективные и групповые. Это связано с попытками интенсифицировать учебный процесс, сделать учебную работу учащихся более эффективной. Различные формы коллективной деятельности учащихся играют значительную роль в становлении мотивации учения, поскольку их использование втягивает в </w:t>
      </w:r>
      <w:r>
        <w:rPr>
          <w:rFonts w:ascii="Times New Roman" w:hAnsi="Times New Roman" w:cs="Times New Roman"/>
          <w:sz w:val="28"/>
          <w:szCs w:val="28"/>
          <w:lang w:val="ru-RU"/>
        </w:rPr>
        <w:lastRenderedPageBreak/>
        <w:t>активную работу всех учащихся. Различные формы коллективной учебной деятельности дают возможность дифференцировать эту деятельность для различных категорий учащихся, дифференцировать задания так, чтобы сделать их посильными для каждого ученика.</w:t>
      </w:r>
    </w:p>
    <w:p w:rsidR="004908D8" w:rsidRDefault="004908D8" w:rsidP="004908D8">
      <w:pPr>
        <w:spacing w:line="360" w:lineRule="auto"/>
        <w:ind w:firstLine="567"/>
        <w:jc w:val="both"/>
        <w:rPr>
          <w:rFonts w:ascii="Times New Roman" w:hAnsi="Times New Roman" w:cs="Times New Roman"/>
          <w:b/>
          <w:i/>
          <w:sz w:val="28"/>
          <w:szCs w:val="28"/>
          <w:lang w:val="ru-RU"/>
        </w:rPr>
      </w:pPr>
      <w:r w:rsidRPr="00FE2488">
        <w:rPr>
          <w:rFonts w:ascii="Times New Roman" w:hAnsi="Times New Roman" w:cs="Times New Roman"/>
          <w:b/>
          <w:i/>
          <w:sz w:val="28"/>
          <w:szCs w:val="28"/>
          <w:lang w:val="ru-RU"/>
        </w:rPr>
        <w:t>4.Значение оценки в становлении мотивации.</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Деятельность учащихся, не подкреплённая в должной мере познавательной потребностью и интересом, направленная главным образом на внешние её атрибуты, на оценку, становится недостаточно эффективной, отметка зачастую становится неадекватной. Это приводит к тому, что отметка для многих учащихся перестаёт играть мотивирующую роль, а тогда и сам учебная работа теряет для них всякую ценность.</w:t>
      </w:r>
    </w:p>
    <w:p w:rsidR="004908D8" w:rsidRDefault="004908D8"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формирования положительной устойчивой мотивации учебной деятельности важно, чтобы главным в оценке работы ученика был качественный анализ этой работы, подчёркивание всех положительных моментов, продвижение в освоение учебного материала и выявление причин имеющихся недостатков, а не только их констатация. Этот качественный анализ должен направляться на формирование у учащихся адекватной самооценки работы, её рефлексии.</w:t>
      </w:r>
    </w:p>
    <w:p w:rsidR="004908D8" w:rsidRDefault="00ED2576" w:rsidP="004908D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того</w:t>
      </w:r>
      <w:proofErr w:type="gramStart"/>
      <w:r>
        <w:rPr>
          <w:rFonts w:ascii="Times New Roman" w:hAnsi="Times New Roman" w:cs="Times New Roman"/>
          <w:sz w:val="28"/>
          <w:szCs w:val="28"/>
          <w:lang w:val="ru-RU"/>
        </w:rPr>
        <w:t>,</w:t>
      </w:r>
      <w:proofErr w:type="gramEnd"/>
      <w:r w:rsidR="004908D8">
        <w:rPr>
          <w:rFonts w:ascii="Times New Roman" w:hAnsi="Times New Roman" w:cs="Times New Roman"/>
          <w:sz w:val="28"/>
          <w:szCs w:val="28"/>
          <w:lang w:val="ru-RU"/>
        </w:rPr>
        <w:t xml:space="preserve"> чтобы развивать у учащихся умение самооценки и самоконтроля работы, следует использовать разные формы взаимопроверки и </w:t>
      </w:r>
      <w:proofErr w:type="spellStart"/>
      <w:r w:rsidR="004908D8">
        <w:rPr>
          <w:rFonts w:ascii="Times New Roman" w:hAnsi="Times New Roman" w:cs="Times New Roman"/>
          <w:sz w:val="28"/>
          <w:szCs w:val="28"/>
          <w:lang w:val="ru-RU"/>
        </w:rPr>
        <w:t>взаимооценки</w:t>
      </w:r>
      <w:proofErr w:type="spellEnd"/>
      <w:r w:rsidR="004908D8">
        <w:rPr>
          <w:rFonts w:ascii="Times New Roman" w:hAnsi="Times New Roman" w:cs="Times New Roman"/>
          <w:sz w:val="28"/>
          <w:szCs w:val="28"/>
          <w:lang w:val="ru-RU"/>
        </w:rPr>
        <w:t>, задания на рефлексию своей деятельности. Как показывают многолетние эксперименты, всё это формирует у учащихся правильное и разумное отношение к отметке, как к важной, но не самой существенной ценности в работе.</w:t>
      </w:r>
    </w:p>
    <w:p w:rsidR="00453E8A" w:rsidRDefault="00453E8A" w:rsidP="00453E8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 заключении хочется отметить, что искусство воспитания всё-таки заключается в создании правильного сочетания «понимаемых мотивов» и мотивов «реально действующих»  и вместе с тем в умении вовремя придать более высокое значение успешному результату деятельности, чтобы обеспечить переход к более высокому типу внутренних мотивов, управляющих жизнью личности.</w:t>
      </w:r>
    </w:p>
    <w:p w:rsidR="00453E8A" w:rsidRDefault="00453E8A" w:rsidP="00453E8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Пути воспитания мотивации учения у школьников должны быть в центре внимания педагогического коллектива школы. Воспитание мотивации учения чрезвычайно важно, потому что, оно означает формирование активной социальной позиции молодого человека.</w:t>
      </w:r>
    </w:p>
    <w:p w:rsidR="009D2D83" w:rsidRDefault="009D2D83">
      <w:pPr>
        <w:rPr>
          <w:lang w:val="ru-RU"/>
        </w:rPr>
      </w:pPr>
    </w:p>
    <w:p w:rsidR="00453E8A" w:rsidRPr="00542E6C" w:rsidRDefault="00453E8A" w:rsidP="00453E8A">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Использованная литература:</w:t>
      </w:r>
    </w:p>
    <w:p w:rsidR="00453E8A" w:rsidRDefault="00453E8A" w:rsidP="00453E8A">
      <w:pPr>
        <w:pStyle w:val="a7"/>
        <w:numPr>
          <w:ilvl w:val="0"/>
          <w:numId w:val="1"/>
        </w:numPr>
        <w:spacing w:line="276"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Божович</w:t>
      </w:r>
      <w:proofErr w:type="spellEnd"/>
      <w:r>
        <w:rPr>
          <w:rFonts w:ascii="Times New Roman" w:hAnsi="Times New Roman" w:cs="Times New Roman"/>
          <w:sz w:val="28"/>
          <w:szCs w:val="28"/>
          <w:lang w:val="ru-RU"/>
        </w:rPr>
        <w:t xml:space="preserve"> Л</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Личность и её формирование в детском возрасте. – М.: педагогика, 1968. с. 249</w:t>
      </w:r>
    </w:p>
    <w:p w:rsidR="00453E8A" w:rsidRDefault="00453E8A" w:rsidP="00453E8A">
      <w:pPr>
        <w:pStyle w:val="a7"/>
        <w:numPr>
          <w:ilvl w:val="0"/>
          <w:numId w:val="1"/>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Маркова А.К. и др. Формирование мотивации учения: Книга для учителя. – М.: Просвещение, 1990</w:t>
      </w:r>
    </w:p>
    <w:p w:rsidR="00453E8A" w:rsidRDefault="00453E8A" w:rsidP="00453E8A">
      <w:pPr>
        <w:pStyle w:val="a7"/>
        <w:numPr>
          <w:ilvl w:val="0"/>
          <w:numId w:val="1"/>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Возрастная и педагогическая психология: Учебник / под ред. </w:t>
      </w:r>
      <w:proofErr w:type="spellStart"/>
      <w:r>
        <w:rPr>
          <w:rFonts w:ascii="Times New Roman" w:hAnsi="Times New Roman" w:cs="Times New Roman"/>
          <w:sz w:val="28"/>
          <w:szCs w:val="28"/>
          <w:lang w:val="ru-RU"/>
        </w:rPr>
        <w:t>Гамезо</w:t>
      </w:r>
      <w:proofErr w:type="spellEnd"/>
      <w:r>
        <w:rPr>
          <w:rFonts w:ascii="Times New Roman" w:hAnsi="Times New Roman" w:cs="Times New Roman"/>
          <w:sz w:val="28"/>
          <w:szCs w:val="28"/>
          <w:lang w:val="ru-RU"/>
        </w:rPr>
        <w:t xml:space="preserve"> М.В. – М.: Наука, 1984</w:t>
      </w:r>
    </w:p>
    <w:p w:rsidR="00453E8A" w:rsidRDefault="00453E8A" w:rsidP="00453E8A">
      <w:pPr>
        <w:pStyle w:val="a7"/>
        <w:numPr>
          <w:ilvl w:val="0"/>
          <w:numId w:val="1"/>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Матюхина М.В. Изучение и формирование мотивации учения у младших школьников. – Волгоград, 1983. с. 27-41</w:t>
      </w:r>
    </w:p>
    <w:p w:rsidR="00453E8A" w:rsidRDefault="00453E8A" w:rsidP="00453E8A">
      <w:pPr>
        <w:pStyle w:val="a7"/>
        <w:numPr>
          <w:ilvl w:val="0"/>
          <w:numId w:val="1"/>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Морозова Н.Г. Учителю о познавательном интересе // Психология и педагогика, №2, 1979г. с.5</w:t>
      </w:r>
    </w:p>
    <w:p w:rsidR="00453E8A" w:rsidRDefault="00453E8A" w:rsidP="00453E8A">
      <w:pPr>
        <w:pStyle w:val="a7"/>
        <w:numPr>
          <w:ilvl w:val="0"/>
          <w:numId w:val="1"/>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Кулагина И.Ю., </w:t>
      </w:r>
      <w:proofErr w:type="spellStart"/>
      <w:r>
        <w:rPr>
          <w:rFonts w:ascii="Times New Roman" w:hAnsi="Times New Roman" w:cs="Times New Roman"/>
          <w:sz w:val="28"/>
          <w:szCs w:val="28"/>
          <w:lang w:val="ru-RU"/>
        </w:rPr>
        <w:t>Колюцкий</w:t>
      </w:r>
      <w:proofErr w:type="spellEnd"/>
      <w:r>
        <w:rPr>
          <w:rFonts w:ascii="Times New Roman" w:hAnsi="Times New Roman" w:cs="Times New Roman"/>
          <w:sz w:val="28"/>
          <w:szCs w:val="28"/>
          <w:lang w:val="ru-RU"/>
        </w:rPr>
        <w:t xml:space="preserve"> В.Н. Возрастная психология. – М. 2002. с.70-73</w:t>
      </w:r>
    </w:p>
    <w:p w:rsidR="00453E8A" w:rsidRDefault="00453E8A" w:rsidP="00453E8A">
      <w:pPr>
        <w:pStyle w:val="a7"/>
        <w:numPr>
          <w:ilvl w:val="0"/>
          <w:numId w:val="1"/>
        </w:numPr>
        <w:spacing w:line="276"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Овчарова</w:t>
      </w:r>
      <w:proofErr w:type="spellEnd"/>
      <w:r>
        <w:rPr>
          <w:rFonts w:ascii="Times New Roman" w:hAnsi="Times New Roman" w:cs="Times New Roman"/>
          <w:sz w:val="28"/>
          <w:szCs w:val="28"/>
          <w:lang w:val="ru-RU"/>
        </w:rPr>
        <w:t xml:space="preserve"> Р.В. Практическая психология в начальной школе. – М. 1996</w:t>
      </w:r>
    </w:p>
    <w:p w:rsidR="00453E8A" w:rsidRPr="00542E6C" w:rsidRDefault="00453E8A" w:rsidP="00453E8A">
      <w:pPr>
        <w:pStyle w:val="a7"/>
        <w:numPr>
          <w:ilvl w:val="0"/>
          <w:numId w:val="1"/>
        </w:num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Леонтьев А.Н. Развитие мотивов учебной деятельности ребёнка. – М.: Просвещение, 1959</w:t>
      </w:r>
    </w:p>
    <w:p w:rsidR="00453E8A" w:rsidRPr="000E0285" w:rsidRDefault="00453E8A" w:rsidP="00453E8A">
      <w:pPr>
        <w:spacing w:line="276" w:lineRule="auto"/>
        <w:jc w:val="both"/>
        <w:rPr>
          <w:rFonts w:ascii="Times New Roman" w:hAnsi="Times New Roman" w:cs="Times New Roman"/>
          <w:sz w:val="28"/>
          <w:szCs w:val="28"/>
          <w:lang w:val="ru-RU"/>
        </w:rPr>
      </w:pPr>
    </w:p>
    <w:p w:rsidR="00453E8A" w:rsidRPr="004908D8" w:rsidRDefault="00453E8A">
      <w:pPr>
        <w:rPr>
          <w:lang w:val="ru-RU"/>
        </w:rPr>
      </w:pPr>
    </w:p>
    <w:sectPr w:rsidR="00453E8A" w:rsidRPr="004908D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77" w:rsidRDefault="00E92777" w:rsidP="00453E8A">
      <w:r>
        <w:separator/>
      </w:r>
    </w:p>
  </w:endnote>
  <w:endnote w:type="continuationSeparator" w:id="0">
    <w:p w:rsidR="00E92777" w:rsidRDefault="00E92777" w:rsidP="0045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477219"/>
      <w:docPartObj>
        <w:docPartGallery w:val="Page Numbers (Bottom of Page)"/>
        <w:docPartUnique/>
      </w:docPartObj>
    </w:sdtPr>
    <w:sdtEndPr/>
    <w:sdtContent>
      <w:p w:rsidR="00453E8A" w:rsidRDefault="00453E8A">
        <w:pPr>
          <w:pStyle w:val="a5"/>
          <w:jc w:val="center"/>
        </w:pPr>
        <w:r>
          <w:fldChar w:fldCharType="begin"/>
        </w:r>
        <w:r>
          <w:instrText>PAGE   \* MERGEFORMAT</w:instrText>
        </w:r>
        <w:r>
          <w:fldChar w:fldCharType="separate"/>
        </w:r>
        <w:r w:rsidR="00ED2576" w:rsidRPr="00ED2576">
          <w:rPr>
            <w:noProof/>
            <w:lang w:val="ru-RU"/>
          </w:rPr>
          <w:t>1</w:t>
        </w:r>
        <w:r>
          <w:fldChar w:fldCharType="end"/>
        </w:r>
      </w:p>
    </w:sdtContent>
  </w:sdt>
  <w:p w:rsidR="00453E8A" w:rsidRDefault="00453E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77" w:rsidRDefault="00E92777" w:rsidP="00453E8A">
      <w:r>
        <w:separator/>
      </w:r>
    </w:p>
  </w:footnote>
  <w:footnote w:type="continuationSeparator" w:id="0">
    <w:p w:rsidR="00E92777" w:rsidRDefault="00E92777" w:rsidP="00453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405EC"/>
    <w:multiLevelType w:val="hybridMultilevel"/>
    <w:tmpl w:val="CE703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7B"/>
    <w:rsid w:val="000B1F7B"/>
    <w:rsid w:val="00411686"/>
    <w:rsid w:val="00453E8A"/>
    <w:rsid w:val="004908D8"/>
    <w:rsid w:val="00641A27"/>
    <w:rsid w:val="00643413"/>
    <w:rsid w:val="009D2D83"/>
    <w:rsid w:val="00BC7F91"/>
    <w:rsid w:val="00E35BE9"/>
    <w:rsid w:val="00E92777"/>
    <w:rsid w:val="00ED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D8"/>
    <w:pPr>
      <w:spacing w:after="0" w:line="240" w:lineRule="auto"/>
      <w:ind w:firstLine="360"/>
    </w:pPr>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E8A"/>
    <w:pPr>
      <w:tabs>
        <w:tab w:val="center" w:pos="4677"/>
        <w:tab w:val="right" w:pos="9355"/>
      </w:tabs>
    </w:pPr>
  </w:style>
  <w:style w:type="character" w:customStyle="1" w:styleId="a4">
    <w:name w:val="Верхний колонтитул Знак"/>
    <w:basedOn w:val="a0"/>
    <w:link w:val="a3"/>
    <w:uiPriority w:val="99"/>
    <w:rsid w:val="00453E8A"/>
    <w:rPr>
      <w:rFonts w:eastAsiaTheme="minorEastAsia"/>
      <w:lang w:val="en-US" w:bidi="en-US"/>
    </w:rPr>
  </w:style>
  <w:style w:type="paragraph" w:styleId="a5">
    <w:name w:val="footer"/>
    <w:basedOn w:val="a"/>
    <w:link w:val="a6"/>
    <w:uiPriority w:val="99"/>
    <w:unhideWhenUsed/>
    <w:rsid w:val="00453E8A"/>
    <w:pPr>
      <w:tabs>
        <w:tab w:val="center" w:pos="4677"/>
        <w:tab w:val="right" w:pos="9355"/>
      </w:tabs>
    </w:pPr>
  </w:style>
  <w:style w:type="character" w:customStyle="1" w:styleId="a6">
    <w:name w:val="Нижний колонтитул Знак"/>
    <w:basedOn w:val="a0"/>
    <w:link w:val="a5"/>
    <w:uiPriority w:val="99"/>
    <w:rsid w:val="00453E8A"/>
    <w:rPr>
      <w:rFonts w:eastAsiaTheme="minorEastAsia"/>
      <w:lang w:val="en-US" w:bidi="en-US"/>
    </w:rPr>
  </w:style>
  <w:style w:type="paragraph" w:styleId="a7">
    <w:name w:val="List Paragraph"/>
    <w:basedOn w:val="a"/>
    <w:uiPriority w:val="34"/>
    <w:qFormat/>
    <w:rsid w:val="00453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D8"/>
    <w:pPr>
      <w:spacing w:after="0" w:line="240" w:lineRule="auto"/>
      <w:ind w:firstLine="360"/>
    </w:pPr>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E8A"/>
    <w:pPr>
      <w:tabs>
        <w:tab w:val="center" w:pos="4677"/>
        <w:tab w:val="right" w:pos="9355"/>
      </w:tabs>
    </w:pPr>
  </w:style>
  <w:style w:type="character" w:customStyle="1" w:styleId="a4">
    <w:name w:val="Верхний колонтитул Знак"/>
    <w:basedOn w:val="a0"/>
    <w:link w:val="a3"/>
    <w:uiPriority w:val="99"/>
    <w:rsid w:val="00453E8A"/>
    <w:rPr>
      <w:rFonts w:eastAsiaTheme="minorEastAsia"/>
      <w:lang w:val="en-US" w:bidi="en-US"/>
    </w:rPr>
  </w:style>
  <w:style w:type="paragraph" w:styleId="a5">
    <w:name w:val="footer"/>
    <w:basedOn w:val="a"/>
    <w:link w:val="a6"/>
    <w:uiPriority w:val="99"/>
    <w:unhideWhenUsed/>
    <w:rsid w:val="00453E8A"/>
    <w:pPr>
      <w:tabs>
        <w:tab w:val="center" w:pos="4677"/>
        <w:tab w:val="right" w:pos="9355"/>
      </w:tabs>
    </w:pPr>
  </w:style>
  <w:style w:type="character" w:customStyle="1" w:styleId="a6">
    <w:name w:val="Нижний колонтитул Знак"/>
    <w:basedOn w:val="a0"/>
    <w:link w:val="a5"/>
    <w:uiPriority w:val="99"/>
    <w:rsid w:val="00453E8A"/>
    <w:rPr>
      <w:rFonts w:eastAsiaTheme="minorEastAsia"/>
      <w:lang w:val="en-US" w:bidi="en-US"/>
    </w:rPr>
  </w:style>
  <w:style w:type="paragraph" w:styleId="a7">
    <w:name w:val="List Paragraph"/>
    <w:basedOn w:val="a"/>
    <w:uiPriority w:val="34"/>
    <w:qFormat/>
    <w:rsid w:val="0045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1754</Words>
  <Characters>12107</Characters>
  <Application>Microsoft Office Word</Application>
  <DocSecurity>0</DocSecurity>
  <Lines>232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LAN_OS</cp:lastModifiedBy>
  <cp:revision>8</cp:revision>
  <dcterms:created xsi:type="dcterms:W3CDTF">2011-09-30T05:47:00Z</dcterms:created>
  <dcterms:modified xsi:type="dcterms:W3CDTF">2011-10-11T04:17:00Z</dcterms:modified>
</cp:coreProperties>
</file>