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29A" w:rsidRPr="00EB529A" w:rsidRDefault="00EB529A" w:rsidP="00EB529A">
      <w:pPr>
        <w:jc w:val="center"/>
        <w:rPr>
          <w:rFonts w:ascii="Times New Roman" w:hAnsi="Times New Roman" w:cs="Times New Roman"/>
          <w:b/>
          <w:sz w:val="28"/>
          <w:szCs w:val="28"/>
        </w:rPr>
      </w:pPr>
      <w:bookmarkStart w:id="0" w:name="_GoBack"/>
      <w:r w:rsidRPr="00EB529A">
        <w:rPr>
          <w:rFonts w:ascii="Times New Roman" w:hAnsi="Times New Roman" w:cs="Times New Roman"/>
          <w:b/>
          <w:sz w:val="28"/>
          <w:szCs w:val="28"/>
        </w:rPr>
        <w:t>Мультимедийные технологии как средство информатизации образовательного процесса</w:t>
      </w:r>
      <w:r>
        <w:rPr>
          <w:rFonts w:ascii="Times New Roman" w:hAnsi="Times New Roman" w:cs="Times New Roman"/>
          <w:b/>
          <w:sz w:val="28"/>
          <w:szCs w:val="28"/>
        </w:rPr>
        <w:t>.</w:t>
      </w:r>
      <w:r w:rsidRPr="00EB529A">
        <w:rPr>
          <w:rFonts w:ascii="Times New Roman" w:hAnsi="Times New Roman" w:cs="Times New Roman"/>
          <w:b/>
          <w:sz w:val="28"/>
          <w:szCs w:val="28"/>
        </w:rPr>
        <w:t xml:space="preserve"> </w:t>
      </w:r>
    </w:p>
    <w:bookmarkEnd w:id="0"/>
    <w:p w:rsidR="0006094F" w:rsidRPr="00A70C6F" w:rsidRDefault="0044424A" w:rsidP="00EB529A">
      <w:pPr>
        <w:ind w:firstLine="360"/>
        <w:jc w:val="both"/>
        <w:rPr>
          <w:rFonts w:ascii="Times New Roman" w:hAnsi="Times New Roman" w:cs="Times New Roman"/>
          <w:sz w:val="28"/>
          <w:szCs w:val="28"/>
        </w:rPr>
      </w:pPr>
      <w:r w:rsidRPr="00A70C6F">
        <w:rPr>
          <w:rFonts w:ascii="Times New Roman" w:hAnsi="Times New Roman" w:cs="Times New Roman"/>
          <w:sz w:val="28"/>
          <w:szCs w:val="28"/>
        </w:rPr>
        <w:t xml:space="preserve">Современный человек окружен таким количеством информации, которое он не в состоянии перерабатывать и использовать для развития общества без помощи новых информационных технологий. С каждым годом все настойчивее в нашу жизнь врывается компьютер, а вместе с ним и информационные технологии. Использование мультимедийных технологий стало возможным на уроках в начальной школе с момента оснащения кабинетов современными компьютерами, мультимедийными проекторами, интерактивными досками, документ камерами. Я работаю </w:t>
      </w:r>
      <w:r w:rsidR="00A70C6F">
        <w:rPr>
          <w:rFonts w:ascii="Times New Roman" w:hAnsi="Times New Roman" w:cs="Times New Roman"/>
          <w:sz w:val="28"/>
          <w:szCs w:val="28"/>
        </w:rPr>
        <w:t>в начальной школе</w:t>
      </w:r>
      <w:r w:rsidRPr="00A70C6F">
        <w:rPr>
          <w:rFonts w:ascii="Times New Roman" w:hAnsi="Times New Roman" w:cs="Times New Roman"/>
          <w:sz w:val="28"/>
          <w:szCs w:val="28"/>
        </w:rPr>
        <w:t xml:space="preserve"> с появлением компьютера в моём кабинете,  стало понятно, что освоение учителем мультимедийных технологий возможно, интересно</w:t>
      </w:r>
      <w:r w:rsidR="0006094F" w:rsidRPr="00A70C6F">
        <w:rPr>
          <w:rFonts w:ascii="Times New Roman" w:hAnsi="Times New Roman" w:cs="Times New Roman"/>
          <w:sz w:val="28"/>
          <w:szCs w:val="28"/>
        </w:rPr>
        <w:t xml:space="preserve">, это  выводит работу учителя на новый качественный уровень, позволяет использовать его творческий потенциал. </w:t>
      </w:r>
      <w:r w:rsidR="0006094F" w:rsidRPr="00A70C6F">
        <w:rPr>
          <w:rStyle w:val="c7"/>
          <w:rFonts w:ascii="Times New Roman" w:hAnsi="Times New Roman" w:cs="Times New Roman"/>
          <w:sz w:val="28"/>
          <w:szCs w:val="28"/>
        </w:rPr>
        <w:t>Мультимедиа – это средство или инструмент познания на различных уроках. Мультимедиа способствует развитию мотивации, коммуникативных способностей, получению навыков, накоплению фактических знаний, а также способствует развитию информационной грамотности и самих учащихся.</w:t>
      </w:r>
      <w:r w:rsidR="00A70C6F">
        <w:rPr>
          <w:rStyle w:val="c7"/>
          <w:rFonts w:ascii="Times New Roman" w:hAnsi="Times New Roman" w:cs="Times New Roman"/>
          <w:sz w:val="28"/>
          <w:szCs w:val="28"/>
        </w:rPr>
        <w:t xml:space="preserve"> </w:t>
      </w:r>
      <w:r w:rsidR="0006094F" w:rsidRPr="00A70C6F">
        <w:rPr>
          <w:rFonts w:ascii="Times New Roman" w:eastAsia="Times New Roman" w:hAnsi="Times New Roman" w:cs="Times New Roman"/>
          <w:sz w:val="28"/>
          <w:szCs w:val="28"/>
          <w:lang w:eastAsia="ru-RU"/>
        </w:rPr>
        <w:t xml:space="preserve">Мультимедийные уроки помогают решить следующие дидактические задачи: </w:t>
      </w:r>
    </w:p>
    <w:p w:rsidR="0006094F" w:rsidRPr="00A70C6F" w:rsidRDefault="0006094F" w:rsidP="00EB529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0C6F">
        <w:rPr>
          <w:rFonts w:ascii="Times New Roman" w:eastAsia="Times New Roman" w:hAnsi="Times New Roman" w:cs="Times New Roman"/>
          <w:sz w:val="28"/>
          <w:szCs w:val="28"/>
          <w:lang w:eastAsia="ru-RU"/>
        </w:rPr>
        <w:t xml:space="preserve">усвоить базовые знания по предмету; </w:t>
      </w:r>
    </w:p>
    <w:p w:rsidR="0006094F" w:rsidRPr="00A70C6F" w:rsidRDefault="0006094F" w:rsidP="00EB529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0C6F">
        <w:rPr>
          <w:rFonts w:ascii="Times New Roman" w:eastAsia="Times New Roman" w:hAnsi="Times New Roman" w:cs="Times New Roman"/>
          <w:sz w:val="28"/>
          <w:szCs w:val="28"/>
          <w:lang w:eastAsia="ru-RU"/>
        </w:rPr>
        <w:t xml:space="preserve">систематизировать усвоенные знания; </w:t>
      </w:r>
    </w:p>
    <w:p w:rsidR="0006094F" w:rsidRPr="00A70C6F" w:rsidRDefault="0006094F" w:rsidP="00EB529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0C6F">
        <w:rPr>
          <w:rFonts w:ascii="Times New Roman" w:eastAsia="Times New Roman" w:hAnsi="Times New Roman" w:cs="Times New Roman"/>
          <w:sz w:val="28"/>
          <w:szCs w:val="28"/>
          <w:lang w:eastAsia="ru-RU"/>
        </w:rPr>
        <w:t xml:space="preserve">сформировать навыки самоконтроля; </w:t>
      </w:r>
    </w:p>
    <w:p w:rsidR="0006094F" w:rsidRPr="00A70C6F" w:rsidRDefault="0006094F" w:rsidP="00EB529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0C6F">
        <w:rPr>
          <w:rFonts w:ascii="Times New Roman" w:eastAsia="Times New Roman" w:hAnsi="Times New Roman" w:cs="Times New Roman"/>
          <w:sz w:val="28"/>
          <w:szCs w:val="28"/>
          <w:lang w:eastAsia="ru-RU"/>
        </w:rPr>
        <w:t xml:space="preserve">сформировать мотивацию к учению; </w:t>
      </w:r>
    </w:p>
    <w:p w:rsidR="0006094F" w:rsidRPr="00A70C6F" w:rsidRDefault="0006094F" w:rsidP="00EB529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0C6F">
        <w:rPr>
          <w:rFonts w:ascii="Times New Roman" w:eastAsia="Times New Roman" w:hAnsi="Times New Roman" w:cs="Times New Roman"/>
          <w:sz w:val="28"/>
          <w:szCs w:val="28"/>
          <w:lang w:eastAsia="ru-RU"/>
        </w:rPr>
        <w:t xml:space="preserve">оказать учебно-методическую помощь учащимся в самостоятельной работе над учебным материалом. </w:t>
      </w:r>
    </w:p>
    <w:p w:rsidR="00A70C6F" w:rsidRDefault="0006094F" w:rsidP="00EB529A">
      <w:pPr>
        <w:jc w:val="both"/>
        <w:rPr>
          <w:rStyle w:val="c7"/>
          <w:rFonts w:ascii="Times New Roman" w:hAnsi="Times New Roman" w:cs="Times New Roman"/>
          <w:sz w:val="28"/>
          <w:szCs w:val="28"/>
        </w:rPr>
      </w:pPr>
      <w:r w:rsidRPr="00A70C6F">
        <w:rPr>
          <w:rStyle w:val="c7"/>
          <w:rFonts w:ascii="Times New Roman" w:hAnsi="Times New Roman" w:cs="Times New Roman"/>
          <w:sz w:val="28"/>
          <w:szCs w:val="28"/>
        </w:rPr>
        <w:t>            В своей работе  я использую созданные специально для конкретных уроков мультимедийные конспекты-презентации, содержащие краткий текст, основные формулы, схемы, рисунки, видеофрагменты. При использовании мультимедиа-презентаций в процессе объяснения новой темы достаточно линейной последовательности кадров, в которой могут быть показаны самые выигрышные моменты темы.</w:t>
      </w:r>
      <w:r w:rsidR="008539A8" w:rsidRPr="00A70C6F">
        <w:rPr>
          <w:rStyle w:val="c7"/>
          <w:rFonts w:ascii="Times New Roman" w:hAnsi="Times New Roman" w:cs="Times New Roman"/>
          <w:sz w:val="28"/>
          <w:szCs w:val="28"/>
        </w:rPr>
        <w:t xml:space="preserve"> При создании мультимедийных презентаций к учебным занятиям  я чаще всего использую  </w:t>
      </w:r>
      <w:proofErr w:type="spellStart"/>
      <w:r w:rsidR="008539A8" w:rsidRPr="00A70C6F">
        <w:rPr>
          <w:rStyle w:val="c7"/>
          <w:rFonts w:ascii="Times New Roman" w:hAnsi="Times New Roman" w:cs="Times New Roman"/>
          <w:sz w:val="28"/>
          <w:szCs w:val="28"/>
        </w:rPr>
        <w:t>Microsoft</w:t>
      </w:r>
      <w:proofErr w:type="spellEnd"/>
      <w:r w:rsidR="008539A8" w:rsidRPr="00A70C6F">
        <w:rPr>
          <w:rStyle w:val="c7"/>
          <w:rFonts w:ascii="Times New Roman" w:hAnsi="Times New Roman" w:cs="Times New Roman"/>
          <w:sz w:val="28"/>
          <w:szCs w:val="28"/>
        </w:rPr>
        <w:t xml:space="preserve"> </w:t>
      </w:r>
      <w:proofErr w:type="spellStart"/>
      <w:r w:rsidR="008539A8" w:rsidRPr="00A70C6F">
        <w:rPr>
          <w:rStyle w:val="c7"/>
          <w:rFonts w:ascii="Times New Roman" w:hAnsi="Times New Roman" w:cs="Times New Roman"/>
          <w:sz w:val="28"/>
          <w:szCs w:val="28"/>
        </w:rPr>
        <w:t>Power</w:t>
      </w:r>
      <w:proofErr w:type="spellEnd"/>
      <w:r w:rsidR="008539A8" w:rsidRPr="00A70C6F">
        <w:rPr>
          <w:rStyle w:val="c7"/>
          <w:rFonts w:ascii="Times New Roman" w:hAnsi="Times New Roman" w:cs="Times New Roman"/>
          <w:sz w:val="28"/>
          <w:szCs w:val="28"/>
        </w:rPr>
        <w:t xml:space="preserve"> </w:t>
      </w:r>
      <w:proofErr w:type="spellStart"/>
      <w:r w:rsidR="008539A8" w:rsidRPr="00A70C6F">
        <w:rPr>
          <w:rStyle w:val="c7"/>
          <w:rFonts w:ascii="Times New Roman" w:hAnsi="Times New Roman" w:cs="Times New Roman"/>
          <w:sz w:val="28"/>
          <w:szCs w:val="28"/>
        </w:rPr>
        <w:t>Point</w:t>
      </w:r>
      <w:proofErr w:type="spellEnd"/>
      <w:r w:rsidR="008539A8" w:rsidRPr="00A70C6F">
        <w:rPr>
          <w:rStyle w:val="c7"/>
          <w:rFonts w:ascii="Times New Roman" w:hAnsi="Times New Roman" w:cs="Times New Roman"/>
          <w:sz w:val="28"/>
          <w:szCs w:val="28"/>
        </w:rPr>
        <w:t xml:space="preserve">. </w:t>
      </w:r>
      <w:r w:rsidRPr="00A70C6F">
        <w:rPr>
          <w:rStyle w:val="c7"/>
          <w:rFonts w:ascii="Times New Roman" w:hAnsi="Times New Roman" w:cs="Times New Roman"/>
          <w:sz w:val="28"/>
          <w:szCs w:val="28"/>
        </w:rPr>
        <w:t xml:space="preserve">  </w:t>
      </w:r>
      <w:r w:rsidR="008539A8" w:rsidRPr="00A70C6F">
        <w:rPr>
          <w:rStyle w:val="c7"/>
          <w:rFonts w:ascii="Times New Roman" w:hAnsi="Times New Roman" w:cs="Times New Roman"/>
          <w:sz w:val="28"/>
          <w:szCs w:val="28"/>
        </w:rPr>
        <w:t xml:space="preserve">При использовании на уроке мультимедийных технологий структура урока принципиально не изменяется. В нем по-прежнему сохраняются все основные этапы, изменятся, возможно, только их временные характеристики. Необходимо отметить, что этап мотивации в данном случае увеличивается и несет познавательную нагрузку. Это необходимое условие успешности обучения, так как без интереса к пополнению недостающих знаний, без </w:t>
      </w:r>
      <w:r w:rsidR="008539A8" w:rsidRPr="00A70C6F">
        <w:rPr>
          <w:rStyle w:val="c7"/>
          <w:rFonts w:ascii="Times New Roman" w:hAnsi="Times New Roman" w:cs="Times New Roman"/>
          <w:sz w:val="28"/>
          <w:szCs w:val="28"/>
        </w:rPr>
        <w:lastRenderedPageBreak/>
        <w:t xml:space="preserve">воображения и эмоций немыслима творческая деятельность ученика. Структурная компоновка мультимедийной презентации развивает системное, аналитическое мышление. Кроме того, с помощью презентации можно использовать разнообразные формы организации познавательной деятельности: фронтальную, групповую, индивидуальную. </w:t>
      </w:r>
      <w:r w:rsidR="00A70C6F">
        <w:rPr>
          <w:rStyle w:val="c7"/>
          <w:rFonts w:ascii="Times New Roman" w:hAnsi="Times New Roman" w:cs="Times New Roman"/>
          <w:sz w:val="28"/>
          <w:szCs w:val="28"/>
        </w:rPr>
        <w:t>Данная технология выступает</w:t>
      </w:r>
      <w:r w:rsidR="00F41ACE" w:rsidRPr="00A70C6F">
        <w:rPr>
          <w:rStyle w:val="c7"/>
          <w:rFonts w:ascii="Times New Roman" w:hAnsi="Times New Roman" w:cs="Times New Roman"/>
          <w:sz w:val="28"/>
          <w:szCs w:val="28"/>
        </w:rPr>
        <w:t xml:space="preserve"> как объяснительно-иллюстративный метод обучения, основным назначением которого является организация усвоения учащимися информации путем сообщения учебного материала и обеспечения его успешного восприятия, которое усиливается при</w:t>
      </w:r>
      <w:r w:rsidR="00A70C6F">
        <w:rPr>
          <w:rStyle w:val="c7"/>
          <w:rFonts w:ascii="Times New Roman" w:hAnsi="Times New Roman" w:cs="Times New Roman"/>
          <w:sz w:val="28"/>
          <w:szCs w:val="28"/>
        </w:rPr>
        <w:t xml:space="preserve"> подключении зрительной памяти.</w:t>
      </w:r>
      <w:r w:rsidR="00F41ACE" w:rsidRPr="00A70C6F">
        <w:rPr>
          <w:rStyle w:val="c7"/>
          <w:rFonts w:ascii="Times New Roman" w:hAnsi="Times New Roman" w:cs="Times New Roman"/>
          <w:sz w:val="28"/>
          <w:szCs w:val="28"/>
        </w:rPr>
        <w:t xml:space="preserve"> Мультимедиа программы представляют информацию в различных формах и тем самым делают процесс обучения более эффективным.</w:t>
      </w:r>
      <w:r w:rsidR="00A70C6F">
        <w:rPr>
          <w:rStyle w:val="c7"/>
          <w:rFonts w:ascii="Times New Roman" w:hAnsi="Times New Roman" w:cs="Times New Roman"/>
          <w:sz w:val="28"/>
          <w:szCs w:val="28"/>
        </w:rPr>
        <w:t xml:space="preserve"> </w:t>
      </w:r>
      <w:r w:rsidR="00F41ACE" w:rsidRPr="00A70C6F">
        <w:rPr>
          <w:rStyle w:val="c7"/>
          <w:rFonts w:ascii="Times New Roman" w:hAnsi="Times New Roman" w:cs="Times New Roman"/>
          <w:sz w:val="28"/>
          <w:szCs w:val="28"/>
        </w:rPr>
        <w:t>Количественные преимущества выражаются в том, что мультимедиа среда много выше по информационной плотности.</w:t>
      </w:r>
    </w:p>
    <w:p w:rsidR="00A70C6F" w:rsidRPr="00A70C6F" w:rsidRDefault="008539A8" w:rsidP="00EB529A">
      <w:pPr>
        <w:jc w:val="both"/>
        <w:rPr>
          <w:rFonts w:ascii="Times New Roman" w:hAnsi="Times New Roman" w:cs="Times New Roman"/>
          <w:sz w:val="28"/>
          <w:szCs w:val="28"/>
        </w:rPr>
      </w:pPr>
      <w:r w:rsidRPr="00A70C6F">
        <w:rPr>
          <w:rStyle w:val="c7"/>
          <w:rFonts w:ascii="Times New Roman" w:hAnsi="Times New Roman" w:cs="Times New Roman"/>
          <w:sz w:val="28"/>
          <w:szCs w:val="28"/>
        </w:rPr>
        <w:t xml:space="preserve"> </w:t>
      </w:r>
      <w:r w:rsidRPr="00A70C6F">
        <w:rPr>
          <w:rFonts w:ascii="Times New Roman" w:hAnsi="Times New Roman" w:cs="Times New Roman"/>
          <w:sz w:val="28"/>
          <w:szCs w:val="28"/>
        </w:rPr>
        <w:t xml:space="preserve">С введением контрольно-измерительных материалов в форме тестирования возникает необходимость готовить школьников к данному виду испытания. В подготовке к этому нам </w:t>
      </w:r>
      <w:r w:rsidR="00A70C6F">
        <w:rPr>
          <w:rFonts w:ascii="Times New Roman" w:hAnsi="Times New Roman" w:cs="Times New Roman"/>
          <w:sz w:val="28"/>
          <w:szCs w:val="28"/>
        </w:rPr>
        <w:t xml:space="preserve">помогает медиа пульт. </w:t>
      </w:r>
      <w:r w:rsidR="00C11752" w:rsidRPr="00A70C6F">
        <w:rPr>
          <w:rStyle w:val="c7"/>
          <w:rFonts w:ascii="Times New Roman" w:hAnsi="Times New Roman" w:cs="Times New Roman"/>
          <w:sz w:val="28"/>
          <w:szCs w:val="28"/>
        </w:rPr>
        <w:t>В</w:t>
      </w:r>
      <w:r w:rsidRPr="00A70C6F">
        <w:rPr>
          <w:rFonts w:ascii="Times New Roman" w:hAnsi="Times New Roman" w:cs="Times New Roman"/>
          <w:sz w:val="28"/>
          <w:szCs w:val="28"/>
        </w:rPr>
        <w:t>сё больше станов</w:t>
      </w:r>
      <w:r w:rsidR="00C11752" w:rsidRPr="00A70C6F">
        <w:rPr>
          <w:rFonts w:ascii="Times New Roman" w:hAnsi="Times New Roman" w:cs="Times New Roman"/>
          <w:sz w:val="28"/>
          <w:szCs w:val="28"/>
        </w:rPr>
        <w:t xml:space="preserve">ится </w:t>
      </w:r>
      <w:r w:rsidRPr="00A70C6F">
        <w:rPr>
          <w:rFonts w:ascii="Times New Roman" w:hAnsi="Times New Roman" w:cs="Times New Roman"/>
          <w:sz w:val="28"/>
          <w:szCs w:val="28"/>
        </w:rPr>
        <w:t>незаменимым помощником современных учебных и факультативных процессов</w:t>
      </w:r>
      <w:r w:rsidR="00C11752" w:rsidRPr="00A70C6F">
        <w:rPr>
          <w:rFonts w:ascii="Times New Roman" w:hAnsi="Times New Roman" w:cs="Times New Roman"/>
          <w:sz w:val="28"/>
          <w:szCs w:val="28"/>
        </w:rPr>
        <w:t xml:space="preserve">  документ камера. </w:t>
      </w:r>
      <w:r w:rsidR="00A70C6F" w:rsidRPr="00A70C6F">
        <w:rPr>
          <w:rFonts w:ascii="Times New Roman" w:hAnsi="Times New Roman" w:cs="Times New Roman"/>
          <w:sz w:val="28"/>
          <w:szCs w:val="28"/>
        </w:rPr>
        <w:t>В</w:t>
      </w:r>
      <w:r w:rsidR="00C11752" w:rsidRPr="00A70C6F">
        <w:rPr>
          <w:rFonts w:ascii="Times New Roman" w:hAnsi="Times New Roman" w:cs="Times New Roman"/>
          <w:sz w:val="28"/>
          <w:szCs w:val="28"/>
        </w:rPr>
        <w:t xml:space="preserve"> 1классе на уроках обучения грамоте документ камера помогает детям увидеть страницу прописей, образец написания буквы, место начала работы. Очень актуальным является вопрос о правильном ведении тетрадей, работа над каллиграфией. Предлагая детям образец аккуратно выполненной работы (из числа работ хорошо успевающих учащихся), можно дать детям возможность оценить положительный пример деятельности их одноклассников, сформировать адекватную самооценку работы на уроке.</w:t>
      </w:r>
      <w:r w:rsidR="00A70C6F" w:rsidRPr="00A70C6F">
        <w:rPr>
          <w:rFonts w:ascii="Times New Roman" w:hAnsi="Times New Roman" w:cs="Times New Roman"/>
          <w:sz w:val="28"/>
          <w:szCs w:val="28"/>
        </w:rPr>
        <w:t xml:space="preserve"> </w:t>
      </w:r>
      <w:r w:rsidR="00C11752" w:rsidRPr="00A70C6F">
        <w:rPr>
          <w:rFonts w:ascii="Times New Roman" w:hAnsi="Times New Roman" w:cs="Times New Roman"/>
          <w:sz w:val="28"/>
          <w:szCs w:val="28"/>
        </w:rPr>
        <w:t xml:space="preserve">Документ-камера помогает детям по показу учителя сориентироваться в задании учебника, позволяет вывести на экран любой рукописный текст, образец прописных букв и другой рукотворный материал, демонстрация которого требуется на уроке. </w:t>
      </w:r>
      <w:r w:rsidR="00C11752" w:rsidRPr="00A70C6F">
        <w:rPr>
          <w:rFonts w:ascii="Times New Roman" w:hAnsi="Times New Roman" w:cs="Times New Roman"/>
          <w:sz w:val="28"/>
          <w:szCs w:val="28"/>
        </w:rPr>
        <w:br/>
        <w:t>Ди</w:t>
      </w:r>
      <w:r w:rsidR="00A70C6F">
        <w:rPr>
          <w:rFonts w:ascii="Times New Roman" w:hAnsi="Times New Roman" w:cs="Times New Roman"/>
          <w:sz w:val="28"/>
          <w:szCs w:val="28"/>
        </w:rPr>
        <w:t xml:space="preserve">намические возможности документ </w:t>
      </w:r>
      <w:r w:rsidR="00C11752" w:rsidRPr="00A70C6F">
        <w:rPr>
          <w:rFonts w:ascii="Times New Roman" w:hAnsi="Times New Roman" w:cs="Times New Roman"/>
          <w:sz w:val="28"/>
          <w:szCs w:val="28"/>
        </w:rPr>
        <w:t>камеры позволяют демонстрировать прописывание букв, проверку и другие виды работы в онлайн-режиме.</w:t>
      </w:r>
    </w:p>
    <w:p w:rsidR="00A70C6F" w:rsidRPr="00A70C6F" w:rsidRDefault="00A70C6F" w:rsidP="00EB529A">
      <w:pPr>
        <w:pStyle w:val="a3"/>
        <w:jc w:val="both"/>
        <w:rPr>
          <w:sz w:val="28"/>
          <w:szCs w:val="28"/>
        </w:rPr>
      </w:pPr>
      <w:r w:rsidRPr="00A70C6F">
        <w:rPr>
          <w:bCs/>
          <w:sz w:val="28"/>
          <w:szCs w:val="28"/>
        </w:rPr>
        <w:t>Э</w:t>
      </w:r>
      <w:r w:rsidR="00A26CD9" w:rsidRPr="00A70C6F">
        <w:rPr>
          <w:bCs/>
          <w:sz w:val="28"/>
          <w:szCs w:val="28"/>
        </w:rPr>
        <w:t>лектронная интерактивная доска</w:t>
      </w:r>
      <w:r w:rsidR="00A26CD9" w:rsidRPr="00A70C6F">
        <w:rPr>
          <w:sz w:val="28"/>
          <w:szCs w:val="28"/>
        </w:rPr>
        <w:t xml:space="preserve"> — это устройство, которое может выступать в различных качествах: поверхности для отображения информации и маркерной доски. Интерактивная доска подключается к компьютеру и проектору. На нее, как на экран, проецируется изображение от любого источника (компьютерного или видеосигнала), с которым теперь можно работать прямо на поверхности доски.</w:t>
      </w:r>
    </w:p>
    <w:p w:rsidR="00A26CD9" w:rsidRPr="00A70C6F" w:rsidRDefault="00A70C6F" w:rsidP="00EB529A">
      <w:pPr>
        <w:pStyle w:val="a3"/>
        <w:jc w:val="both"/>
        <w:rPr>
          <w:sz w:val="28"/>
          <w:szCs w:val="28"/>
        </w:rPr>
      </w:pPr>
      <w:r w:rsidRPr="00A70C6F">
        <w:rPr>
          <w:sz w:val="28"/>
          <w:szCs w:val="28"/>
        </w:rPr>
        <w:t>З</w:t>
      </w:r>
      <w:r w:rsidR="00A26CD9" w:rsidRPr="00A70C6F">
        <w:rPr>
          <w:bCs/>
          <w:sz w:val="28"/>
          <w:szCs w:val="28"/>
        </w:rPr>
        <w:t>апись на интерактивной</w:t>
      </w:r>
      <w:r w:rsidR="00A26CD9" w:rsidRPr="00A70C6F">
        <w:rPr>
          <w:b/>
          <w:bCs/>
          <w:sz w:val="28"/>
          <w:szCs w:val="28"/>
        </w:rPr>
        <w:t xml:space="preserve"> </w:t>
      </w:r>
      <w:r w:rsidR="00A26CD9" w:rsidRPr="00A70C6F">
        <w:rPr>
          <w:bCs/>
          <w:sz w:val="28"/>
          <w:szCs w:val="28"/>
        </w:rPr>
        <w:t>доске ведется специальным электронным пером</w:t>
      </w:r>
      <w:r w:rsidRPr="00A70C6F">
        <w:rPr>
          <w:sz w:val="28"/>
          <w:szCs w:val="28"/>
        </w:rPr>
        <w:t>. С помощью маркера можно</w:t>
      </w:r>
      <w:r w:rsidR="00A26CD9" w:rsidRPr="00A70C6F">
        <w:rPr>
          <w:sz w:val="28"/>
          <w:szCs w:val="28"/>
        </w:rPr>
        <w:t xml:space="preserve"> работать с изображением на экране: выделять, </w:t>
      </w:r>
      <w:r w:rsidR="00A26CD9" w:rsidRPr="00A70C6F">
        <w:rPr>
          <w:sz w:val="28"/>
          <w:szCs w:val="28"/>
        </w:rPr>
        <w:lastRenderedPageBreak/>
        <w:t xml:space="preserve">подчеркивать, обводить важные участки, рисовать схемы или корректировать их, вносить исправления в текст. </w:t>
      </w:r>
      <w:r w:rsidRPr="00A70C6F">
        <w:rPr>
          <w:sz w:val="28"/>
          <w:szCs w:val="28"/>
        </w:rPr>
        <w:t xml:space="preserve"> </w:t>
      </w:r>
      <w:r w:rsidR="00A26CD9" w:rsidRPr="00A70C6F">
        <w:rPr>
          <w:sz w:val="28"/>
          <w:szCs w:val="28"/>
        </w:rPr>
        <w:t>Доска позволяет показывать слайды мультимедийной презентации, видеоролики, рисовать, чертить различные схемы, как на обычной доске, в реальном времени наносить на проецируемое изображение пометки, вносить любые изменения и сохранять их в виде компьютерных файлов для дальнейшего редактирования, печати на принтере, рассылки по факсу или электронной почте.</w:t>
      </w:r>
      <w:r w:rsidRPr="00A70C6F">
        <w:rPr>
          <w:sz w:val="28"/>
          <w:szCs w:val="28"/>
        </w:rPr>
        <w:t xml:space="preserve"> </w:t>
      </w:r>
      <w:r w:rsidR="00A26CD9" w:rsidRPr="00A70C6F">
        <w:rPr>
          <w:sz w:val="28"/>
          <w:szCs w:val="28"/>
        </w:rPr>
        <w:t>Работа с интерактивными досками предусматривает простое, но творческое использование материалов. Дидактические материалы для показа на интерактивной доске (обучающие и проверочные упражнения, задания, аудио-, видеоматериалы) мо</w:t>
      </w:r>
      <w:r>
        <w:rPr>
          <w:sz w:val="28"/>
          <w:szCs w:val="28"/>
        </w:rPr>
        <w:t xml:space="preserve">жно подготовить заранее, в эту работу включаются и дети. </w:t>
      </w:r>
      <w:r w:rsidRPr="00A70C6F">
        <w:rPr>
          <w:sz w:val="28"/>
          <w:szCs w:val="28"/>
        </w:rPr>
        <w:t xml:space="preserve"> </w:t>
      </w:r>
      <w:r w:rsidR="00A26CD9" w:rsidRPr="00A70C6F">
        <w:rPr>
          <w:sz w:val="28"/>
          <w:szCs w:val="28"/>
        </w:rPr>
        <w:t>На интерактивной доске можно легко передвигать объекты и надписи, добавлять комментарии к текстам, рисункам и диаграммам, выделять ключевые области и добавлять цвета. К тому же тексты, рисунки или графики можно скрыть</w:t>
      </w:r>
      <w:r>
        <w:rPr>
          <w:sz w:val="28"/>
          <w:szCs w:val="28"/>
        </w:rPr>
        <w:t>.</w:t>
      </w:r>
    </w:p>
    <w:p w:rsidR="00A26CD9" w:rsidRPr="00A70C6F" w:rsidRDefault="00A26CD9" w:rsidP="00EB529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0C6F">
        <w:rPr>
          <w:rFonts w:ascii="Times New Roman" w:eastAsia="Times New Roman" w:hAnsi="Times New Roman" w:cs="Times New Roman"/>
          <w:bCs/>
          <w:sz w:val="28"/>
          <w:szCs w:val="28"/>
          <w:lang w:eastAsia="ru-RU"/>
        </w:rPr>
        <w:t>Использование электронной доски предоставляет следующие возможности:</w:t>
      </w:r>
    </w:p>
    <w:p w:rsidR="00A26CD9" w:rsidRPr="00A70C6F" w:rsidRDefault="00A26CD9" w:rsidP="00EB529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0C6F">
        <w:rPr>
          <w:rFonts w:ascii="Times New Roman" w:eastAsia="Times New Roman" w:hAnsi="Times New Roman" w:cs="Times New Roman"/>
          <w:sz w:val="28"/>
          <w:szCs w:val="28"/>
          <w:lang w:eastAsia="ru-RU"/>
        </w:rPr>
        <w:t>-              соблюдение хорошего темпа занятия;</w:t>
      </w:r>
    </w:p>
    <w:p w:rsidR="00A26CD9" w:rsidRPr="00A70C6F" w:rsidRDefault="00A26CD9" w:rsidP="00EB529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0C6F">
        <w:rPr>
          <w:rFonts w:ascii="Times New Roman" w:eastAsia="Times New Roman" w:hAnsi="Times New Roman" w:cs="Times New Roman"/>
          <w:sz w:val="28"/>
          <w:szCs w:val="28"/>
          <w:lang w:eastAsia="ru-RU"/>
        </w:rPr>
        <w:t>-              подключение аудио- и видеооборудования;</w:t>
      </w:r>
    </w:p>
    <w:p w:rsidR="00A26CD9" w:rsidRPr="00A70C6F" w:rsidRDefault="00A26CD9" w:rsidP="00EB529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0C6F">
        <w:rPr>
          <w:rFonts w:ascii="Times New Roman" w:eastAsia="Times New Roman" w:hAnsi="Times New Roman" w:cs="Times New Roman"/>
          <w:sz w:val="28"/>
          <w:szCs w:val="28"/>
          <w:lang w:eastAsia="ru-RU"/>
        </w:rPr>
        <w:t>-              структурирование материала по страницам;</w:t>
      </w:r>
    </w:p>
    <w:p w:rsidR="00A26CD9" w:rsidRPr="00A70C6F" w:rsidRDefault="00A26CD9" w:rsidP="00EB529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0C6F">
        <w:rPr>
          <w:rFonts w:ascii="Times New Roman" w:eastAsia="Times New Roman" w:hAnsi="Times New Roman" w:cs="Times New Roman"/>
          <w:sz w:val="28"/>
          <w:szCs w:val="28"/>
          <w:lang w:eastAsia="ru-RU"/>
        </w:rPr>
        <w:t>-              сохранение файлов для открытого доступа к ним в сети;</w:t>
      </w:r>
    </w:p>
    <w:p w:rsidR="00A26CD9" w:rsidRPr="00A70C6F" w:rsidRDefault="00A26CD9" w:rsidP="00EB529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0C6F">
        <w:rPr>
          <w:rFonts w:ascii="Times New Roman" w:eastAsia="Times New Roman" w:hAnsi="Times New Roman" w:cs="Times New Roman"/>
          <w:sz w:val="28"/>
          <w:szCs w:val="28"/>
          <w:lang w:eastAsia="ru-RU"/>
        </w:rPr>
        <w:t>-              перемещение любого объекта;</w:t>
      </w:r>
    </w:p>
    <w:p w:rsidR="00A26CD9" w:rsidRPr="00A70C6F" w:rsidRDefault="00A26CD9" w:rsidP="00EB529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0C6F">
        <w:rPr>
          <w:rFonts w:ascii="Times New Roman" w:eastAsia="Times New Roman" w:hAnsi="Times New Roman" w:cs="Times New Roman"/>
          <w:sz w:val="28"/>
          <w:szCs w:val="28"/>
          <w:lang w:eastAsia="ru-RU"/>
        </w:rPr>
        <w:t>-              использование подписей и выделения текста.</w:t>
      </w:r>
    </w:p>
    <w:p w:rsidR="0044424A" w:rsidRPr="00A70C6F" w:rsidRDefault="00A26CD9" w:rsidP="00EB529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70C6F">
        <w:rPr>
          <w:rFonts w:ascii="Times New Roman" w:eastAsia="Times New Roman" w:hAnsi="Times New Roman" w:cs="Times New Roman"/>
          <w:bCs/>
          <w:sz w:val="28"/>
          <w:szCs w:val="28"/>
          <w:lang w:eastAsia="ru-RU"/>
        </w:rPr>
        <w:t>Таким образом</w:t>
      </w:r>
      <w:r w:rsidRPr="00A70C6F">
        <w:rPr>
          <w:rFonts w:ascii="Times New Roman" w:eastAsia="Times New Roman" w:hAnsi="Times New Roman" w:cs="Times New Roman"/>
          <w:sz w:val="28"/>
          <w:szCs w:val="28"/>
          <w:lang w:eastAsia="ru-RU"/>
        </w:rPr>
        <w:t>, предоставляя разнообразные выразительные средства для отображения учебной информации в сочетании с интерактивностью, мультимедийные дидактические средства обеспечивают качественно новый уровень обучения.</w:t>
      </w:r>
      <w:r w:rsidR="00A70C6F" w:rsidRPr="00A70C6F">
        <w:rPr>
          <w:rFonts w:ascii="Times New Roman" w:eastAsia="Times New Roman" w:hAnsi="Times New Roman" w:cs="Times New Roman"/>
          <w:sz w:val="28"/>
          <w:szCs w:val="28"/>
          <w:lang w:eastAsia="ru-RU"/>
        </w:rPr>
        <w:t xml:space="preserve"> </w:t>
      </w:r>
      <w:r w:rsidR="00A70C6F" w:rsidRPr="00A70C6F">
        <w:rPr>
          <w:rFonts w:ascii="Times New Roman" w:hAnsi="Times New Roman" w:cs="Times New Roman"/>
          <w:sz w:val="28"/>
          <w:szCs w:val="28"/>
        </w:rPr>
        <w:t>Появление систем мультимедиа, производит  революционные изменения в  образовании.</w:t>
      </w:r>
    </w:p>
    <w:sectPr w:rsidR="0044424A" w:rsidRPr="00A70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12FD6"/>
    <w:multiLevelType w:val="multilevel"/>
    <w:tmpl w:val="C4C8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1F216B"/>
    <w:multiLevelType w:val="multilevel"/>
    <w:tmpl w:val="8AC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44424A"/>
    <w:rsid w:val="0006094F"/>
    <w:rsid w:val="0044424A"/>
    <w:rsid w:val="008539A8"/>
    <w:rsid w:val="00A26CD9"/>
    <w:rsid w:val="00A70C6F"/>
    <w:rsid w:val="00C11752"/>
    <w:rsid w:val="00D25911"/>
    <w:rsid w:val="00EB529A"/>
    <w:rsid w:val="00F4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06094F"/>
  </w:style>
  <w:style w:type="paragraph" w:customStyle="1" w:styleId="c2">
    <w:name w:val="c2"/>
    <w:basedOn w:val="a"/>
    <w:rsid w:val="00060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11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6C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80299">
      <w:bodyDiv w:val="1"/>
      <w:marLeft w:val="0"/>
      <w:marRight w:val="0"/>
      <w:marTop w:val="0"/>
      <w:marBottom w:val="0"/>
      <w:divBdr>
        <w:top w:val="none" w:sz="0" w:space="0" w:color="auto"/>
        <w:left w:val="none" w:sz="0" w:space="0" w:color="auto"/>
        <w:bottom w:val="none" w:sz="0" w:space="0" w:color="auto"/>
        <w:right w:val="none" w:sz="0" w:space="0" w:color="auto"/>
      </w:divBdr>
    </w:div>
    <w:div w:id="9814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209</cp:lastModifiedBy>
  <cp:revision>4</cp:revision>
  <dcterms:created xsi:type="dcterms:W3CDTF">2015-03-18T13:23:00Z</dcterms:created>
  <dcterms:modified xsi:type="dcterms:W3CDTF">2015-09-16T15:17:00Z</dcterms:modified>
</cp:coreProperties>
</file>