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AC2" w:rsidRPr="00500AC2" w:rsidRDefault="00500AC2" w:rsidP="00500AC2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500AC2">
        <w:rPr>
          <w:rFonts w:asciiTheme="majorHAnsi" w:hAnsiTheme="majorHAnsi"/>
          <w:b/>
          <w:bCs/>
          <w:sz w:val="28"/>
          <w:szCs w:val="28"/>
        </w:rPr>
        <w:t>Муниципальное  автономное  общеобразовательное учреждение</w:t>
      </w:r>
    </w:p>
    <w:p w:rsidR="00500AC2" w:rsidRPr="00500AC2" w:rsidRDefault="00500AC2" w:rsidP="00500AC2">
      <w:pPr>
        <w:contextualSpacing/>
        <w:jc w:val="center"/>
        <w:rPr>
          <w:rFonts w:asciiTheme="majorHAnsi" w:hAnsiTheme="majorHAnsi"/>
          <w:b/>
          <w:bCs/>
          <w:sz w:val="28"/>
          <w:szCs w:val="28"/>
        </w:rPr>
      </w:pPr>
      <w:r w:rsidRPr="00500AC2">
        <w:rPr>
          <w:rFonts w:asciiTheme="majorHAnsi" w:hAnsiTheme="majorHAnsi"/>
          <w:b/>
          <w:bCs/>
          <w:sz w:val="28"/>
          <w:szCs w:val="28"/>
        </w:rPr>
        <w:t xml:space="preserve"> гимназия № 35</w:t>
      </w:r>
    </w:p>
    <w:p w:rsidR="00500AC2" w:rsidRPr="00500AC2" w:rsidRDefault="00500AC2" w:rsidP="00500AC2">
      <w:pPr>
        <w:contextualSpacing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a3"/>
        <w:tblW w:w="9600" w:type="dxa"/>
        <w:tblLayout w:type="fixed"/>
        <w:tblLook w:val="04A0" w:firstRow="1" w:lastRow="0" w:firstColumn="1" w:lastColumn="0" w:noHBand="0" w:noVBand="1"/>
      </w:tblPr>
      <w:tblGrid>
        <w:gridCol w:w="3083"/>
        <w:gridCol w:w="2975"/>
        <w:gridCol w:w="3542"/>
      </w:tblGrid>
      <w:tr w:rsidR="00500AC2" w:rsidRPr="00500AC2" w:rsidTr="00500A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C2" w:rsidRPr="00500AC2" w:rsidRDefault="00500AC2">
            <w:pPr>
              <w:spacing w:after="200"/>
              <w:contextualSpacing/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n-US"/>
              </w:rPr>
            </w:pPr>
            <w:r w:rsidRPr="00500AC2">
              <w:rPr>
                <w:rFonts w:asciiTheme="majorHAnsi" w:hAnsiTheme="majorHAnsi"/>
                <w:b/>
                <w:bCs/>
                <w:lang w:eastAsia="en-US"/>
              </w:rPr>
              <w:t xml:space="preserve">Рассмотрено </w:t>
            </w:r>
          </w:p>
          <w:p w:rsidR="00500AC2" w:rsidRPr="00500AC2" w:rsidRDefault="00500AC2">
            <w:pPr>
              <w:spacing w:after="200"/>
              <w:contextualSpacing/>
              <w:rPr>
                <w:rFonts w:asciiTheme="majorHAnsi" w:hAnsiTheme="majorHAnsi"/>
                <w:b/>
                <w:bCs/>
                <w:lang w:eastAsia="en-US"/>
              </w:rPr>
            </w:pPr>
            <w:r w:rsidRPr="00500AC2">
              <w:rPr>
                <w:rFonts w:asciiTheme="majorHAnsi" w:hAnsiTheme="majorHAnsi"/>
                <w:b/>
                <w:bCs/>
                <w:lang w:eastAsia="en-US"/>
              </w:rPr>
              <w:t xml:space="preserve">на заседании  методического объединения </w:t>
            </w:r>
          </w:p>
          <w:p w:rsidR="00500AC2" w:rsidRPr="00500AC2" w:rsidRDefault="00500AC2">
            <w:pPr>
              <w:spacing w:after="200"/>
              <w:contextualSpacing/>
              <w:rPr>
                <w:rFonts w:asciiTheme="majorHAnsi" w:hAnsiTheme="majorHAnsi"/>
                <w:b/>
                <w:bCs/>
                <w:lang w:eastAsia="en-US"/>
              </w:rPr>
            </w:pPr>
            <w:r w:rsidRPr="00500AC2">
              <w:rPr>
                <w:rFonts w:asciiTheme="majorHAnsi" w:hAnsiTheme="majorHAnsi"/>
                <w:b/>
                <w:bCs/>
                <w:lang w:eastAsia="en-US"/>
              </w:rPr>
              <w:t>Протокол № ___________</w:t>
            </w:r>
          </w:p>
          <w:p w:rsidR="00500AC2" w:rsidRPr="00500AC2" w:rsidRDefault="00500AC2">
            <w:pPr>
              <w:spacing w:after="200"/>
              <w:contextualSpacing/>
              <w:rPr>
                <w:rFonts w:asciiTheme="majorHAnsi" w:hAnsiTheme="majorHAnsi"/>
                <w:b/>
                <w:bCs/>
                <w:lang w:eastAsia="en-US"/>
              </w:rPr>
            </w:pPr>
            <w:r w:rsidRPr="00500AC2">
              <w:rPr>
                <w:rFonts w:asciiTheme="majorHAnsi" w:hAnsiTheme="majorHAnsi"/>
                <w:b/>
                <w:bCs/>
                <w:lang w:eastAsia="en-US"/>
              </w:rPr>
              <w:t xml:space="preserve">зав. </w:t>
            </w:r>
            <w:proofErr w:type="spellStart"/>
            <w:r w:rsidRPr="00500AC2">
              <w:rPr>
                <w:rFonts w:asciiTheme="majorHAnsi" w:hAnsiTheme="majorHAnsi"/>
                <w:b/>
                <w:bCs/>
                <w:lang w:eastAsia="en-US"/>
              </w:rPr>
              <w:t>методобъединением</w:t>
            </w:r>
            <w:proofErr w:type="spellEnd"/>
            <w:r w:rsidRPr="00500AC2">
              <w:rPr>
                <w:rFonts w:asciiTheme="majorHAnsi" w:hAnsiTheme="majorHAnsi"/>
                <w:b/>
                <w:bCs/>
                <w:lang w:eastAsia="en-US"/>
              </w:rPr>
              <w:t>:</w:t>
            </w:r>
          </w:p>
          <w:p w:rsidR="00500AC2" w:rsidRPr="00500AC2" w:rsidRDefault="00500AC2">
            <w:pPr>
              <w:spacing w:after="200"/>
              <w:contextualSpacing/>
              <w:rPr>
                <w:rFonts w:asciiTheme="majorHAnsi" w:hAnsiTheme="majorHAnsi"/>
                <w:b/>
                <w:bCs/>
                <w:lang w:eastAsia="en-US"/>
              </w:rPr>
            </w:pPr>
            <w:r w:rsidRPr="00500AC2">
              <w:rPr>
                <w:rFonts w:asciiTheme="majorHAnsi" w:hAnsiTheme="majorHAnsi"/>
                <w:b/>
                <w:bCs/>
                <w:lang w:eastAsia="en-US"/>
              </w:rPr>
              <w:t>__________/____________/</w:t>
            </w:r>
          </w:p>
          <w:p w:rsidR="00500AC2" w:rsidRPr="00500AC2" w:rsidRDefault="00500AC2">
            <w:pPr>
              <w:spacing w:after="200"/>
              <w:contextualSpacing/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C2" w:rsidRPr="00500AC2" w:rsidRDefault="00500AC2">
            <w:pPr>
              <w:spacing w:after="200"/>
              <w:contextualSpacing/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n-US"/>
              </w:rPr>
            </w:pPr>
            <w:r w:rsidRPr="00500AC2">
              <w:rPr>
                <w:rFonts w:asciiTheme="majorHAnsi" w:hAnsiTheme="majorHAnsi"/>
                <w:b/>
                <w:bCs/>
                <w:lang w:eastAsia="en-US"/>
              </w:rPr>
              <w:t>Согласовано</w:t>
            </w:r>
          </w:p>
          <w:p w:rsidR="00500AC2" w:rsidRPr="00500AC2" w:rsidRDefault="00500AC2">
            <w:pPr>
              <w:spacing w:after="200"/>
              <w:contextualSpacing/>
              <w:rPr>
                <w:rFonts w:asciiTheme="majorHAnsi" w:hAnsiTheme="majorHAnsi"/>
                <w:b/>
                <w:bCs/>
                <w:lang w:eastAsia="en-US"/>
              </w:rPr>
            </w:pPr>
            <w:r w:rsidRPr="00500AC2">
              <w:rPr>
                <w:rFonts w:asciiTheme="majorHAnsi" w:hAnsiTheme="majorHAnsi"/>
                <w:b/>
                <w:bCs/>
                <w:lang w:eastAsia="en-US"/>
              </w:rPr>
              <w:t xml:space="preserve">зам. директора  по </w:t>
            </w:r>
            <w:proofErr w:type="gramStart"/>
            <w:r w:rsidRPr="00500AC2">
              <w:rPr>
                <w:rFonts w:asciiTheme="majorHAnsi" w:hAnsiTheme="majorHAnsi"/>
                <w:b/>
                <w:bCs/>
                <w:lang w:eastAsia="en-US"/>
              </w:rPr>
              <w:t>учебно-воспитательной</w:t>
            </w:r>
            <w:proofErr w:type="gramEnd"/>
            <w:r w:rsidRPr="00500AC2">
              <w:rPr>
                <w:rFonts w:asciiTheme="majorHAnsi" w:hAnsiTheme="majorHAnsi"/>
                <w:b/>
                <w:bCs/>
                <w:lang w:eastAsia="en-US"/>
              </w:rPr>
              <w:t xml:space="preserve"> </w:t>
            </w:r>
          </w:p>
          <w:p w:rsidR="00500AC2" w:rsidRPr="00500AC2" w:rsidRDefault="00500AC2">
            <w:pPr>
              <w:spacing w:after="200"/>
              <w:contextualSpacing/>
              <w:rPr>
                <w:rFonts w:asciiTheme="majorHAnsi" w:hAnsiTheme="majorHAnsi"/>
                <w:b/>
                <w:bCs/>
                <w:lang w:eastAsia="en-US"/>
              </w:rPr>
            </w:pPr>
            <w:r w:rsidRPr="00500AC2">
              <w:rPr>
                <w:rFonts w:asciiTheme="majorHAnsi" w:hAnsiTheme="majorHAnsi"/>
                <w:b/>
                <w:bCs/>
                <w:lang w:eastAsia="en-US"/>
              </w:rPr>
              <w:t>работе:</w:t>
            </w:r>
          </w:p>
          <w:p w:rsidR="00500AC2" w:rsidRPr="00500AC2" w:rsidRDefault="00500AC2">
            <w:pPr>
              <w:spacing w:after="200"/>
              <w:contextualSpacing/>
              <w:rPr>
                <w:rFonts w:asciiTheme="majorHAnsi" w:hAnsiTheme="majorHAnsi"/>
                <w:b/>
                <w:bCs/>
                <w:lang w:eastAsia="en-US"/>
              </w:rPr>
            </w:pPr>
          </w:p>
          <w:p w:rsidR="00500AC2" w:rsidRPr="00500AC2" w:rsidRDefault="00500AC2">
            <w:pPr>
              <w:spacing w:after="200"/>
              <w:contextualSpacing/>
              <w:rPr>
                <w:rFonts w:asciiTheme="majorHAnsi" w:hAnsiTheme="majorHAnsi"/>
                <w:b/>
                <w:bCs/>
                <w:lang w:eastAsia="en-US"/>
              </w:rPr>
            </w:pPr>
          </w:p>
          <w:p w:rsidR="00500AC2" w:rsidRPr="00500AC2" w:rsidRDefault="00500AC2">
            <w:pPr>
              <w:spacing w:after="200"/>
              <w:contextualSpacing/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n-US"/>
              </w:rPr>
            </w:pPr>
            <w:r w:rsidRPr="00500AC2">
              <w:rPr>
                <w:rFonts w:asciiTheme="majorHAnsi" w:hAnsiTheme="majorHAnsi"/>
                <w:b/>
                <w:bCs/>
                <w:lang w:eastAsia="en-US"/>
              </w:rPr>
              <w:t>___________/__________/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C2" w:rsidRPr="00500AC2" w:rsidRDefault="00500AC2">
            <w:pPr>
              <w:spacing w:after="200"/>
              <w:contextualSpacing/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n-US"/>
              </w:rPr>
            </w:pPr>
            <w:r w:rsidRPr="00500AC2">
              <w:rPr>
                <w:rFonts w:asciiTheme="majorHAnsi" w:hAnsiTheme="majorHAnsi"/>
                <w:b/>
                <w:bCs/>
                <w:lang w:eastAsia="en-US"/>
              </w:rPr>
              <w:t>Утверждено</w:t>
            </w:r>
          </w:p>
          <w:p w:rsidR="00500AC2" w:rsidRPr="00500AC2" w:rsidRDefault="00500AC2">
            <w:pPr>
              <w:spacing w:after="200"/>
              <w:contextualSpacing/>
              <w:rPr>
                <w:rFonts w:asciiTheme="majorHAnsi" w:hAnsiTheme="majorHAnsi"/>
                <w:b/>
                <w:bCs/>
                <w:lang w:eastAsia="en-US"/>
              </w:rPr>
            </w:pPr>
            <w:r w:rsidRPr="00500AC2">
              <w:rPr>
                <w:rFonts w:asciiTheme="majorHAnsi" w:hAnsiTheme="majorHAnsi"/>
                <w:b/>
                <w:bCs/>
                <w:lang w:eastAsia="en-US"/>
              </w:rPr>
              <w:t>педагогическим советом</w:t>
            </w:r>
          </w:p>
          <w:p w:rsidR="00500AC2" w:rsidRPr="00500AC2" w:rsidRDefault="00500AC2">
            <w:pPr>
              <w:spacing w:after="200"/>
              <w:contextualSpacing/>
              <w:rPr>
                <w:rFonts w:asciiTheme="majorHAnsi" w:hAnsiTheme="majorHAnsi"/>
                <w:b/>
                <w:bCs/>
                <w:lang w:eastAsia="en-US"/>
              </w:rPr>
            </w:pPr>
            <w:r w:rsidRPr="00500AC2">
              <w:rPr>
                <w:rFonts w:asciiTheme="majorHAnsi" w:hAnsiTheme="majorHAnsi"/>
                <w:b/>
                <w:bCs/>
                <w:lang w:eastAsia="en-US"/>
              </w:rPr>
              <w:t xml:space="preserve">Протокол № </w:t>
            </w:r>
          </w:p>
          <w:p w:rsidR="00500AC2" w:rsidRPr="00500AC2" w:rsidRDefault="00500AC2">
            <w:pPr>
              <w:spacing w:after="200"/>
              <w:contextualSpacing/>
              <w:rPr>
                <w:rFonts w:asciiTheme="majorHAnsi" w:hAnsiTheme="majorHAnsi"/>
                <w:b/>
                <w:bCs/>
                <w:lang w:eastAsia="en-US"/>
              </w:rPr>
            </w:pPr>
            <w:r w:rsidRPr="00500AC2">
              <w:rPr>
                <w:rFonts w:asciiTheme="majorHAnsi" w:hAnsiTheme="majorHAnsi"/>
                <w:b/>
                <w:bCs/>
                <w:lang w:eastAsia="en-US"/>
              </w:rPr>
              <w:t xml:space="preserve">Приказ №  </w:t>
            </w:r>
          </w:p>
          <w:p w:rsidR="00500AC2" w:rsidRPr="00500AC2" w:rsidRDefault="00500AC2">
            <w:pPr>
              <w:spacing w:after="200"/>
              <w:contextualSpacing/>
              <w:rPr>
                <w:rFonts w:asciiTheme="majorHAnsi" w:hAnsiTheme="majorHAnsi"/>
                <w:b/>
                <w:bCs/>
                <w:lang w:eastAsia="en-US"/>
              </w:rPr>
            </w:pPr>
            <w:r w:rsidRPr="00500AC2">
              <w:rPr>
                <w:rFonts w:asciiTheme="majorHAnsi" w:hAnsiTheme="majorHAnsi"/>
                <w:b/>
                <w:bCs/>
                <w:lang w:eastAsia="en-US"/>
              </w:rPr>
              <w:t>от «_____» августа 2015 г.</w:t>
            </w:r>
          </w:p>
          <w:p w:rsidR="00500AC2" w:rsidRPr="00500AC2" w:rsidRDefault="00500AC2">
            <w:pPr>
              <w:spacing w:after="200"/>
              <w:contextualSpacing/>
              <w:rPr>
                <w:rFonts w:asciiTheme="majorHAnsi" w:hAnsiTheme="majorHAnsi"/>
                <w:b/>
                <w:bCs/>
                <w:lang w:eastAsia="en-US"/>
              </w:rPr>
            </w:pPr>
            <w:r w:rsidRPr="00500AC2">
              <w:rPr>
                <w:rFonts w:asciiTheme="majorHAnsi" w:hAnsiTheme="majorHAnsi"/>
                <w:b/>
                <w:bCs/>
                <w:lang w:eastAsia="en-US"/>
              </w:rPr>
              <w:t>Директор:</w:t>
            </w:r>
          </w:p>
          <w:p w:rsidR="00500AC2" w:rsidRPr="00500AC2" w:rsidRDefault="00500AC2">
            <w:pPr>
              <w:spacing w:after="200"/>
              <w:contextualSpacing/>
              <w:rPr>
                <w:rFonts w:asciiTheme="majorHAnsi" w:hAnsiTheme="majorHAnsi"/>
                <w:b/>
                <w:bCs/>
                <w:lang w:eastAsia="en-US"/>
              </w:rPr>
            </w:pPr>
            <w:r w:rsidRPr="00500AC2">
              <w:rPr>
                <w:rFonts w:asciiTheme="majorHAnsi" w:hAnsiTheme="majorHAnsi"/>
                <w:b/>
                <w:bCs/>
                <w:lang w:eastAsia="en-US"/>
              </w:rPr>
              <w:t>__________/Никандрова Е.А./</w:t>
            </w:r>
          </w:p>
          <w:p w:rsidR="00500AC2" w:rsidRPr="00500AC2" w:rsidRDefault="00500AC2">
            <w:pPr>
              <w:spacing w:after="200"/>
              <w:ind w:left="601" w:firstLine="5069"/>
              <w:contextualSpacing/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500AC2" w:rsidRPr="00500AC2" w:rsidRDefault="00500AC2" w:rsidP="00500AC2">
      <w:pPr>
        <w:contextualSpacing/>
        <w:jc w:val="center"/>
        <w:rPr>
          <w:rFonts w:asciiTheme="majorHAnsi" w:eastAsia="Times New Roman" w:hAnsiTheme="majorHAnsi"/>
          <w:b/>
          <w:bCs/>
          <w:sz w:val="28"/>
          <w:szCs w:val="28"/>
        </w:rPr>
      </w:pPr>
    </w:p>
    <w:p w:rsidR="00500AC2" w:rsidRPr="00500AC2" w:rsidRDefault="00500AC2" w:rsidP="00500AC2">
      <w:pPr>
        <w:contextualSpacing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500AC2" w:rsidRPr="00500AC2" w:rsidRDefault="00500AC2" w:rsidP="00500AC2">
      <w:pPr>
        <w:contextualSpacing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500AC2" w:rsidRPr="00500AC2" w:rsidRDefault="00500AC2" w:rsidP="00500AC2">
      <w:pPr>
        <w:contextualSpacing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500AC2" w:rsidRPr="00500AC2" w:rsidRDefault="00500AC2" w:rsidP="00500AC2">
      <w:pPr>
        <w:contextualSpacing/>
        <w:jc w:val="center"/>
        <w:rPr>
          <w:rFonts w:asciiTheme="majorHAnsi" w:hAnsiTheme="majorHAnsi"/>
          <w:bCs/>
          <w:sz w:val="28"/>
          <w:szCs w:val="28"/>
        </w:rPr>
      </w:pPr>
    </w:p>
    <w:p w:rsidR="00500AC2" w:rsidRPr="00500AC2" w:rsidRDefault="00500AC2" w:rsidP="00500AC2">
      <w:pPr>
        <w:contextualSpacing/>
        <w:jc w:val="center"/>
        <w:rPr>
          <w:rFonts w:asciiTheme="majorHAnsi" w:hAnsiTheme="majorHAnsi"/>
          <w:b/>
          <w:bCs/>
          <w:sz w:val="32"/>
          <w:szCs w:val="32"/>
        </w:rPr>
      </w:pPr>
      <w:r w:rsidRPr="00500AC2">
        <w:rPr>
          <w:rFonts w:asciiTheme="majorHAnsi" w:hAnsiTheme="majorHAnsi"/>
          <w:b/>
          <w:bCs/>
          <w:sz w:val="32"/>
          <w:szCs w:val="32"/>
        </w:rPr>
        <w:t>РАБОЧАЯ ПРОГРАММА</w:t>
      </w:r>
    </w:p>
    <w:p w:rsidR="00500AC2" w:rsidRPr="00500AC2" w:rsidRDefault="00500AC2" w:rsidP="00500AC2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500AC2">
        <w:rPr>
          <w:rFonts w:asciiTheme="majorHAnsi" w:hAnsiTheme="majorHAnsi"/>
          <w:b/>
          <w:bCs/>
          <w:sz w:val="32"/>
          <w:szCs w:val="32"/>
        </w:rPr>
        <w:t>по курсу</w:t>
      </w:r>
    </w:p>
    <w:p w:rsidR="00500AC2" w:rsidRPr="00500AC2" w:rsidRDefault="00500AC2" w:rsidP="00500AC2">
      <w:pPr>
        <w:spacing w:line="240" w:lineRule="auto"/>
        <w:contextualSpacing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500AC2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Математика</w:t>
      </w:r>
    </w:p>
    <w:p w:rsidR="00500AC2" w:rsidRPr="00500AC2" w:rsidRDefault="00500AC2" w:rsidP="00500AC2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p w:rsidR="00500AC2" w:rsidRPr="00500AC2" w:rsidRDefault="00500AC2" w:rsidP="00500AC2">
      <w:pPr>
        <w:contextualSpacing/>
        <w:jc w:val="center"/>
        <w:rPr>
          <w:rFonts w:asciiTheme="majorHAnsi" w:hAnsiTheme="majorHAnsi"/>
          <w:bCs/>
          <w:sz w:val="28"/>
          <w:szCs w:val="28"/>
        </w:rPr>
      </w:pPr>
    </w:p>
    <w:p w:rsidR="00500AC2" w:rsidRPr="00500AC2" w:rsidRDefault="00500AC2" w:rsidP="00500AC2">
      <w:pPr>
        <w:spacing w:line="240" w:lineRule="auto"/>
        <w:contextualSpacing/>
        <w:jc w:val="center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  <w:r w:rsidRPr="00500AC2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 xml:space="preserve">5 класс  </w:t>
      </w:r>
    </w:p>
    <w:p w:rsidR="00500AC2" w:rsidRPr="00500AC2" w:rsidRDefault="00500AC2" w:rsidP="00500AC2">
      <w:pPr>
        <w:spacing w:line="240" w:lineRule="auto"/>
        <w:contextualSpacing/>
        <w:jc w:val="center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  <w:r w:rsidRPr="00500AC2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 xml:space="preserve">базовый уровень </w:t>
      </w:r>
    </w:p>
    <w:p w:rsidR="00500AC2" w:rsidRPr="00500AC2" w:rsidRDefault="00500AC2" w:rsidP="00500AC2">
      <w:pPr>
        <w:contextualSpacing/>
        <w:jc w:val="center"/>
        <w:rPr>
          <w:rFonts w:asciiTheme="majorHAnsi" w:hAnsiTheme="majorHAnsi"/>
          <w:bCs/>
          <w:sz w:val="28"/>
          <w:szCs w:val="28"/>
        </w:rPr>
      </w:pPr>
    </w:p>
    <w:p w:rsidR="00500AC2" w:rsidRPr="00500AC2" w:rsidRDefault="00500AC2" w:rsidP="00500AC2">
      <w:pPr>
        <w:contextualSpacing/>
        <w:jc w:val="center"/>
        <w:rPr>
          <w:rFonts w:asciiTheme="majorHAnsi" w:hAnsiTheme="majorHAnsi"/>
          <w:bCs/>
          <w:sz w:val="28"/>
          <w:szCs w:val="28"/>
        </w:rPr>
      </w:pPr>
    </w:p>
    <w:p w:rsidR="00500AC2" w:rsidRPr="00500AC2" w:rsidRDefault="00500AC2" w:rsidP="00500AC2">
      <w:pPr>
        <w:rPr>
          <w:rFonts w:asciiTheme="majorHAnsi" w:hAnsiTheme="majorHAnsi"/>
          <w:bCs/>
          <w:sz w:val="24"/>
          <w:szCs w:val="24"/>
        </w:rPr>
      </w:pPr>
    </w:p>
    <w:p w:rsidR="00500AC2" w:rsidRPr="00500AC2" w:rsidRDefault="00500AC2" w:rsidP="00500AC2">
      <w:pPr>
        <w:rPr>
          <w:rFonts w:asciiTheme="majorHAnsi" w:hAnsiTheme="majorHAnsi"/>
          <w:bCs/>
        </w:rPr>
      </w:pPr>
    </w:p>
    <w:p w:rsidR="00500AC2" w:rsidRPr="00500AC2" w:rsidRDefault="00500AC2" w:rsidP="00500AC2">
      <w:pPr>
        <w:rPr>
          <w:rFonts w:asciiTheme="majorHAnsi" w:hAnsiTheme="majorHAnsi"/>
          <w:bCs/>
        </w:rPr>
      </w:pPr>
    </w:p>
    <w:p w:rsidR="00500AC2" w:rsidRPr="00500AC2" w:rsidRDefault="00500AC2" w:rsidP="00500AC2">
      <w:pPr>
        <w:rPr>
          <w:rFonts w:asciiTheme="majorHAnsi" w:hAnsiTheme="majorHAnsi"/>
          <w:bCs/>
        </w:rPr>
      </w:pPr>
    </w:p>
    <w:p w:rsidR="00500AC2" w:rsidRPr="00500AC2" w:rsidRDefault="00500AC2" w:rsidP="00500AC2">
      <w:pPr>
        <w:rPr>
          <w:rFonts w:asciiTheme="majorHAnsi" w:hAnsiTheme="majorHAnsi"/>
          <w:bCs/>
        </w:rPr>
      </w:pPr>
    </w:p>
    <w:p w:rsidR="00500AC2" w:rsidRPr="00500AC2" w:rsidRDefault="00500AC2" w:rsidP="00500AC2">
      <w:pPr>
        <w:rPr>
          <w:rFonts w:asciiTheme="majorHAnsi" w:hAnsiTheme="majorHAnsi"/>
          <w:bCs/>
        </w:rPr>
      </w:pPr>
    </w:p>
    <w:p w:rsidR="00500AC2" w:rsidRPr="00500AC2" w:rsidRDefault="00D84A53" w:rsidP="00D84A53">
      <w:pP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                                               Учитель</w:t>
      </w:r>
      <w:r w:rsidR="00500AC2" w:rsidRPr="00500AC2">
        <w:rPr>
          <w:rFonts w:asciiTheme="majorHAnsi" w:hAnsiTheme="majorHAnsi"/>
          <w:bCs/>
          <w:sz w:val="28"/>
          <w:szCs w:val="28"/>
        </w:rPr>
        <w:t xml:space="preserve">:  </w:t>
      </w:r>
      <w:proofErr w:type="spellStart"/>
      <w:r w:rsidR="00500AC2" w:rsidRPr="00500AC2">
        <w:rPr>
          <w:rFonts w:asciiTheme="majorHAnsi" w:eastAsia="Calibri" w:hAnsiTheme="majorHAnsi" w:cs="Times New Roman"/>
          <w:sz w:val="28"/>
          <w:szCs w:val="28"/>
        </w:rPr>
        <w:t>Нусратуллина</w:t>
      </w:r>
      <w:proofErr w:type="spellEnd"/>
      <w:r w:rsidR="00500AC2" w:rsidRPr="00500AC2">
        <w:rPr>
          <w:rFonts w:asciiTheme="majorHAnsi" w:hAnsiTheme="majorHAnsi"/>
          <w:bCs/>
          <w:sz w:val="28"/>
          <w:szCs w:val="28"/>
        </w:rPr>
        <w:t xml:space="preserve"> А.Р., учитель математики ВКК</w:t>
      </w:r>
    </w:p>
    <w:p w:rsidR="00500AC2" w:rsidRPr="00500AC2" w:rsidRDefault="00500AC2" w:rsidP="00500AC2">
      <w:pPr>
        <w:contextualSpacing/>
        <w:jc w:val="center"/>
        <w:rPr>
          <w:rFonts w:asciiTheme="majorHAnsi" w:hAnsiTheme="majorHAnsi"/>
          <w:bCs/>
          <w:sz w:val="28"/>
          <w:szCs w:val="28"/>
        </w:rPr>
      </w:pPr>
    </w:p>
    <w:p w:rsidR="00500AC2" w:rsidRPr="00500AC2" w:rsidRDefault="00500AC2" w:rsidP="00500AC2">
      <w:pPr>
        <w:contextualSpacing/>
        <w:jc w:val="center"/>
        <w:rPr>
          <w:rFonts w:asciiTheme="majorHAnsi" w:hAnsiTheme="majorHAnsi"/>
          <w:bCs/>
          <w:sz w:val="28"/>
          <w:szCs w:val="28"/>
        </w:rPr>
      </w:pPr>
    </w:p>
    <w:p w:rsidR="00500AC2" w:rsidRPr="00500AC2" w:rsidRDefault="00500AC2" w:rsidP="00500AC2">
      <w:pPr>
        <w:contextualSpacing/>
        <w:jc w:val="center"/>
        <w:rPr>
          <w:rFonts w:asciiTheme="majorHAnsi" w:hAnsiTheme="majorHAnsi"/>
          <w:bCs/>
          <w:sz w:val="28"/>
          <w:szCs w:val="28"/>
        </w:rPr>
      </w:pPr>
    </w:p>
    <w:p w:rsidR="00500AC2" w:rsidRPr="00500AC2" w:rsidRDefault="00500AC2" w:rsidP="00500AC2">
      <w:pPr>
        <w:contextualSpacing/>
        <w:jc w:val="center"/>
        <w:rPr>
          <w:rFonts w:asciiTheme="majorHAnsi" w:hAnsiTheme="majorHAnsi"/>
          <w:bCs/>
          <w:sz w:val="28"/>
          <w:szCs w:val="28"/>
        </w:rPr>
      </w:pPr>
    </w:p>
    <w:p w:rsidR="00500AC2" w:rsidRDefault="00500AC2" w:rsidP="00500AC2">
      <w:pPr>
        <w:contextualSpacing/>
        <w:jc w:val="center"/>
        <w:rPr>
          <w:rFonts w:asciiTheme="majorHAnsi" w:hAnsiTheme="majorHAnsi"/>
          <w:bCs/>
          <w:sz w:val="28"/>
          <w:szCs w:val="28"/>
        </w:rPr>
      </w:pPr>
    </w:p>
    <w:p w:rsidR="00D84A53" w:rsidRDefault="00D84A53" w:rsidP="00500AC2">
      <w:pPr>
        <w:contextualSpacing/>
        <w:jc w:val="center"/>
        <w:rPr>
          <w:rFonts w:asciiTheme="majorHAnsi" w:hAnsiTheme="majorHAnsi"/>
          <w:bCs/>
          <w:sz w:val="28"/>
          <w:szCs w:val="28"/>
        </w:rPr>
      </w:pPr>
    </w:p>
    <w:p w:rsidR="00D84A53" w:rsidRDefault="00D84A53" w:rsidP="00500AC2">
      <w:pPr>
        <w:contextualSpacing/>
        <w:jc w:val="center"/>
        <w:rPr>
          <w:rFonts w:asciiTheme="majorHAnsi" w:hAnsiTheme="majorHAnsi"/>
          <w:bCs/>
          <w:sz w:val="28"/>
          <w:szCs w:val="28"/>
        </w:rPr>
      </w:pPr>
    </w:p>
    <w:p w:rsidR="00500AC2" w:rsidRPr="00500AC2" w:rsidRDefault="00500AC2" w:rsidP="00500AC2">
      <w:pPr>
        <w:contextualSpacing/>
        <w:jc w:val="center"/>
        <w:rPr>
          <w:rFonts w:asciiTheme="majorHAnsi" w:hAnsiTheme="majorHAnsi"/>
          <w:bCs/>
          <w:sz w:val="28"/>
          <w:szCs w:val="28"/>
        </w:rPr>
      </w:pPr>
      <w:r w:rsidRPr="00500AC2">
        <w:rPr>
          <w:rFonts w:asciiTheme="majorHAnsi" w:hAnsiTheme="majorHAnsi"/>
          <w:bCs/>
          <w:sz w:val="28"/>
          <w:szCs w:val="28"/>
        </w:rPr>
        <w:t xml:space="preserve">Екатеринбург </w:t>
      </w:r>
    </w:p>
    <w:p w:rsidR="00032BCC" w:rsidRPr="00500AC2" w:rsidRDefault="00500AC2" w:rsidP="00500AC2">
      <w:pPr>
        <w:contextualSpacing/>
        <w:jc w:val="center"/>
        <w:rPr>
          <w:rFonts w:asciiTheme="majorHAnsi" w:hAnsiTheme="majorHAnsi"/>
          <w:bCs/>
          <w:sz w:val="28"/>
          <w:szCs w:val="28"/>
        </w:rPr>
      </w:pPr>
      <w:r w:rsidRPr="00500AC2">
        <w:rPr>
          <w:rFonts w:asciiTheme="majorHAnsi" w:hAnsiTheme="majorHAnsi"/>
          <w:bCs/>
          <w:sz w:val="28"/>
          <w:szCs w:val="28"/>
        </w:rPr>
        <w:t>2015</w:t>
      </w:r>
    </w:p>
    <w:p w:rsidR="00032BCC" w:rsidRPr="00032BCC" w:rsidRDefault="00032BCC" w:rsidP="00500AC2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032BCC">
        <w:rPr>
          <w:rFonts w:ascii="Times New Roman" w:eastAsia="Calibri" w:hAnsi="Times New Roman" w:cs="Times New Roman"/>
          <w:b/>
          <w:sz w:val="24"/>
          <w:szCs w:val="28"/>
        </w:rPr>
        <w:lastRenderedPageBreak/>
        <w:t>Содержание рабочей программы</w:t>
      </w:r>
    </w:p>
    <w:p w:rsidR="00032BCC" w:rsidRPr="00032BCC" w:rsidRDefault="00032BCC" w:rsidP="00032BCC">
      <w:pPr>
        <w:numPr>
          <w:ilvl w:val="0"/>
          <w:numId w:val="12"/>
        </w:numPr>
        <w:spacing w:after="0" w:line="360" w:lineRule="auto"/>
        <w:ind w:firstLine="273"/>
        <w:rPr>
          <w:rFonts w:ascii="Times New Roman" w:eastAsia="Calibri" w:hAnsi="Times New Roman" w:cs="Times New Roman"/>
          <w:sz w:val="24"/>
          <w:szCs w:val="24"/>
        </w:rPr>
      </w:pPr>
      <w:r w:rsidRPr="00032BCC">
        <w:rPr>
          <w:rFonts w:ascii="Times New Roman" w:eastAsia="Calibri" w:hAnsi="Times New Roman" w:cs="Times New Roman"/>
          <w:sz w:val="24"/>
          <w:szCs w:val="24"/>
        </w:rPr>
        <w:t>Пояснительная записка.</w:t>
      </w:r>
    </w:p>
    <w:p w:rsidR="00032BCC" w:rsidRPr="00032BCC" w:rsidRDefault="00032BCC" w:rsidP="00032BCC">
      <w:pPr>
        <w:numPr>
          <w:ilvl w:val="0"/>
          <w:numId w:val="12"/>
        </w:numPr>
        <w:spacing w:after="0" w:line="360" w:lineRule="auto"/>
        <w:ind w:firstLine="273"/>
        <w:rPr>
          <w:rFonts w:ascii="Times New Roman" w:eastAsia="Calibri" w:hAnsi="Times New Roman" w:cs="Times New Roman"/>
          <w:sz w:val="24"/>
          <w:szCs w:val="24"/>
        </w:rPr>
      </w:pPr>
      <w:r w:rsidRPr="00032BCC">
        <w:rPr>
          <w:rFonts w:ascii="Times New Roman" w:eastAsia="Calibri" w:hAnsi="Times New Roman" w:cs="Times New Roman"/>
          <w:sz w:val="24"/>
          <w:szCs w:val="24"/>
        </w:rPr>
        <w:t>Содержание обучения.</w:t>
      </w:r>
    </w:p>
    <w:p w:rsidR="00032BCC" w:rsidRPr="00032BCC" w:rsidRDefault="00032BCC" w:rsidP="00032BCC">
      <w:pPr>
        <w:numPr>
          <w:ilvl w:val="0"/>
          <w:numId w:val="12"/>
        </w:numPr>
        <w:spacing w:after="0" w:line="360" w:lineRule="auto"/>
        <w:ind w:firstLine="273"/>
        <w:rPr>
          <w:rFonts w:ascii="Times New Roman" w:eastAsia="Calibri" w:hAnsi="Times New Roman" w:cs="Times New Roman"/>
          <w:sz w:val="24"/>
          <w:szCs w:val="24"/>
        </w:rPr>
      </w:pPr>
      <w:r w:rsidRPr="00032BCC">
        <w:rPr>
          <w:rFonts w:ascii="Times New Roman" w:eastAsia="Calibri" w:hAnsi="Times New Roman" w:cs="Times New Roman"/>
          <w:sz w:val="24"/>
          <w:szCs w:val="24"/>
        </w:rPr>
        <w:t>Требования к уровню подготовки.</w:t>
      </w:r>
    </w:p>
    <w:p w:rsidR="00032BCC" w:rsidRPr="00032BCC" w:rsidRDefault="00032BCC" w:rsidP="00032BCC">
      <w:pPr>
        <w:numPr>
          <w:ilvl w:val="0"/>
          <w:numId w:val="12"/>
        </w:numPr>
        <w:spacing w:after="0" w:line="360" w:lineRule="auto"/>
        <w:ind w:firstLine="273"/>
        <w:rPr>
          <w:rFonts w:ascii="Times New Roman" w:eastAsia="Calibri" w:hAnsi="Times New Roman" w:cs="Times New Roman"/>
          <w:sz w:val="24"/>
          <w:szCs w:val="24"/>
        </w:rPr>
      </w:pPr>
      <w:r w:rsidRPr="00032BCC">
        <w:rPr>
          <w:rFonts w:ascii="Times New Roman" w:eastAsia="Calibri" w:hAnsi="Times New Roman" w:cs="Times New Roman"/>
          <w:sz w:val="24"/>
          <w:szCs w:val="24"/>
        </w:rPr>
        <w:t>Годовое тематическое планирование.</w:t>
      </w:r>
    </w:p>
    <w:p w:rsidR="00032BCC" w:rsidRPr="00032BCC" w:rsidRDefault="00032BCC" w:rsidP="00032BCC">
      <w:pPr>
        <w:numPr>
          <w:ilvl w:val="0"/>
          <w:numId w:val="12"/>
        </w:numPr>
        <w:spacing w:after="0" w:line="360" w:lineRule="auto"/>
        <w:ind w:firstLine="273"/>
        <w:rPr>
          <w:rFonts w:ascii="Times New Roman" w:eastAsia="Calibri" w:hAnsi="Times New Roman" w:cs="Times New Roman"/>
          <w:sz w:val="24"/>
          <w:szCs w:val="24"/>
        </w:rPr>
      </w:pPr>
      <w:r w:rsidRPr="00032BCC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планирование.</w:t>
      </w:r>
    </w:p>
    <w:p w:rsidR="00032BCC" w:rsidRPr="00032BCC" w:rsidRDefault="00032BCC" w:rsidP="00032BCC">
      <w:pPr>
        <w:numPr>
          <w:ilvl w:val="0"/>
          <w:numId w:val="12"/>
        </w:numPr>
        <w:spacing w:after="0" w:line="360" w:lineRule="auto"/>
        <w:ind w:firstLine="27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32BCC">
        <w:rPr>
          <w:rFonts w:ascii="Times New Roman" w:eastAsia="Calibri" w:hAnsi="Times New Roman" w:cs="Times New Roman"/>
          <w:sz w:val="24"/>
          <w:szCs w:val="24"/>
        </w:rPr>
        <w:t>Мониторинг образовательных результатов.</w:t>
      </w:r>
    </w:p>
    <w:p w:rsidR="00032BCC" w:rsidRPr="00032BCC" w:rsidRDefault="00032BCC" w:rsidP="00032BCC">
      <w:pPr>
        <w:numPr>
          <w:ilvl w:val="0"/>
          <w:numId w:val="12"/>
        </w:numPr>
        <w:spacing w:after="0" w:line="360" w:lineRule="auto"/>
        <w:ind w:firstLine="27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32BCC">
        <w:rPr>
          <w:rFonts w:ascii="Times New Roman" w:eastAsia="Calibri" w:hAnsi="Times New Roman" w:cs="Times New Roman"/>
          <w:sz w:val="24"/>
          <w:szCs w:val="24"/>
        </w:rPr>
        <w:t>Критерии и параметры оценки деятельности учащихся.</w:t>
      </w:r>
    </w:p>
    <w:p w:rsidR="00032BCC" w:rsidRPr="00032BCC" w:rsidRDefault="00032BCC" w:rsidP="00032BCC">
      <w:pPr>
        <w:numPr>
          <w:ilvl w:val="0"/>
          <w:numId w:val="12"/>
        </w:numPr>
        <w:spacing w:after="0" w:line="360" w:lineRule="auto"/>
        <w:ind w:firstLine="27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32BCC">
        <w:rPr>
          <w:rFonts w:ascii="Times New Roman" w:eastAsia="Calibri" w:hAnsi="Times New Roman" w:cs="Times New Roman"/>
          <w:sz w:val="24"/>
          <w:szCs w:val="24"/>
        </w:rPr>
        <w:t>Темы рефератов.</w:t>
      </w:r>
    </w:p>
    <w:p w:rsidR="00032BCC" w:rsidRPr="00032BCC" w:rsidRDefault="00032BCC" w:rsidP="00032BCC">
      <w:pPr>
        <w:numPr>
          <w:ilvl w:val="0"/>
          <w:numId w:val="12"/>
        </w:numPr>
        <w:spacing w:after="0" w:line="360" w:lineRule="auto"/>
        <w:ind w:firstLine="27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32BCC">
        <w:rPr>
          <w:rFonts w:ascii="Times New Roman" w:eastAsia="Calibri" w:hAnsi="Times New Roman" w:cs="Times New Roman"/>
          <w:sz w:val="24"/>
          <w:szCs w:val="24"/>
        </w:rPr>
        <w:t>Учебно-методическое обеспечение.</w:t>
      </w:r>
    </w:p>
    <w:p w:rsidR="00032BCC" w:rsidRPr="00032BCC" w:rsidRDefault="00032BCC" w:rsidP="00032BC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032BCC" w:rsidRPr="00032BCC" w:rsidRDefault="00032BCC" w:rsidP="00032BC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032BCC" w:rsidRPr="00032BCC" w:rsidRDefault="00032BCC" w:rsidP="00032BC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032BCC" w:rsidRPr="00032BCC" w:rsidRDefault="00032BCC" w:rsidP="00032BC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032BCC" w:rsidRPr="00032BCC" w:rsidRDefault="00032BCC" w:rsidP="00032BC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032BCC" w:rsidRPr="00032BCC" w:rsidRDefault="00032BCC" w:rsidP="00032BCC">
      <w:pPr>
        <w:spacing w:after="0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032BCC" w:rsidRPr="00032BCC" w:rsidRDefault="00032BCC" w:rsidP="00032BCC">
      <w:pPr>
        <w:spacing w:after="0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032BCC" w:rsidRPr="00032BCC" w:rsidRDefault="00032BCC" w:rsidP="00032BCC">
      <w:pPr>
        <w:spacing w:after="0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032BCC" w:rsidRPr="00032BCC" w:rsidRDefault="00032BCC" w:rsidP="00032BCC">
      <w:pPr>
        <w:spacing w:after="0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032BCC" w:rsidRPr="00032BCC" w:rsidRDefault="00032BCC" w:rsidP="00032BCC">
      <w:pPr>
        <w:spacing w:after="0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032BCC" w:rsidRPr="00032BCC" w:rsidRDefault="00032BCC" w:rsidP="00032BCC">
      <w:pPr>
        <w:spacing w:after="0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032BCC" w:rsidRPr="00032BCC" w:rsidRDefault="00032BCC" w:rsidP="00032BCC">
      <w:pPr>
        <w:spacing w:after="0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032BCC" w:rsidRPr="00032BCC" w:rsidRDefault="00032BCC" w:rsidP="00032BCC">
      <w:pPr>
        <w:spacing w:after="0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032BCC" w:rsidRPr="00032BCC" w:rsidRDefault="00032BCC" w:rsidP="00032BCC">
      <w:pPr>
        <w:spacing w:after="0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032BCC" w:rsidRPr="00032BCC" w:rsidRDefault="00032BCC" w:rsidP="00032BCC">
      <w:pPr>
        <w:spacing w:after="0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032BCC" w:rsidRPr="00032BCC" w:rsidRDefault="00032BCC" w:rsidP="00032BCC">
      <w:pPr>
        <w:spacing w:after="0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032BCC" w:rsidRPr="00032BCC" w:rsidRDefault="00032BCC" w:rsidP="00032BCC">
      <w:pPr>
        <w:spacing w:after="0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032BCC" w:rsidRPr="00032BCC" w:rsidRDefault="00032BCC" w:rsidP="00032BCC">
      <w:pPr>
        <w:spacing w:after="0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032BCC" w:rsidRPr="00032BCC" w:rsidRDefault="00032BCC" w:rsidP="00032BCC">
      <w:pPr>
        <w:spacing w:after="0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032BCC" w:rsidRPr="00032BCC" w:rsidRDefault="00032BCC" w:rsidP="00032BCC">
      <w:pPr>
        <w:spacing w:after="0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032BCC" w:rsidRPr="00032BCC" w:rsidRDefault="00032BCC" w:rsidP="00032BCC">
      <w:pPr>
        <w:spacing w:after="0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032BCC" w:rsidRPr="00032BCC" w:rsidRDefault="00032BCC" w:rsidP="00032BCC">
      <w:pPr>
        <w:spacing w:after="0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032BCC" w:rsidRPr="00032BCC" w:rsidRDefault="00032BCC" w:rsidP="00032BCC">
      <w:pPr>
        <w:spacing w:after="0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032BCC" w:rsidRPr="00032BCC" w:rsidRDefault="00032BCC" w:rsidP="00032BCC">
      <w:pPr>
        <w:spacing w:after="0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032BCC" w:rsidRPr="00032BCC" w:rsidRDefault="00032BCC" w:rsidP="00032BCC">
      <w:pPr>
        <w:spacing w:after="0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032BCC" w:rsidRPr="00032BCC" w:rsidRDefault="00032BCC" w:rsidP="00032BCC">
      <w:pPr>
        <w:spacing w:after="0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032BCC" w:rsidRPr="00032BCC" w:rsidRDefault="00032BCC" w:rsidP="00032BCC">
      <w:pPr>
        <w:spacing w:after="0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032BCC" w:rsidRPr="00032BCC" w:rsidRDefault="00032BCC" w:rsidP="00032BCC">
      <w:pPr>
        <w:spacing w:after="0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032BCC" w:rsidRPr="00032BCC" w:rsidRDefault="00032BCC" w:rsidP="00032BCC">
      <w:pPr>
        <w:spacing w:after="0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032BCC" w:rsidRPr="00032BCC" w:rsidRDefault="00032BCC" w:rsidP="00032BCC">
      <w:pPr>
        <w:spacing w:after="0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032BCC" w:rsidRPr="00032BCC" w:rsidRDefault="00032BCC" w:rsidP="00032BCC">
      <w:pPr>
        <w:spacing w:after="0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270E48" w:rsidRDefault="00270E48" w:rsidP="00032BCC">
      <w:pPr>
        <w:spacing w:after="0"/>
        <w:ind w:firstLine="426"/>
        <w:contextualSpacing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500AC2" w:rsidRDefault="00500AC2" w:rsidP="00032BCC">
      <w:pPr>
        <w:spacing w:after="0"/>
        <w:ind w:firstLine="426"/>
        <w:contextualSpacing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500AC2" w:rsidRDefault="00500AC2" w:rsidP="00032BCC">
      <w:pPr>
        <w:spacing w:after="0"/>
        <w:ind w:firstLine="426"/>
        <w:contextualSpacing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032BCC" w:rsidRPr="00032BCC" w:rsidRDefault="00032BCC" w:rsidP="00032BCC">
      <w:pPr>
        <w:spacing w:after="0"/>
        <w:ind w:firstLine="426"/>
        <w:contextualSpacing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032BCC">
        <w:rPr>
          <w:rFonts w:ascii="Times New Roman" w:eastAsia="Calibri" w:hAnsi="Times New Roman" w:cs="Times New Roman"/>
          <w:b/>
          <w:sz w:val="28"/>
          <w:szCs w:val="32"/>
        </w:rPr>
        <w:lastRenderedPageBreak/>
        <w:t>Пояснительная записка</w:t>
      </w:r>
    </w:p>
    <w:p w:rsidR="00032BCC" w:rsidRPr="00032BCC" w:rsidRDefault="00032BCC" w:rsidP="00032B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r w:rsidRPr="00032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математике для 5 класса составлена в соответствии с требованиями к результатам освоения основной образовательной программы основного общего образования, содержащимся </w:t>
      </w:r>
      <w:r w:rsidRPr="00032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Федеральном государственном образовательном стандарте основного общего образования, и обеспечена УМК для 5 класса авторов</w:t>
      </w:r>
      <w:r w:rsidRPr="00032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B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Ю.М. Колягиным, Л.М. Коротковой, Н.В. </w:t>
      </w:r>
      <w:proofErr w:type="spellStart"/>
      <w:r w:rsidRPr="00032B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Савинцевой</w:t>
      </w:r>
      <w:proofErr w:type="spellEnd"/>
      <w:r w:rsidRPr="00032B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bookmarkEnd w:id="0"/>
    <w:p w:rsidR="00032BCC" w:rsidRPr="00032BCC" w:rsidRDefault="00032BCC" w:rsidP="00032B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032B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составлялась в соответствии с нормативно-правовыми документами:</w:t>
      </w:r>
    </w:p>
    <w:p w:rsidR="002D5993" w:rsidRPr="002D5993" w:rsidRDefault="00032BCC" w:rsidP="002D5993">
      <w:pPr>
        <w:pStyle w:val="a4"/>
        <w:numPr>
          <w:ilvl w:val="0"/>
          <w:numId w:val="2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D5993">
        <w:rPr>
          <w:rFonts w:ascii="Times New Roman" w:hAnsi="Times New Roman"/>
          <w:sz w:val="28"/>
          <w:szCs w:val="28"/>
        </w:rPr>
        <w:t>Федеральный закон от 29.12.2012 года № 273-ФЗ (ред. От 07 мая 2013 года) «Об образовании в Российской Федерации»</w:t>
      </w:r>
    </w:p>
    <w:p w:rsidR="00032BCC" w:rsidRPr="002D5993" w:rsidRDefault="00032BCC" w:rsidP="002D5993">
      <w:pPr>
        <w:pStyle w:val="a4"/>
        <w:numPr>
          <w:ilvl w:val="0"/>
          <w:numId w:val="2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D5993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«Об утверждении и введении в действие федерального государственного образовательного стандарта основного общего образования»</w:t>
      </w:r>
    </w:p>
    <w:p w:rsidR="00032BCC" w:rsidRPr="002D5993" w:rsidRDefault="00032BCC" w:rsidP="002D5993">
      <w:pPr>
        <w:pStyle w:val="a4"/>
        <w:numPr>
          <w:ilvl w:val="0"/>
          <w:numId w:val="29"/>
        </w:numPr>
        <w:shd w:val="clear" w:color="auto" w:fill="FFFFFF" w:themeFill="background1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D5993">
        <w:rPr>
          <w:rFonts w:ascii="Times New Roman" w:hAnsi="Times New Roman"/>
          <w:bCs/>
          <w:sz w:val="28"/>
          <w:szCs w:val="28"/>
        </w:rPr>
        <w:t xml:space="preserve">Федеральный перечень учебников, рекомендованных (допущенных) к </w:t>
      </w:r>
      <w:r w:rsidR="002D5993" w:rsidRPr="002D5993"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2D5993">
        <w:rPr>
          <w:rFonts w:ascii="Times New Roman" w:hAnsi="Times New Roman"/>
          <w:bCs/>
          <w:sz w:val="28"/>
          <w:szCs w:val="28"/>
        </w:rPr>
        <w:t>использованию в</w:t>
      </w:r>
      <w:r w:rsidR="002D5993" w:rsidRPr="002D5993">
        <w:rPr>
          <w:rFonts w:ascii="Times New Roman" w:hAnsi="Times New Roman"/>
          <w:bCs/>
          <w:sz w:val="28"/>
          <w:szCs w:val="28"/>
        </w:rPr>
        <w:t xml:space="preserve"> </w:t>
      </w:r>
      <w:r w:rsidRPr="002D5993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образовательном</w:t>
      </w:r>
      <w:r w:rsidRPr="002D5993">
        <w:rPr>
          <w:rFonts w:ascii="Times New Roman" w:hAnsi="Times New Roman"/>
          <w:bCs/>
          <w:sz w:val="28"/>
          <w:szCs w:val="28"/>
        </w:rPr>
        <w:t xml:space="preserve"> процессе</w:t>
      </w:r>
    </w:p>
    <w:p w:rsidR="00032BCC" w:rsidRPr="002D5993" w:rsidRDefault="00032BCC" w:rsidP="002D5993">
      <w:pPr>
        <w:pStyle w:val="a4"/>
        <w:numPr>
          <w:ilvl w:val="0"/>
          <w:numId w:val="29"/>
        </w:numPr>
        <w:shd w:val="clear" w:color="auto" w:fill="FFFFFF" w:themeFill="background1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D5993">
        <w:rPr>
          <w:rFonts w:ascii="Times New Roman" w:hAnsi="Times New Roman"/>
          <w:bCs/>
          <w:sz w:val="28"/>
          <w:szCs w:val="28"/>
        </w:rPr>
        <w:t>Примерные учебные программы;</w:t>
      </w:r>
    </w:p>
    <w:p w:rsidR="00032BCC" w:rsidRPr="002D5993" w:rsidRDefault="00032BCC" w:rsidP="002D5993">
      <w:pPr>
        <w:pStyle w:val="a4"/>
        <w:numPr>
          <w:ilvl w:val="0"/>
          <w:numId w:val="29"/>
        </w:numPr>
        <w:shd w:val="clear" w:color="auto" w:fill="FFFFFF" w:themeFill="background1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D5993">
        <w:rPr>
          <w:rFonts w:ascii="Times New Roman" w:hAnsi="Times New Roman"/>
          <w:bCs/>
          <w:sz w:val="28"/>
          <w:szCs w:val="28"/>
        </w:rPr>
        <w:t>Устав МАОУ-Гимназии № 35;</w:t>
      </w:r>
    </w:p>
    <w:p w:rsidR="00757FD4" w:rsidRPr="00757FD4" w:rsidRDefault="00032BCC" w:rsidP="002D5993">
      <w:pPr>
        <w:pStyle w:val="a4"/>
        <w:numPr>
          <w:ilvl w:val="0"/>
          <w:numId w:val="29"/>
        </w:numPr>
        <w:shd w:val="clear" w:color="auto" w:fill="FFFFFF" w:themeFill="background1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D5993">
        <w:rPr>
          <w:rFonts w:ascii="Times New Roman" w:hAnsi="Times New Roman"/>
          <w:bCs/>
          <w:sz w:val="28"/>
          <w:szCs w:val="28"/>
        </w:rPr>
        <w:t xml:space="preserve">Основная образовательная программа, учебный план МАОУ-Гимназии </w:t>
      </w:r>
    </w:p>
    <w:p w:rsidR="00032BCC" w:rsidRPr="002D5993" w:rsidRDefault="00032BCC" w:rsidP="00757FD4">
      <w:pPr>
        <w:pStyle w:val="a4"/>
        <w:shd w:val="clear" w:color="auto" w:fill="FFFFFF" w:themeFill="background1"/>
        <w:spacing w:after="0" w:line="240" w:lineRule="auto"/>
        <w:ind w:left="1080"/>
        <w:rPr>
          <w:rFonts w:ascii="Times New Roman" w:hAnsi="Times New Roman"/>
          <w:bCs/>
          <w:sz w:val="24"/>
          <w:szCs w:val="24"/>
        </w:rPr>
      </w:pPr>
      <w:r w:rsidRPr="002D5993">
        <w:rPr>
          <w:rFonts w:ascii="Times New Roman" w:hAnsi="Times New Roman"/>
          <w:bCs/>
          <w:sz w:val="28"/>
          <w:szCs w:val="28"/>
        </w:rPr>
        <w:t>№ 35</w:t>
      </w:r>
      <w:r w:rsidRPr="002D5993">
        <w:rPr>
          <w:rFonts w:ascii="Times New Roman" w:hAnsi="Times New Roman"/>
          <w:bCs/>
          <w:sz w:val="24"/>
          <w:szCs w:val="24"/>
        </w:rPr>
        <w:t>.</w:t>
      </w:r>
    </w:p>
    <w:p w:rsidR="00601748" w:rsidRDefault="00601748" w:rsidP="00601748">
      <w:pPr>
        <w:shd w:val="clear" w:color="auto" w:fill="FFFFFF"/>
        <w:tabs>
          <w:tab w:val="left" w:pos="4749"/>
        </w:tabs>
        <w:spacing w:after="100" w:afterAutospacing="1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032BCC" w:rsidRPr="002D5993" w:rsidRDefault="00032BCC" w:rsidP="00601748">
      <w:pPr>
        <w:shd w:val="clear" w:color="auto" w:fill="FFFFFF"/>
        <w:tabs>
          <w:tab w:val="left" w:pos="4749"/>
        </w:tabs>
        <w:spacing w:after="100" w:afterAutospacing="1"/>
        <w:ind w:left="426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учебного предмета</w:t>
      </w:r>
    </w:p>
    <w:p w:rsidR="00032BCC" w:rsidRPr="002D5993" w:rsidRDefault="00032BCC" w:rsidP="00032B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по математике является логическим продолжением непрерывного курса математики общеобразовательной школы. </w:t>
      </w:r>
    </w:p>
    <w:p w:rsidR="00032BCC" w:rsidRPr="002D5993" w:rsidRDefault="00032BCC" w:rsidP="00032B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5993">
        <w:rPr>
          <w:rFonts w:ascii="Times New Roman" w:eastAsia="Calibri" w:hAnsi="Times New Roman" w:cs="Times New Roman"/>
          <w:bCs/>
          <w:sz w:val="28"/>
          <w:szCs w:val="28"/>
        </w:rPr>
        <w:t>Изучение математики в основной школе направлено на достижение следующих</w:t>
      </w:r>
      <w:r w:rsidRPr="002D59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целей:</w:t>
      </w:r>
    </w:p>
    <w:p w:rsidR="00032BCC" w:rsidRPr="002D5993" w:rsidRDefault="00032BCC" w:rsidP="00032BCC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5993">
        <w:rPr>
          <w:rFonts w:ascii="Times New Roman" w:eastAsia="Calibri" w:hAnsi="Times New Roman" w:cs="Times New Roman"/>
          <w:b/>
          <w:bCs/>
          <w:sz w:val="28"/>
          <w:szCs w:val="28"/>
        </w:rPr>
        <w:t>в направлении личностного развития:</w:t>
      </w:r>
      <w:r w:rsidRPr="002D5993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:rsidR="00032BCC" w:rsidRPr="002D5993" w:rsidRDefault="00032BCC" w:rsidP="00032BC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>• развитие логического и критического мышления, культуры речи, способности к умственному эксперименту;</w:t>
      </w:r>
    </w:p>
    <w:p w:rsidR="00032BCC" w:rsidRPr="002D5993" w:rsidRDefault="00032BCC" w:rsidP="00032BC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032BCC" w:rsidRPr="002D5993" w:rsidRDefault="00032BCC" w:rsidP="00032BC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032BCC" w:rsidRPr="002D5993" w:rsidRDefault="00032BCC" w:rsidP="00032BC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>• формирование качеств мышления, необходимых для адаптации в современном информационном обществе;</w:t>
      </w:r>
    </w:p>
    <w:p w:rsidR="00032BCC" w:rsidRPr="002D5993" w:rsidRDefault="00032BCC" w:rsidP="0060174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>• развитие интереса к математическому творчеству и математических способностей;</w:t>
      </w:r>
      <w:r w:rsidR="00601748" w:rsidRPr="002D59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032BCC" w:rsidRPr="002D5993" w:rsidRDefault="00032BCC" w:rsidP="00032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59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2D5993">
        <w:rPr>
          <w:rFonts w:ascii="Times New Roman" w:eastAsia="Calibri" w:hAnsi="Times New Roman" w:cs="Times New Roman"/>
          <w:b/>
          <w:bCs/>
          <w:sz w:val="28"/>
          <w:szCs w:val="28"/>
        </w:rPr>
        <w:t>метапредметном</w:t>
      </w:r>
      <w:proofErr w:type="spellEnd"/>
      <w:r w:rsidRPr="002D59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направлении:</w:t>
      </w:r>
    </w:p>
    <w:p w:rsidR="00032BCC" w:rsidRPr="002D5993" w:rsidRDefault="00032BCC" w:rsidP="00032BC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>•  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032BCC" w:rsidRPr="002D5993" w:rsidRDefault="00032BCC" w:rsidP="00032BC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>• 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032BCC" w:rsidRPr="002D5993" w:rsidRDefault="00032BCC" w:rsidP="0060174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lastRenderedPageBreak/>
        <w:t>• 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032BCC" w:rsidRPr="002D5993" w:rsidRDefault="00032BCC" w:rsidP="00032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5993">
        <w:rPr>
          <w:rFonts w:ascii="Times New Roman" w:eastAsia="Calibri" w:hAnsi="Times New Roman" w:cs="Times New Roman"/>
          <w:b/>
          <w:bCs/>
          <w:sz w:val="28"/>
          <w:szCs w:val="28"/>
        </w:rPr>
        <w:t>в предметном направлении:</w:t>
      </w:r>
    </w:p>
    <w:p w:rsidR="00032BCC" w:rsidRPr="002D5993" w:rsidRDefault="00032BCC" w:rsidP="00032BC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>• 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032BCC" w:rsidRPr="002D5993" w:rsidRDefault="00032BCC" w:rsidP="00032BC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>• 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032BCC" w:rsidRPr="002D5993" w:rsidRDefault="00032BCC" w:rsidP="00032BC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9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математики 5 класса включает основные содержательные линии:</w:t>
      </w:r>
    </w:p>
    <w:p w:rsidR="00032BCC" w:rsidRPr="002D5993" w:rsidRDefault="00032BCC" w:rsidP="00032B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9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Арифметика;</w:t>
      </w:r>
    </w:p>
    <w:p w:rsidR="00032BCC" w:rsidRPr="002D5993" w:rsidRDefault="00032BCC" w:rsidP="00032B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9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алгебры;</w:t>
      </w:r>
    </w:p>
    <w:p w:rsidR="00032BCC" w:rsidRPr="002D5993" w:rsidRDefault="00032BCC" w:rsidP="00032B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9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геометрии;</w:t>
      </w:r>
    </w:p>
    <w:p w:rsidR="00032BCC" w:rsidRPr="002D5993" w:rsidRDefault="00032BCC" w:rsidP="00032B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Вероятность и статистика;</w:t>
      </w:r>
    </w:p>
    <w:p w:rsidR="00032BCC" w:rsidRPr="002D5993" w:rsidRDefault="00032BCC" w:rsidP="00032B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9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Логика и множества;</w:t>
      </w:r>
    </w:p>
    <w:p w:rsidR="00032BCC" w:rsidRPr="002D5993" w:rsidRDefault="00032BCC" w:rsidP="00032B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в историческом развитии.</w:t>
      </w:r>
    </w:p>
    <w:p w:rsidR="00032BCC" w:rsidRPr="002D5993" w:rsidRDefault="00032BCC" w:rsidP="00032B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93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«Арифметика» служит фундаментом для дальнейшего изучения математики и смежных дисциплин, способствует развитию вычислительных навыков, логического мышления, умения планировать и осуществлять практическую деятельность, необходимую в повседневной жизни.</w:t>
      </w:r>
    </w:p>
    <w:p w:rsidR="00032BCC" w:rsidRPr="002D5993" w:rsidRDefault="00032BCC" w:rsidP="00032B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93">
        <w:rPr>
          <w:rFonts w:ascii="Times New Roman" w:eastAsia="Times New Roman" w:hAnsi="Times New Roman" w:cs="Times New Roman"/>
          <w:sz w:val="28"/>
          <w:szCs w:val="28"/>
          <w:lang w:eastAsia="ru-RU"/>
        </w:rPr>
        <w:t>«Элементы алгебры» показывают применение букв для обозначения чисел, для нахождения неизвестных компонентов арифметических действий, свойств арифметических действий, систематизируют знания о математическом языке.</w:t>
      </w:r>
    </w:p>
    <w:p w:rsidR="00032BCC" w:rsidRPr="002D5993" w:rsidRDefault="00032BCC" w:rsidP="00032B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93">
        <w:rPr>
          <w:rFonts w:ascii="Times New Roman" w:eastAsia="Times New Roman" w:hAnsi="Times New Roman" w:cs="Times New Roman"/>
          <w:sz w:val="28"/>
          <w:szCs w:val="28"/>
          <w:lang w:eastAsia="ru-RU"/>
        </w:rPr>
        <w:t>«Элементы геометрии» способствуют формированию у учащихся первичных о геометрических абстракциях реального мира, закладывают основы формирования правильной геометрической речи.</w:t>
      </w:r>
    </w:p>
    <w:p w:rsidR="00032BCC" w:rsidRPr="002D5993" w:rsidRDefault="00032BCC" w:rsidP="00032B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9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«Вероятность и статистика» способствуют формированию у учащихся функциональной грамотности, умения воспринимать и критически анализировать информацию, понимать вероятностный характер многих реальных зависимостей, обогащается представление о современной картине мира.</w:t>
      </w:r>
    </w:p>
    <w:p w:rsidR="00032BCC" w:rsidRPr="002D5993" w:rsidRDefault="00032BCC" w:rsidP="00032B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93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«Логика и множества» способствуют овладению учащимися некоторыми элементами универсального математического языка.</w:t>
      </w:r>
    </w:p>
    <w:p w:rsidR="00032BCC" w:rsidRPr="002D5993" w:rsidRDefault="00032BCC" w:rsidP="00032B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«Математика в историческом развитии» способствует созданию общекультурного, гуманитарного фона изучения математики. </w:t>
      </w:r>
    </w:p>
    <w:p w:rsidR="00032BCC" w:rsidRPr="002D5993" w:rsidRDefault="00032BCC" w:rsidP="00032B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99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«Вероятность и статистика», «Логика и множества», «Математика в историческом развитии» изучаются сквозным курсом, отдельно на их  изучение уроки не выделяются.</w:t>
      </w:r>
    </w:p>
    <w:p w:rsidR="00032BCC" w:rsidRPr="002D5993" w:rsidRDefault="00032BCC" w:rsidP="00032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2BCC" w:rsidRPr="002D5993" w:rsidRDefault="00032BCC" w:rsidP="00032BCC">
      <w:pPr>
        <w:spacing w:line="240" w:lineRule="auto"/>
        <w:ind w:left="106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5993">
        <w:rPr>
          <w:rFonts w:ascii="Times New Roman" w:eastAsia="Calibri" w:hAnsi="Times New Roman" w:cs="Times New Roman"/>
          <w:b/>
          <w:sz w:val="28"/>
          <w:szCs w:val="28"/>
        </w:rPr>
        <w:t>Место учебного предмета «Математика» в учебном плане</w:t>
      </w:r>
    </w:p>
    <w:p w:rsidR="00032BCC" w:rsidRPr="002D5993" w:rsidRDefault="00032BCC" w:rsidP="006017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 xml:space="preserve">          Согласно федеральному базисному учебному плану на изучение математики в 5 классах отводится 175 часов из расчет</w:t>
      </w:r>
      <w:r w:rsidR="00757FD4">
        <w:rPr>
          <w:rFonts w:ascii="Times New Roman" w:eastAsia="Calibri" w:hAnsi="Times New Roman" w:cs="Times New Roman"/>
          <w:sz w:val="28"/>
          <w:szCs w:val="28"/>
        </w:rPr>
        <w:t>а 5 ч в неделю. Предусмотрены 11</w:t>
      </w:r>
      <w:r w:rsidRPr="002D5993">
        <w:rPr>
          <w:rFonts w:ascii="Times New Roman" w:eastAsia="Calibri" w:hAnsi="Times New Roman" w:cs="Times New Roman"/>
          <w:sz w:val="28"/>
          <w:szCs w:val="28"/>
        </w:rPr>
        <w:t xml:space="preserve"> контрольных работ. Из них: 9 тематических, 1 </w:t>
      </w:r>
      <w:proofErr w:type="gramStart"/>
      <w:r w:rsidRPr="002D5993">
        <w:rPr>
          <w:rFonts w:ascii="Times New Roman" w:eastAsia="Calibri" w:hAnsi="Times New Roman" w:cs="Times New Roman"/>
          <w:sz w:val="28"/>
          <w:szCs w:val="28"/>
        </w:rPr>
        <w:t>полугодовая</w:t>
      </w:r>
      <w:proofErr w:type="gramEnd"/>
      <w:r w:rsidRPr="002D5993">
        <w:rPr>
          <w:rFonts w:ascii="Times New Roman" w:eastAsia="Calibri" w:hAnsi="Times New Roman" w:cs="Times New Roman"/>
          <w:sz w:val="28"/>
          <w:szCs w:val="28"/>
        </w:rPr>
        <w:t xml:space="preserve"> и 1 итоговая.</w:t>
      </w:r>
    </w:p>
    <w:p w:rsidR="00032BCC" w:rsidRPr="002D5993" w:rsidRDefault="00032BCC" w:rsidP="00032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«Математика» включает арифметический материал, элементы алгебры и геометрии, а также элементы вероятностно-статистической линии.</w:t>
      </w:r>
    </w:p>
    <w:p w:rsidR="00032BCC" w:rsidRPr="002D5993" w:rsidRDefault="00032BCC" w:rsidP="00032B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32BCC" w:rsidRPr="002D5993" w:rsidRDefault="00032BCC" w:rsidP="00032BCC">
      <w:pPr>
        <w:spacing w:before="240" w:line="240" w:lineRule="auto"/>
        <w:ind w:left="106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599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Содержание учебного предмета «Математика»</w:t>
      </w:r>
    </w:p>
    <w:p w:rsidR="00601748" w:rsidRDefault="00601748" w:rsidP="00601748">
      <w:pPr>
        <w:tabs>
          <w:tab w:val="left" w:pos="425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032BCC" w:rsidRPr="002D5993" w:rsidRDefault="00601748" w:rsidP="00601748">
      <w:pPr>
        <w:tabs>
          <w:tab w:val="left" w:pos="4259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032BCC" w:rsidRPr="002D599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1.Простейшие геометрические фигуры.</w:t>
      </w:r>
    </w:p>
    <w:p w:rsidR="00032BCC" w:rsidRPr="002D5993" w:rsidRDefault="00032BCC" w:rsidP="00032BCC">
      <w:pPr>
        <w:shd w:val="clear" w:color="auto" w:fill="FFFFFF"/>
        <w:spacing w:before="100" w:after="10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2D599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Наглядные представления о фигурах на плоскости: прямая, отрезок, луч, угол, ломаная, многоугольник, окружность, круг, кривые линии.</w:t>
      </w:r>
      <w:proofErr w:type="gramEnd"/>
      <w:r w:rsidRPr="002D599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Свойства </w:t>
      </w:r>
      <w:proofErr w:type="gramStart"/>
      <w:r w:rsidRPr="002D599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прямой</w:t>
      </w:r>
      <w:proofErr w:type="gramEnd"/>
      <w:r w:rsidRPr="002D599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 Дополнительные лучи. Сравнение отрезков. Замкнутая ломаная. Многоугольники. Выпуклые многоугольники. Диагональ многоугольника. Угол. Сравнение углов. Внутренняя область угла. Виды углов (прямой, тупой, острый, развернутый), смежные углы. Величина угла. Транспортир. Биссектриса угла.</w:t>
      </w:r>
    </w:p>
    <w:p w:rsidR="00032BCC" w:rsidRPr="002D5993" w:rsidRDefault="00032BCC" w:rsidP="00032BCC">
      <w:pPr>
        <w:shd w:val="clear" w:color="auto" w:fill="FFFFFF"/>
        <w:tabs>
          <w:tab w:val="left" w:pos="511"/>
        </w:tabs>
        <w:spacing w:before="100" w:after="10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D599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2.Натуральные числа и число нуль.</w:t>
      </w:r>
    </w:p>
    <w:p w:rsidR="00032BCC" w:rsidRPr="002D5993" w:rsidRDefault="00032BCC" w:rsidP="00032BCC">
      <w:pPr>
        <w:shd w:val="clear" w:color="auto" w:fill="FFFFFF"/>
        <w:tabs>
          <w:tab w:val="left" w:pos="511"/>
        </w:tabs>
        <w:spacing w:before="100" w:after="10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D599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Натуральный ряд. Свойства натурального ряда чисел. Десятичная система счисления. Позиционность десятичной системы счисления. Размеры объектов окружающего мира (от элементарных частиц до Вселенной), длительность процессов в окружающем мире. Римская нумерация. Сравнение натуральных чисел. Координатный луч.</w:t>
      </w:r>
    </w:p>
    <w:p w:rsidR="00032BCC" w:rsidRPr="002D5993" w:rsidRDefault="00032BCC" w:rsidP="00032BCC">
      <w:pPr>
        <w:shd w:val="clear" w:color="auto" w:fill="FFFFFF"/>
        <w:tabs>
          <w:tab w:val="left" w:pos="511"/>
        </w:tabs>
        <w:spacing w:before="100" w:after="10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D599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3.Сложение и вычитание натуральных чисел </w:t>
      </w:r>
    </w:p>
    <w:p w:rsidR="00032BCC" w:rsidRPr="002D5993" w:rsidRDefault="00032BCC" w:rsidP="00032BCC">
      <w:pPr>
        <w:shd w:val="clear" w:color="auto" w:fill="FFFFFF"/>
        <w:tabs>
          <w:tab w:val="left" w:pos="511"/>
        </w:tabs>
        <w:spacing w:before="100" w:after="10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Арифметические действия с натуральными числами. Законы и свойства арифметических действий и их применение для упрощения и вычислений. Изменение суммы, разности.</w:t>
      </w:r>
    </w:p>
    <w:p w:rsidR="00032BCC" w:rsidRPr="002D5993" w:rsidRDefault="00032BCC" w:rsidP="00032BCC">
      <w:pPr>
        <w:shd w:val="clear" w:color="auto" w:fill="FFFFFF"/>
        <w:tabs>
          <w:tab w:val="left" w:pos="598"/>
        </w:tabs>
        <w:spacing w:before="100" w:after="10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D599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4. Умножение и деление натуральных чисел</w:t>
      </w:r>
    </w:p>
    <w:p w:rsidR="00032BCC" w:rsidRPr="002D5993" w:rsidRDefault="00032BCC" w:rsidP="00032BCC">
      <w:pPr>
        <w:shd w:val="clear" w:color="auto" w:fill="FFFFFF"/>
        <w:tabs>
          <w:tab w:val="left" w:pos="511"/>
        </w:tabs>
        <w:spacing w:before="100" w:after="10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Арифметические действия с натуральными числами. Законы и свойства арифметических действий и их применение для упрощения и вычислений. Изменение произведения, частного. Квадрат и куб числа. Числовые выражения, значение числового выражения. Порядок действий в числовых выражениях, использование скобок. Деление с остатком. Решение текстовых задач арифметическим способом.</w:t>
      </w:r>
    </w:p>
    <w:p w:rsidR="00032BCC" w:rsidRPr="002D5993" w:rsidRDefault="00032BCC" w:rsidP="00032BCC">
      <w:pPr>
        <w:shd w:val="clear" w:color="auto" w:fill="FFFFFF"/>
        <w:tabs>
          <w:tab w:val="left" w:pos="540"/>
        </w:tabs>
        <w:spacing w:before="100" w:after="100" w:line="240" w:lineRule="auto"/>
        <w:ind w:left="633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D599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5. Делимость натуральных чисел</w:t>
      </w:r>
    </w:p>
    <w:p w:rsidR="00032BCC" w:rsidRPr="002D5993" w:rsidRDefault="00032BCC" w:rsidP="00032BCC">
      <w:pPr>
        <w:shd w:val="clear" w:color="auto" w:fill="FFFFFF"/>
        <w:spacing w:before="100" w:after="100" w:line="240" w:lineRule="auto"/>
        <w:ind w:firstLine="63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Делители и кратные. Признаки делимости суммы, разности и произведения на число. Признаки делимости на 2, 3, 5, 9, 10. Четные и нечетные натуральные числа. Простые и составные числа. Разложение натурального числа на простые множители. Наибольший общий делитель, наименьшее общее кратное и способы нахождения НОК и НОД.</w:t>
      </w:r>
    </w:p>
    <w:p w:rsidR="00601748" w:rsidRDefault="00032BCC" w:rsidP="00032BCC">
      <w:pPr>
        <w:shd w:val="clear" w:color="auto" w:fill="FFFFFF"/>
        <w:spacing w:before="100" w:after="100" w:line="240" w:lineRule="auto"/>
        <w:ind w:firstLine="633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D599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6. Дробные числа</w:t>
      </w:r>
    </w:p>
    <w:p w:rsidR="00032BCC" w:rsidRPr="002D5993" w:rsidRDefault="00032BCC" w:rsidP="00032BCC">
      <w:pPr>
        <w:shd w:val="clear" w:color="auto" w:fill="FFFFFF"/>
        <w:spacing w:before="100" w:after="100" w:line="240" w:lineRule="auto"/>
        <w:ind w:firstLine="63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Обыкновенные дроби. Дроби на координатном луче. Основное свойство дроби. Сравнение обыкновенных дробей. Правильные и неправильные дроби. Смешанные числа. </w:t>
      </w:r>
    </w:p>
    <w:p w:rsidR="00032BCC" w:rsidRPr="002D5993" w:rsidRDefault="00032BCC" w:rsidP="00032BCC">
      <w:pPr>
        <w:shd w:val="clear" w:color="auto" w:fill="FFFFFF"/>
        <w:tabs>
          <w:tab w:val="left" w:pos="511"/>
        </w:tabs>
        <w:spacing w:before="100" w:after="100" w:line="240" w:lineRule="auto"/>
        <w:ind w:firstLine="633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D599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7. Арифметические действия над дробными числами</w:t>
      </w:r>
    </w:p>
    <w:p w:rsidR="00032BCC" w:rsidRPr="002D5993" w:rsidRDefault="00032BCC" w:rsidP="00032BCC">
      <w:pPr>
        <w:shd w:val="clear" w:color="auto" w:fill="FFFFFF"/>
        <w:tabs>
          <w:tab w:val="left" w:pos="511"/>
        </w:tabs>
        <w:spacing w:before="100" w:after="100" w:line="240" w:lineRule="auto"/>
        <w:ind w:firstLine="63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Взаимно обратные числа. Арифметические действия с обыкновенными дробями, применение законов и свойств арифметических действий для упрощения вычислений. </w:t>
      </w:r>
    </w:p>
    <w:p w:rsidR="00032BCC" w:rsidRPr="002D5993" w:rsidRDefault="00032BCC" w:rsidP="00032BCC">
      <w:pPr>
        <w:shd w:val="clear" w:color="auto" w:fill="FFFFFF"/>
        <w:spacing w:before="100" w:after="100" w:line="240" w:lineRule="auto"/>
        <w:ind w:right="14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D599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8. Площади и объемы</w:t>
      </w:r>
    </w:p>
    <w:p w:rsidR="00032BCC" w:rsidRPr="002D5993" w:rsidRDefault="00032BCC" w:rsidP="00032BCC">
      <w:pPr>
        <w:shd w:val="clear" w:color="auto" w:fill="FFFFFF"/>
        <w:spacing w:before="100" w:after="100" w:line="240" w:lineRule="auto"/>
        <w:ind w:right="1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D599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Понятие площади фигуры. Палетка. Свойство площади фигур. Равновеликие фигуры. Единицы измерения длины, площади. Площадь прямоугольника, квадрата, прямоугольного треугольника. Площадь круга. Приближенное измерение площади фигур на бумаге в клетку. </w:t>
      </w:r>
      <w:proofErr w:type="gramStart"/>
      <w:r w:rsidRPr="002D599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Наглядные представления о пространственных фигурах: куб, параллелепипед, призма, пирамида, тетраэдр, шар, сфера, конус, цилиндр.</w:t>
      </w:r>
      <w:proofErr w:type="gramEnd"/>
    </w:p>
    <w:p w:rsidR="00032BCC" w:rsidRPr="002D5993" w:rsidRDefault="00032BCC" w:rsidP="00032BCC">
      <w:pPr>
        <w:shd w:val="clear" w:color="auto" w:fill="FFFFFF"/>
        <w:spacing w:before="100" w:after="100" w:line="240" w:lineRule="auto"/>
        <w:ind w:right="1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Понятие объема. Единицы измерения объёма. Объем прямоугольного параллелепипеда, куба. Площадь поверхности прямоугольного параллелепипеда и куба.</w:t>
      </w:r>
    </w:p>
    <w:p w:rsidR="00601748" w:rsidRDefault="00032BCC" w:rsidP="00601748">
      <w:pPr>
        <w:shd w:val="clear" w:color="auto" w:fill="FFFFFF"/>
        <w:spacing w:before="100" w:after="10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D599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9. Повторение. Решение задач.</w:t>
      </w:r>
    </w:p>
    <w:p w:rsidR="00270E48" w:rsidRPr="00B66453" w:rsidRDefault="00270E48" w:rsidP="00B66453">
      <w:pPr>
        <w:shd w:val="clear" w:color="auto" w:fill="FFFFFF" w:themeFill="background1"/>
        <w:spacing w:before="240" w:line="240" w:lineRule="auto"/>
        <w:ind w:left="106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6453">
        <w:rPr>
          <w:rFonts w:ascii="Times New Roman" w:eastAsia="Calibri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B66453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B66453">
        <w:rPr>
          <w:rFonts w:ascii="Times New Roman" w:eastAsia="Calibri" w:hAnsi="Times New Roman" w:cs="Times New Roman"/>
          <w:b/>
          <w:sz w:val="28"/>
          <w:szCs w:val="28"/>
        </w:rPr>
        <w:t xml:space="preserve"> и предметные результаты освоения учебного предмета «Математика»</w:t>
      </w:r>
    </w:p>
    <w:p w:rsidR="00270E48" w:rsidRPr="00B66453" w:rsidRDefault="00270E48" w:rsidP="00B66453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453">
        <w:rPr>
          <w:rFonts w:ascii="Times New Roman" w:eastAsia="Calibri" w:hAnsi="Times New Roman" w:cs="Times New Roman"/>
          <w:sz w:val="28"/>
          <w:szCs w:val="28"/>
        </w:rPr>
        <w:t xml:space="preserve">Предлагаемый курс позволяет обеспечить формирование, как </w:t>
      </w:r>
      <w:r w:rsidRPr="00B66453">
        <w:rPr>
          <w:rFonts w:ascii="Times New Roman" w:eastAsia="Calibri" w:hAnsi="Times New Roman" w:cs="Times New Roman"/>
          <w:i/>
          <w:sz w:val="28"/>
          <w:szCs w:val="28"/>
        </w:rPr>
        <w:t xml:space="preserve">предметных </w:t>
      </w:r>
      <w:r w:rsidRPr="00B66453">
        <w:rPr>
          <w:rFonts w:ascii="Times New Roman" w:eastAsia="Calibri" w:hAnsi="Times New Roman" w:cs="Times New Roman"/>
          <w:sz w:val="28"/>
          <w:szCs w:val="28"/>
        </w:rPr>
        <w:t>умений</w:t>
      </w:r>
      <w:r w:rsidRPr="00B6645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B66453">
        <w:rPr>
          <w:rFonts w:ascii="Times New Roman" w:eastAsia="Calibri" w:hAnsi="Times New Roman" w:cs="Times New Roman"/>
          <w:sz w:val="28"/>
          <w:szCs w:val="28"/>
        </w:rPr>
        <w:t>так и СОЗДАНИЕ УСЛОВИЙ ДЛЯ РАЗВИТИЯ</w:t>
      </w:r>
      <w:r w:rsidRPr="00B66453">
        <w:rPr>
          <w:rFonts w:ascii="Times New Roman" w:eastAsia="Calibri" w:hAnsi="Times New Roman" w:cs="Times New Roman"/>
          <w:i/>
          <w:sz w:val="28"/>
          <w:szCs w:val="28"/>
        </w:rPr>
        <w:t xml:space="preserve"> универсальных учебных действий</w:t>
      </w:r>
      <w:r w:rsidRPr="00B66453">
        <w:rPr>
          <w:rFonts w:ascii="Times New Roman" w:eastAsia="Calibri" w:hAnsi="Times New Roman" w:cs="Times New Roman"/>
          <w:sz w:val="28"/>
          <w:szCs w:val="28"/>
        </w:rPr>
        <w:t xml:space="preserve">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270E48" w:rsidRPr="00B66453" w:rsidRDefault="00270E48" w:rsidP="00B66453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4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Личностными </w:t>
      </w:r>
      <w:r w:rsidRPr="00B66453">
        <w:rPr>
          <w:rFonts w:ascii="Times New Roman" w:eastAsia="Calibri" w:hAnsi="Times New Roman" w:cs="Times New Roman"/>
          <w:sz w:val="28"/>
          <w:szCs w:val="28"/>
        </w:rPr>
        <w:t>результатами изучения предмета «Математика» является формирование следующих умений и качеств:</w:t>
      </w:r>
    </w:p>
    <w:p w:rsidR="00270E48" w:rsidRPr="00B66453" w:rsidRDefault="00270E48" w:rsidP="00B66453">
      <w:pPr>
        <w:numPr>
          <w:ilvl w:val="0"/>
          <w:numId w:val="23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453">
        <w:rPr>
          <w:rFonts w:ascii="Times New Roman" w:eastAsia="Calibri" w:hAnsi="Times New Roman" w:cs="Times New Roman"/>
          <w:sz w:val="28"/>
          <w:szCs w:val="28"/>
        </w:rPr>
        <w:t xml:space="preserve">независимость и критичность мышления; </w:t>
      </w:r>
    </w:p>
    <w:p w:rsidR="00270E48" w:rsidRPr="00B66453" w:rsidRDefault="00270E48" w:rsidP="00B66453">
      <w:pPr>
        <w:numPr>
          <w:ilvl w:val="0"/>
          <w:numId w:val="23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453">
        <w:rPr>
          <w:rFonts w:ascii="Times New Roman" w:eastAsia="Calibri" w:hAnsi="Times New Roman" w:cs="Times New Roman"/>
          <w:sz w:val="28"/>
          <w:szCs w:val="28"/>
        </w:rPr>
        <w:t>воля и настойчивость в достижении цели.</w:t>
      </w:r>
    </w:p>
    <w:p w:rsidR="00270E48" w:rsidRPr="00B66453" w:rsidRDefault="00270E48" w:rsidP="00B66453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453">
        <w:rPr>
          <w:rFonts w:ascii="Times New Roman" w:eastAsia="Calibri" w:hAnsi="Times New Roman" w:cs="Times New Roman"/>
          <w:i/>
          <w:sz w:val="28"/>
          <w:szCs w:val="28"/>
        </w:rPr>
        <w:t xml:space="preserve">Средством </w:t>
      </w:r>
      <w:r w:rsidRPr="00B66453">
        <w:rPr>
          <w:rFonts w:ascii="Times New Roman" w:eastAsia="Calibri" w:hAnsi="Times New Roman" w:cs="Times New Roman"/>
          <w:sz w:val="28"/>
          <w:szCs w:val="28"/>
        </w:rPr>
        <w:t>достижения этих результатов является:</w:t>
      </w:r>
    </w:p>
    <w:p w:rsidR="00270E48" w:rsidRPr="00B66453" w:rsidRDefault="00270E48" w:rsidP="00B66453">
      <w:pPr>
        <w:numPr>
          <w:ilvl w:val="0"/>
          <w:numId w:val="2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453">
        <w:rPr>
          <w:rFonts w:ascii="Times New Roman" w:eastAsia="Calibri" w:hAnsi="Times New Roman" w:cs="Times New Roman"/>
          <w:sz w:val="28"/>
          <w:szCs w:val="28"/>
        </w:rPr>
        <w:t>система заданий учебников;</w:t>
      </w:r>
    </w:p>
    <w:p w:rsidR="00270E48" w:rsidRPr="00B66453" w:rsidRDefault="00270E48" w:rsidP="00B66453">
      <w:pPr>
        <w:numPr>
          <w:ilvl w:val="0"/>
          <w:numId w:val="24"/>
        </w:numPr>
        <w:shd w:val="clear" w:color="auto" w:fill="FFFFFF" w:themeFill="background1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453">
        <w:rPr>
          <w:rFonts w:ascii="Times New Roman" w:eastAsia="Calibri" w:hAnsi="Times New Roman" w:cs="Times New Roman"/>
          <w:sz w:val="28"/>
          <w:szCs w:val="28"/>
        </w:rPr>
        <w:t>использование совокупности технологий, ориентированных на развитие самостоятельности и критичности мышления: технология системно-</w:t>
      </w:r>
      <w:proofErr w:type="spellStart"/>
      <w:r w:rsidRPr="00B66453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Pr="00B66453">
        <w:rPr>
          <w:rFonts w:ascii="Times New Roman" w:eastAsia="Calibri" w:hAnsi="Times New Roman" w:cs="Times New Roman"/>
          <w:sz w:val="28"/>
          <w:szCs w:val="28"/>
        </w:rPr>
        <w:t xml:space="preserve"> подхода в обучении, технология оценивания.</w:t>
      </w:r>
    </w:p>
    <w:p w:rsidR="00270E48" w:rsidRPr="00B66453" w:rsidRDefault="00270E48" w:rsidP="00B66453">
      <w:pPr>
        <w:shd w:val="clear" w:color="auto" w:fill="FFFFFF" w:themeFill="background1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66453">
        <w:rPr>
          <w:rFonts w:ascii="Times New Roman" w:eastAsia="Calibri" w:hAnsi="Times New Roman" w:cs="Times New Roman"/>
          <w:b/>
          <w:i/>
          <w:sz w:val="28"/>
          <w:szCs w:val="28"/>
        </w:rPr>
        <w:t>Метапредметными</w:t>
      </w:r>
      <w:proofErr w:type="spellEnd"/>
      <w:r w:rsidRPr="00B66453">
        <w:rPr>
          <w:rFonts w:ascii="Times New Roman" w:eastAsia="Calibri" w:hAnsi="Times New Roman" w:cs="Times New Roman"/>
          <w:sz w:val="28"/>
          <w:szCs w:val="28"/>
        </w:rPr>
        <w:t xml:space="preserve"> результатами изучения курса «Математика» является формирование универсальных учебных действий (УУД).</w:t>
      </w:r>
    </w:p>
    <w:p w:rsidR="00270E48" w:rsidRPr="00B66453" w:rsidRDefault="00270E48" w:rsidP="00B66453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6453">
        <w:rPr>
          <w:rFonts w:ascii="Times New Roman" w:eastAsia="Calibri" w:hAnsi="Times New Roman" w:cs="Times New Roman"/>
          <w:b/>
          <w:i/>
          <w:sz w:val="28"/>
          <w:szCs w:val="28"/>
        </w:rPr>
        <w:t>Регулятивные УУД</w:t>
      </w:r>
      <w:r w:rsidRPr="00B6645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70E48" w:rsidRPr="00B66453" w:rsidRDefault="00270E48" w:rsidP="00B66453">
      <w:pPr>
        <w:numPr>
          <w:ilvl w:val="0"/>
          <w:numId w:val="25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453">
        <w:rPr>
          <w:rFonts w:ascii="Times New Roman" w:eastAsia="Calibri" w:hAnsi="Times New Roman" w:cs="Times New Roman"/>
          <w:sz w:val="28"/>
          <w:szCs w:val="28"/>
        </w:rPr>
        <w:t xml:space="preserve">самостоятельно </w:t>
      </w:r>
      <w:r w:rsidRPr="00B66453">
        <w:rPr>
          <w:rFonts w:ascii="Times New Roman" w:eastAsia="Calibri" w:hAnsi="Times New Roman" w:cs="Times New Roman"/>
          <w:i/>
          <w:sz w:val="28"/>
          <w:szCs w:val="28"/>
        </w:rPr>
        <w:t>обнаруживать</w:t>
      </w:r>
      <w:r w:rsidRPr="00B66453">
        <w:rPr>
          <w:rFonts w:ascii="Times New Roman" w:eastAsia="Calibri" w:hAnsi="Times New Roman" w:cs="Times New Roman"/>
          <w:sz w:val="28"/>
          <w:szCs w:val="28"/>
        </w:rPr>
        <w:t xml:space="preserve"> и формулировать учебную проблему, определять цель учебной деятельности, выбирать тему проекта;</w:t>
      </w:r>
    </w:p>
    <w:p w:rsidR="00270E48" w:rsidRPr="00B66453" w:rsidRDefault="00270E48" w:rsidP="00B66453">
      <w:pPr>
        <w:numPr>
          <w:ilvl w:val="0"/>
          <w:numId w:val="25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453">
        <w:rPr>
          <w:rFonts w:ascii="Times New Roman" w:eastAsia="Calibri" w:hAnsi="Times New Roman" w:cs="Times New Roman"/>
          <w:i/>
          <w:sz w:val="28"/>
          <w:szCs w:val="28"/>
        </w:rPr>
        <w:t>выдвигать</w:t>
      </w:r>
      <w:r w:rsidRPr="00B66453">
        <w:rPr>
          <w:rFonts w:ascii="Times New Roman" w:eastAsia="Calibri" w:hAnsi="Times New Roman" w:cs="Times New Roman"/>
          <w:sz w:val="28"/>
          <w:szCs w:val="28"/>
        </w:rPr>
        <w:t xml:space="preserve"> версии решения проблемы, осознавать </w:t>
      </w:r>
      <w:r w:rsidRPr="00B66453">
        <w:rPr>
          <w:rFonts w:ascii="Times New Roman" w:eastAsia="Calibri" w:hAnsi="Times New Roman" w:cs="Times New Roman"/>
          <w:bCs/>
          <w:sz w:val="28"/>
          <w:szCs w:val="28"/>
        </w:rPr>
        <w:t xml:space="preserve">(и интерпретировать в случае необходимости) </w:t>
      </w:r>
      <w:r w:rsidRPr="00B66453">
        <w:rPr>
          <w:rFonts w:ascii="Times New Roman" w:eastAsia="Calibri" w:hAnsi="Times New Roman" w:cs="Times New Roman"/>
          <w:sz w:val="28"/>
          <w:szCs w:val="28"/>
        </w:rPr>
        <w:t xml:space="preserve">конечный результат, выбирать средства достижения цели </w:t>
      </w:r>
      <w:proofErr w:type="gramStart"/>
      <w:r w:rsidRPr="00B66453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Pr="00B66453">
        <w:rPr>
          <w:rFonts w:ascii="Times New Roman" w:eastAsia="Calibri" w:hAnsi="Times New Roman" w:cs="Times New Roman"/>
          <w:sz w:val="28"/>
          <w:szCs w:val="28"/>
        </w:rPr>
        <w:t xml:space="preserve"> предложенных, а также искать их самостоятельно;</w:t>
      </w:r>
    </w:p>
    <w:p w:rsidR="00270E48" w:rsidRPr="00B66453" w:rsidRDefault="00270E48" w:rsidP="00B66453">
      <w:pPr>
        <w:numPr>
          <w:ilvl w:val="0"/>
          <w:numId w:val="25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453">
        <w:rPr>
          <w:rFonts w:ascii="Times New Roman" w:eastAsia="Calibri" w:hAnsi="Times New Roman" w:cs="Times New Roman"/>
          <w:i/>
          <w:sz w:val="28"/>
          <w:szCs w:val="28"/>
        </w:rPr>
        <w:t>составлять</w:t>
      </w:r>
      <w:r w:rsidRPr="00B66453">
        <w:rPr>
          <w:rFonts w:ascii="Times New Roman" w:eastAsia="Calibri" w:hAnsi="Times New Roman" w:cs="Times New Roman"/>
          <w:sz w:val="28"/>
          <w:szCs w:val="28"/>
        </w:rPr>
        <w:t xml:space="preserve"> (индивидуально или в группе) план решения проблемы (выполнения проекта);</w:t>
      </w:r>
    </w:p>
    <w:p w:rsidR="00270E48" w:rsidRPr="00B66453" w:rsidRDefault="00270E48" w:rsidP="00B66453">
      <w:pPr>
        <w:numPr>
          <w:ilvl w:val="0"/>
          <w:numId w:val="25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453">
        <w:rPr>
          <w:rFonts w:ascii="Times New Roman" w:eastAsia="Calibri" w:hAnsi="Times New Roman" w:cs="Times New Roman"/>
          <w:sz w:val="28"/>
          <w:szCs w:val="28"/>
        </w:rPr>
        <w:t xml:space="preserve">работая по плану, </w:t>
      </w:r>
      <w:r w:rsidRPr="00B66453">
        <w:rPr>
          <w:rFonts w:ascii="Times New Roman" w:eastAsia="Calibri" w:hAnsi="Times New Roman" w:cs="Times New Roman"/>
          <w:i/>
          <w:sz w:val="28"/>
          <w:szCs w:val="28"/>
        </w:rPr>
        <w:t>сверять</w:t>
      </w:r>
      <w:r w:rsidRPr="00B66453">
        <w:rPr>
          <w:rFonts w:ascii="Times New Roman" w:eastAsia="Calibri" w:hAnsi="Times New Roman" w:cs="Times New Roman"/>
          <w:sz w:val="28"/>
          <w:szCs w:val="28"/>
        </w:rPr>
        <w:t xml:space="preserve"> свои действия с целью и, при необходимости, исправлять ошибки самостоятельно (в том числе </w:t>
      </w:r>
      <w:r w:rsidRPr="00B66453">
        <w:rPr>
          <w:rFonts w:ascii="Times New Roman" w:eastAsia="Calibri" w:hAnsi="Times New Roman" w:cs="Times New Roman"/>
          <w:bCs/>
          <w:sz w:val="28"/>
          <w:szCs w:val="28"/>
        </w:rPr>
        <w:t>и корректировать план);</w:t>
      </w:r>
    </w:p>
    <w:p w:rsidR="00270E48" w:rsidRPr="00B66453" w:rsidRDefault="00270E48" w:rsidP="00B66453">
      <w:pPr>
        <w:numPr>
          <w:ilvl w:val="0"/>
          <w:numId w:val="25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453">
        <w:rPr>
          <w:rFonts w:ascii="Times New Roman" w:eastAsia="Calibri" w:hAnsi="Times New Roman" w:cs="Times New Roman"/>
          <w:sz w:val="28"/>
          <w:szCs w:val="28"/>
        </w:rPr>
        <w:t xml:space="preserve">в диалоге с учителем </w:t>
      </w:r>
      <w:r w:rsidRPr="00B66453">
        <w:rPr>
          <w:rFonts w:ascii="Times New Roman" w:eastAsia="Calibri" w:hAnsi="Times New Roman" w:cs="Times New Roman"/>
          <w:i/>
          <w:sz w:val="28"/>
          <w:szCs w:val="28"/>
        </w:rPr>
        <w:t>совершенствовать</w:t>
      </w:r>
      <w:r w:rsidRPr="00B66453">
        <w:rPr>
          <w:rFonts w:ascii="Times New Roman" w:eastAsia="Calibri" w:hAnsi="Times New Roman" w:cs="Times New Roman"/>
          <w:sz w:val="28"/>
          <w:szCs w:val="28"/>
        </w:rPr>
        <w:t xml:space="preserve"> самостоятельно выработанные критерии оценки.</w:t>
      </w:r>
    </w:p>
    <w:p w:rsidR="00270E48" w:rsidRPr="00B66453" w:rsidRDefault="00270E48" w:rsidP="00B66453">
      <w:pPr>
        <w:shd w:val="clear" w:color="auto" w:fill="FFFFFF" w:themeFill="background1"/>
        <w:spacing w:before="24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66453">
        <w:rPr>
          <w:rFonts w:ascii="Times New Roman" w:eastAsia="Calibri" w:hAnsi="Times New Roman" w:cs="Times New Roman"/>
          <w:b/>
          <w:i/>
          <w:sz w:val="28"/>
          <w:szCs w:val="28"/>
        </w:rPr>
        <w:t>Познавательные УУД:</w:t>
      </w:r>
    </w:p>
    <w:p w:rsidR="00270E48" w:rsidRPr="00B66453" w:rsidRDefault="00270E48" w:rsidP="00B66453">
      <w:pPr>
        <w:numPr>
          <w:ilvl w:val="0"/>
          <w:numId w:val="26"/>
        </w:numPr>
        <w:shd w:val="clear" w:color="auto" w:fill="FFFFFF" w:themeFill="background1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6453">
        <w:rPr>
          <w:rFonts w:ascii="Times New Roman" w:eastAsia="Calibri" w:hAnsi="Times New Roman" w:cs="Times New Roman"/>
          <w:i/>
          <w:sz w:val="28"/>
          <w:szCs w:val="28"/>
        </w:rPr>
        <w:t>проводить</w:t>
      </w:r>
      <w:r w:rsidRPr="00B66453">
        <w:rPr>
          <w:rFonts w:ascii="Times New Roman" w:eastAsia="Calibri" w:hAnsi="Times New Roman" w:cs="Times New Roman"/>
          <w:sz w:val="28"/>
          <w:szCs w:val="28"/>
        </w:rPr>
        <w:t xml:space="preserve"> наблюдение и </w:t>
      </w:r>
      <w:r w:rsidR="00B66453" w:rsidRPr="00B66453">
        <w:rPr>
          <w:rFonts w:ascii="Times New Roman" w:eastAsia="Calibri" w:hAnsi="Times New Roman" w:cs="Times New Roman"/>
          <w:sz w:val="28"/>
          <w:szCs w:val="28"/>
        </w:rPr>
        <w:t xml:space="preserve">практическую работу </w:t>
      </w:r>
      <w:r w:rsidRPr="00B66453">
        <w:rPr>
          <w:rFonts w:ascii="Times New Roman" w:eastAsia="Calibri" w:hAnsi="Times New Roman" w:cs="Times New Roman"/>
          <w:sz w:val="28"/>
          <w:szCs w:val="28"/>
        </w:rPr>
        <w:t>под руководством учителя;</w:t>
      </w:r>
    </w:p>
    <w:p w:rsidR="00270E48" w:rsidRPr="00B66453" w:rsidRDefault="00270E48" w:rsidP="00B66453">
      <w:pPr>
        <w:numPr>
          <w:ilvl w:val="0"/>
          <w:numId w:val="26"/>
        </w:numPr>
        <w:shd w:val="clear" w:color="auto" w:fill="FFFFFF" w:themeFill="background1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453">
        <w:rPr>
          <w:rFonts w:ascii="Times New Roman" w:eastAsia="Calibri" w:hAnsi="Times New Roman" w:cs="Times New Roman"/>
          <w:i/>
          <w:sz w:val="28"/>
          <w:szCs w:val="28"/>
        </w:rPr>
        <w:t xml:space="preserve">осуществлять </w:t>
      </w:r>
      <w:r w:rsidRPr="00B66453">
        <w:rPr>
          <w:rFonts w:ascii="Times New Roman" w:eastAsia="Calibri" w:hAnsi="Times New Roman" w:cs="Times New Roman"/>
          <w:sz w:val="28"/>
          <w:szCs w:val="28"/>
        </w:rPr>
        <w:t>расширенный поиск информации с использованием ресурсов библиотек и Интернета;</w:t>
      </w:r>
    </w:p>
    <w:p w:rsidR="00270E48" w:rsidRPr="00B66453" w:rsidRDefault="00270E48" w:rsidP="00B66453">
      <w:pPr>
        <w:numPr>
          <w:ilvl w:val="0"/>
          <w:numId w:val="26"/>
        </w:numPr>
        <w:shd w:val="clear" w:color="auto" w:fill="FFFFFF" w:themeFill="background1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453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осуществлять </w:t>
      </w:r>
      <w:r w:rsidRPr="00B66453">
        <w:rPr>
          <w:rFonts w:ascii="Times New Roman" w:eastAsia="Calibri" w:hAnsi="Times New Roman" w:cs="Times New Roman"/>
          <w:sz w:val="28"/>
          <w:szCs w:val="28"/>
        </w:rPr>
        <w:t>выбор наиболее эффективных способов решения задач в зависимости от конкретных условий;</w:t>
      </w:r>
    </w:p>
    <w:p w:rsidR="00270E48" w:rsidRPr="00B66453" w:rsidRDefault="00270E48" w:rsidP="00B66453">
      <w:pPr>
        <w:numPr>
          <w:ilvl w:val="0"/>
          <w:numId w:val="26"/>
        </w:numPr>
        <w:shd w:val="clear" w:color="auto" w:fill="FFFFFF" w:themeFill="background1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453">
        <w:rPr>
          <w:rFonts w:ascii="Times New Roman" w:eastAsia="Calibri" w:hAnsi="Times New Roman" w:cs="Times New Roman"/>
          <w:i/>
          <w:sz w:val="28"/>
          <w:szCs w:val="28"/>
        </w:rPr>
        <w:t xml:space="preserve">анализировать, сравнивать, классифицировать и обобщать </w:t>
      </w:r>
      <w:r w:rsidRPr="00B66453">
        <w:rPr>
          <w:rFonts w:ascii="Times New Roman" w:eastAsia="Calibri" w:hAnsi="Times New Roman" w:cs="Times New Roman"/>
          <w:sz w:val="28"/>
          <w:szCs w:val="28"/>
        </w:rPr>
        <w:t>факты и явления;</w:t>
      </w:r>
    </w:p>
    <w:p w:rsidR="00270E48" w:rsidRPr="00B66453" w:rsidRDefault="00270E48" w:rsidP="00B66453">
      <w:pPr>
        <w:numPr>
          <w:ilvl w:val="0"/>
          <w:numId w:val="26"/>
        </w:numPr>
        <w:shd w:val="clear" w:color="auto" w:fill="FFFFFF" w:themeFill="background1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453">
        <w:rPr>
          <w:rFonts w:ascii="Times New Roman" w:eastAsia="Calibri" w:hAnsi="Times New Roman" w:cs="Times New Roman"/>
          <w:i/>
          <w:sz w:val="28"/>
          <w:szCs w:val="28"/>
        </w:rPr>
        <w:t xml:space="preserve">давать </w:t>
      </w:r>
      <w:r w:rsidRPr="00B66453">
        <w:rPr>
          <w:rFonts w:ascii="Times New Roman" w:eastAsia="Calibri" w:hAnsi="Times New Roman" w:cs="Times New Roman"/>
          <w:sz w:val="28"/>
          <w:szCs w:val="28"/>
        </w:rPr>
        <w:t>определение понятиям.</w:t>
      </w:r>
    </w:p>
    <w:p w:rsidR="00270E48" w:rsidRPr="00B66453" w:rsidRDefault="00270E48" w:rsidP="00B66453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453">
        <w:rPr>
          <w:rFonts w:ascii="Times New Roman" w:eastAsia="Calibri" w:hAnsi="Times New Roman" w:cs="Times New Roman"/>
          <w:i/>
          <w:sz w:val="28"/>
          <w:szCs w:val="28"/>
        </w:rPr>
        <w:t>Средством формирования</w:t>
      </w:r>
      <w:r w:rsidRPr="00B664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B66453">
        <w:rPr>
          <w:rFonts w:ascii="Times New Roman" w:eastAsia="Calibri" w:hAnsi="Times New Roman" w:cs="Times New Roman"/>
          <w:sz w:val="28"/>
          <w:szCs w:val="28"/>
        </w:rPr>
        <w:t>познавательных</w:t>
      </w:r>
      <w:proofErr w:type="gramEnd"/>
      <w:r w:rsidRPr="00B66453">
        <w:rPr>
          <w:rFonts w:ascii="Times New Roman" w:eastAsia="Calibri" w:hAnsi="Times New Roman" w:cs="Times New Roman"/>
          <w:sz w:val="28"/>
          <w:szCs w:val="28"/>
        </w:rPr>
        <w:t xml:space="preserve"> УУД служат учебный материал и прежде всего продуктивные задания учебника.</w:t>
      </w:r>
    </w:p>
    <w:p w:rsidR="00270E48" w:rsidRPr="00B66453" w:rsidRDefault="00270E48" w:rsidP="00B66453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66453">
        <w:rPr>
          <w:rFonts w:ascii="Times New Roman" w:eastAsia="Calibri" w:hAnsi="Times New Roman" w:cs="Times New Roman"/>
          <w:b/>
          <w:i/>
          <w:sz w:val="28"/>
          <w:szCs w:val="28"/>
        </w:rPr>
        <w:t>Коммуникативные УУД:</w:t>
      </w:r>
    </w:p>
    <w:p w:rsidR="00270E48" w:rsidRPr="00B66453" w:rsidRDefault="00270E48" w:rsidP="00B66453">
      <w:pPr>
        <w:numPr>
          <w:ilvl w:val="0"/>
          <w:numId w:val="27"/>
        </w:numPr>
        <w:shd w:val="clear" w:color="auto" w:fill="FFFFFF" w:themeFill="background1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453">
        <w:rPr>
          <w:rFonts w:ascii="Times New Roman" w:eastAsia="Calibri" w:hAnsi="Times New Roman" w:cs="Times New Roman"/>
          <w:sz w:val="28"/>
          <w:szCs w:val="28"/>
        </w:rPr>
        <w:t xml:space="preserve">самостоятельно </w:t>
      </w:r>
      <w:r w:rsidRPr="00B66453">
        <w:rPr>
          <w:rFonts w:ascii="Times New Roman" w:eastAsia="Calibri" w:hAnsi="Times New Roman" w:cs="Times New Roman"/>
          <w:i/>
          <w:sz w:val="28"/>
          <w:szCs w:val="28"/>
        </w:rPr>
        <w:t>организовывать</w:t>
      </w:r>
      <w:r w:rsidRPr="00B66453">
        <w:rPr>
          <w:rFonts w:ascii="Times New Roman" w:eastAsia="Calibri" w:hAnsi="Times New Roman" w:cs="Times New Roman"/>
          <w:sz w:val="28"/>
          <w:szCs w:val="28"/>
        </w:rPr>
        <w:t xml:space="preserve"> учебное взаимодействие в группе (определять общие цели, договариваться друг с другом и т.д.);</w:t>
      </w:r>
    </w:p>
    <w:p w:rsidR="00270E48" w:rsidRPr="00B66453" w:rsidRDefault="00270E48" w:rsidP="00B66453">
      <w:pPr>
        <w:numPr>
          <w:ilvl w:val="0"/>
          <w:numId w:val="27"/>
        </w:numPr>
        <w:shd w:val="clear" w:color="auto" w:fill="FFFFFF" w:themeFill="background1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453">
        <w:rPr>
          <w:rFonts w:ascii="Times New Roman" w:eastAsia="Calibri" w:hAnsi="Times New Roman" w:cs="Times New Roman"/>
          <w:sz w:val="28"/>
          <w:szCs w:val="28"/>
        </w:rPr>
        <w:t xml:space="preserve">отстаивая свою точку зрения, </w:t>
      </w:r>
      <w:r w:rsidRPr="00B66453">
        <w:rPr>
          <w:rFonts w:ascii="Times New Roman" w:eastAsia="Calibri" w:hAnsi="Times New Roman" w:cs="Times New Roman"/>
          <w:i/>
          <w:sz w:val="28"/>
          <w:szCs w:val="28"/>
        </w:rPr>
        <w:t>приводить аргументы</w:t>
      </w:r>
      <w:r w:rsidRPr="00B66453">
        <w:rPr>
          <w:rFonts w:ascii="Times New Roman" w:eastAsia="Calibri" w:hAnsi="Times New Roman" w:cs="Times New Roman"/>
          <w:sz w:val="28"/>
          <w:szCs w:val="28"/>
        </w:rPr>
        <w:t xml:space="preserve">, подтверждая их фактами; </w:t>
      </w:r>
    </w:p>
    <w:p w:rsidR="00270E48" w:rsidRPr="00B66453" w:rsidRDefault="00270E48" w:rsidP="00B66453">
      <w:pPr>
        <w:numPr>
          <w:ilvl w:val="0"/>
          <w:numId w:val="27"/>
        </w:numPr>
        <w:shd w:val="clear" w:color="auto" w:fill="FFFFFF" w:themeFill="background1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453">
        <w:rPr>
          <w:rFonts w:ascii="Times New Roman" w:eastAsia="Calibri" w:hAnsi="Times New Roman" w:cs="Times New Roman"/>
          <w:sz w:val="28"/>
          <w:szCs w:val="28"/>
        </w:rPr>
        <w:t xml:space="preserve">в дискуссии </w:t>
      </w:r>
      <w:r w:rsidRPr="00B66453">
        <w:rPr>
          <w:rFonts w:ascii="Times New Roman" w:eastAsia="Calibri" w:hAnsi="Times New Roman" w:cs="Times New Roman"/>
          <w:i/>
          <w:sz w:val="28"/>
          <w:szCs w:val="28"/>
        </w:rPr>
        <w:t>уметь выдвинуть</w:t>
      </w:r>
      <w:r w:rsidRPr="00B66453">
        <w:rPr>
          <w:rFonts w:ascii="Times New Roman" w:eastAsia="Calibri" w:hAnsi="Times New Roman" w:cs="Times New Roman"/>
          <w:sz w:val="28"/>
          <w:szCs w:val="28"/>
        </w:rPr>
        <w:t xml:space="preserve"> контраргументы;</w:t>
      </w:r>
    </w:p>
    <w:p w:rsidR="00270E48" w:rsidRPr="00B66453" w:rsidRDefault="00270E48" w:rsidP="00B66453">
      <w:pPr>
        <w:numPr>
          <w:ilvl w:val="0"/>
          <w:numId w:val="27"/>
        </w:numPr>
        <w:shd w:val="clear" w:color="auto" w:fill="FFFFFF" w:themeFill="background1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453">
        <w:rPr>
          <w:rFonts w:ascii="Times New Roman" w:eastAsia="Calibri" w:hAnsi="Times New Roman" w:cs="Times New Roman"/>
          <w:sz w:val="28"/>
          <w:szCs w:val="28"/>
        </w:rPr>
        <w:t xml:space="preserve">учиться </w:t>
      </w:r>
      <w:proofErr w:type="gramStart"/>
      <w:r w:rsidRPr="00B66453">
        <w:rPr>
          <w:rFonts w:ascii="Times New Roman" w:eastAsia="Calibri" w:hAnsi="Times New Roman" w:cs="Times New Roman"/>
          <w:i/>
          <w:sz w:val="28"/>
          <w:szCs w:val="28"/>
        </w:rPr>
        <w:t>критично</w:t>
      </w:r>
      <w:proofErr w:type="gramEnd"/>
      <w:r w:rsidRPr="00B66453">
        <w:rPr>
          <w:rFonts w:ascii="Times New Roman" w:eastAsia="Calibri" w:hAnsi="Times New Roman" w:cs="Times New Roman"/>
          <w:i/>
          <w:sz w:val="28"/>
          <w:szCs w:val="28"/>
        </w:rPr>
        <w:t xml:space="preserve"> относиться</w:t>
      </w:r>
      <w:r w:rsidRPr="00B66453">
        <w:rPr>
          <w:rFonts w:ascii="Times New Roman" w:eastAsia="Calibri" w:hAnsi="Times New Roman" w:cs="Times New Roman"/>
          <w:sz w:val="28"/>
          <w:szCs w:val="28"/>
        </w:rPr>
        <w:t xml:space="preserve"> к своему мнению, с достоинством </w:t>
      </w:r>
      <w:r w:rsidRPr="00B66453">
        <w:rPr>
          <w:rFonts w:ascii="Times New Roman" w:eastAsia="Calibri" w:hAnsi="Times New Roman" w:cs="Times New Roman"/>
          <w:i/>
          <w:sz w:val="28"/>
          <w:szCs w:val="28"/>
        </w:rPr>
        <w:t>признавать</w:t>
      </w:r>
      <w:r w:rsidRPr="00B66453">
        <w:rPr>
          <w:rFonts w:ascii="Times New Roman" w:eastAsia="Calibri" w:hAnsi="Times New Roman" w:cs="Times New Roman"/>
          <w:sz w:val="28"/>
          <w:szCs w:val="28"/>
        </w:rPr>
        <w:t xml:space="preserve"> ошибочность своего мнения (если оно таково) и корректировать его;</w:t>
      </w:r>
    </w:p>
    <w:p w:rsidR="00270E48" w:rsidRPr="00B66453" w:rsidRDefault="00270E48" w:rsidP="00B66453">
      <w:pPr>
        <w:numPr>
          <w:ilvl w:val="0"/>
          <w:numId w:val="27"/>
        </w:numPr>
        <w:shd w:val="clear" w:color="auto" w:fill="FFFFFF" w:themeFill="background1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66453">
        <w:rPr>
          <w:rFonts w:ascii="Times New Roman" w:eastAsia="Calibri" w:hAnsi="Times New Roman" w:cs="Times New Roman"/>
          <w:sz w:val="28"/>
          <w:szCs w:val="28"/>
        </w:rPr>
        <w:t xml:space="preserve">понимая позицию другого, </w:t>
      </w:r>
      <w:r w:rsidRPr="00B66453">
        <w:rPr>
          <w:rFonts w:ascii="Times New Roman" w:eastAsia="Calibri" w:hAnsi="Times New Roman" w:cs="Times New Roman"/>
          <w:i/>
          <w:sz w:val="28"/>
          <w:szCs w:val="28"/>
        </w:rPr>
        <w:t>различать</w:t>
      </w:r>
      <w:r w:rsidRPr="00B66453">
        <w:rPr>
          <w:rFonts w:ascii="Times New Roman" w:eastAsia="Calibri" w:hAnsi="Times New Roman" w:cs="Times New Roman"/>
          <w:sz w:val="28"/>
          <w:szCs w:val="28"/>
        </w:rPr>
        <w:t xml:space="preserve"> в его речи: мнение (точку зрения), доказательство (аргументы), факты; гипотезы, аксиомы, теории;</w:t>
      </w:r>
      <w:proofErr w:type="gramEnd"/>
    </w:p>
    <w:p w:rsidR="00032BCC" w:rsidRPr="002D5993" w:rsidRDefault="00270E48" w:rsidP="00B66453">
      <w:pPr>
        <w:shd w:val="clear" w:color="auto" w:fill="FFFFFF" w:themeFill="background1"/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66453">
        <w:rPr>
          <w:rFonts w:ascii="Times New Roman" w:eastAsia="Calibri" w:hAnsi="Times New Roman" w:cs="Times New Roman"/>
          <w:i/>
          <w:sz w:val="28"/>
          <w:szCs w:val="28"/>
        </w:rPr>
        <w:t>Средством  формирования</w:t>
      </w:r>
      <w:r w:rsidRPr="00B66453">
        <w:rPr>
          <w:rFonts w:ascii="Times New Roman" w:eastAsia="Calibri" w:hAnsi="Times New Roman" w:cs="Times New Roman"/>
          <w:sz w:val="28"/>
          <w:szCs w:val="28"/>
        </w:rPr>
        <w:t xml:space="preserve"> коммуникативных УУД служат технология проблемного обучения, организация работы в малых группах, также использование личностно-ориентированного и  системно-</w:t>
      </w:r>
      <w:proofErr w:type="spellStart"/>
      <w:r w:rsidRPr="00B66453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Pr="00B66453">
        <w:rPr>
          <w:rFonts w:ascii="Times New Roman" w:eastAsia="Calibri" w:hAnsi="Times New Roman" w:cs="Times New Roman"/>
          <w:sz w:val="28"/>
          <w:szCs w:val="28"/>
        </w:rPr>
        <w:t xml:space="preserve"> обучения.</w:t>
      </w:r>
      <w:r w:rsidRPr="002D599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60603C" w:rsidRPr="00B66453" w:rsidRDefault="0060603C" w:rsidP="00B6645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645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УЧЕБНО-ТЕМАТИЧЕСКИЙ ПЛАН ИЗУЧЕНИЯ </w:t>
      </w:r>
    </w:p>
    <w:p w:rsidR="008E45FD" w:rsidRPr="00B66453" w:rsidRDefault="00B66453" w:rsidP="00B6645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032BCC" w:rsidRPr="00B66453">
        <w:rPr>
          <w:rFonts w:ascii="Times New Roman" w:eastAsia="Calibri" w:hAnsi="Times New Roman" w:cs="Times New Roman"/>
          <w:bCs/>
          <w:sz w:val="28"/>
          <w:szCs w:val="28"/>
        </w:rPr>
        <w:t xml:space="preserve"> 5 часов в неделю, всего 175 часов</w:t>
      </w:r>
      <w:r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032BCC" w:rsidRPr="00B66453" w:rsidRDefault="00032BCC" w:rsidP="00B6645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101"/>
        <w:gridCol w:w="1355"/>
        <w:gridCol w:w="62"/>
        <w:gridCol w:w="5812"/>
        <w:gridCol w:w="1276"/>
      </w:tblGrid>
      <w:tr w:rsidR="00650C8C" w:rsidRPr="002D5993" w:rsidTr="009426A1">
        <w:trPr>
          <w:gridBefore w:val="1"/>
          <w:wBefore w:w="34" w:type="dxa"/>
          <w:trHeight w:val="983"/>
        </w:trPr>
        <w:tc>
          <w:tcPr>
            <w:tcW w:w="1101" w:type="dxa"/>
          </w:tcPr>
          <w:p w:rsidR="00650C8C" w:rsidRPr="00B66453" w:rsidRDefault="00650C8C" w:rsidP="00B6645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6453">
              <w:rPr>
                <w:rFonts w:ascii="Times New Roman" w:hAnsi="Times New Roman"/>
                <w:b/>
                <w:bCs/>
                <w:sz w:val="28"/>
                <w:szCs w:val="28"/>
              </w:rPr>
              <w:t>Номер</w:t>
            </w:r>
          </w:p>
          <w:p w:rsidR="00650C8C" w:rsidRPr="00B66453" w:rsidRDefault="00650C8C" w:rsidP="00B6645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6453">
              <w:rPr>
                <w:rFonts w:ascii="Times New Roman" w:hAnsi="Times New Roman"/>
                <w:b/>
                <w:bCs/>
                <w:sz w:val="28"/>
                <w:szCs w:val="28"/>
              </w:rPr>
              <w:t>параграфа</w:t>
            </w:r>
          </w:p>
        </w:tc>
        <w:tc>
          <w:tcPr>
            <w:tcW w:w="1417" w:type="dxa"/>
            <w:gridSpan w:val="2"/>
          </w:tcPr>
          <w:p w:rsidR="00650C8C" w:rsidRPr="00B66453" w:rsidRDefault="00650C8C" w:rsidP="00B6645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6453">
              <w:rPr>
                <w:rFonts w:ascii="Times New Roman" w:hAnsi="Times New Roman"/>
                <w:b/>
                <w:bCs/>
                <w:sz w:val="28"/>
                <w:szCs w:val="28"/>
              </w:rPr>
              <w:t>Номер урока</w:t>
            </w:r>
          </w:p>
        </w:tc>
        <w:tc>
          <w:tcPr>
            <w:tcW w:w="5812" w:type="dxa"/>
          </w:tcPr>
          <w:p w:rsidR="00650C8C" w:rsidRPr="00B66453" w:rsidRDefault="00650C8C" w:rsidP="00B6645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6453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параграфа</w:t>
            </w:r>
          </w:p>
        </w:tc>
        <w:tc>
          <w:tcPr>
            <w:tcW w:w="1276" w:type="dxa"/>
          </w:tcPr>
          <w:p w:rsidR="00650C8C" w:rsidRPr="00B66453" w:rsidRDefault="00650C8C" w:rsidP="00B6645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6453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9606" w:type="dxa"/>
            <w:gridSpan w:val="5"/>
          </w:tcPr>
          <w:p w:rsidR="00650C8C" w:rsidRPr="002D5993" w:rsidRDefault="00650C8C" w:rsidP="00650C8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Глава 1. </w:t>
            </w:r>
            <w:r w:rsidRPr="002D599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9426A1">
              <w:rPr>
                <w:rFonts w:ascii="Times New Roman" w:hAnsi="Times New Roman"/>
                <w:b/>
                <w:sz w:val="28"/>
                <w:szCs w:val="28"/>
              </w:rPr>
              <w:t>ростейшие геометрические фигуры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18 ч)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</w:t>
            </w: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1-2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Геометрические линии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 xml:space="preserve">Прямая. Свойства </w:t>
            </w:r>
            <w:proofErr w:type="gramStart"/>
            <w:r w:rsidRPr="002D5993">
              <w:rPr>
                <w:rFonts w:ascii="Times New Roman" w:hAnsi="Times New Roman"/>
                <w:sz w:val="28"/>
                <w:szCs w:val="28"/>
              </w:rPr>
              <w:t>прямой</w:t>
            </w:r>
            <w:proofErr w:type="gramEnd"/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4-5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Луч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1.4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Отрезок. Сравнение отрезков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1.5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7-8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Замкнутая ломаная. Многоугольники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1.6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9-10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Угол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1.7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11-12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Окружность. Круг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1.8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13-14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Измерение длины отрезка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1.9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15-17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Величина угла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Контрольная работа №1 по теме «Простейшие геометрические фигуры»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9606" w:type="dxa"/>
            <w:gridSpan w:val="5"/>
          </w:tcPr>
          <w:p w:rsidR="00650C8C" w:rsidRPr="002D5993" w:rsidRDefault="00650C8C" w:rsidP="00650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Глава </w:t>
            </w:r>
            <w:r w:rsidRPr="002D599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r w:rsidRPr="002D5993">
              <w:rPr>
                <w:rFonts w:ascii="Times New Roman" w:hAnsi="Times New Roman"/>
                <w:b/>
                <w:sz w:val="28"/>
                <w:szCs w:val="28"/>
              </w:rPr>
              <w:t>Натуральные числа и число нуль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</w:t>
            </w: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14 ч)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</w:t>
            </w: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2D599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19-20</w:t>
            </w:r>
          </w:p>
        </w:tc>
        <w:tc>
          <w:tcPr>
            <w:tcW w:w="5812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Натуральные числа. Натуральный ряд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</w:t>
            </w: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2D599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21-23</w:t>
            </w:r>
          </w:p>
        </w:tc>
        <w:tc>
          <w:tcPr>
            <w:tcW w:w="5812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Десятичная система счисления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</w:t>
            </w: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.3</w:t>
            </w:r>
          </w:p>
        </w:tc>
        <w:tc>
          <w:tcPr>
            <w:tcW w:w="1417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24-26</w:t>
            </w:r>
          </w:p>
        </w:tc>
        <w:tc>
          <w:tcPr>
            <w:tcW w:w="5812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Координатный луч. Сравнение чисел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1417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27-28</w:t>
            </w:r>
          </w:p>
        </w:tc>
        <w:tc>
          <w:tcPr>
            <w:tcW w:w="5812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Римская нумерация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1417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29-31</w:t>
            </w:r>
          </w:p>
        </w:tc>
        <w:tc>
          <w:tcPr>
            <w:tcW w:w="5812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 xml:space="preserve">Задачи на перебор вариантов. Правило </w:t>
            </w:r>
            <w:r w:rsidRPr="002D5993">
              <w:rPr>
                <w:rFonts w:ascii="Times New Roman" w:hAnsi="Times New Roman"/>
                <w:sz w:val="28"/>
                <w:szCs w:val="28"/>
              </w:rPr>
              <w:lastRenderedPageBreak/>
              <w:t>умножения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5812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Контрольная работа №2 по теме «Натуральные числа и число нуль»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9606" w:type="dxa"/>
            <w:gridSpan w:val="5"/>
          </w:tcPr>
          <w:p w:rsidR="00650C8C" w:rsidRPr="002D5993" w:rsidRDefault="00650C8C" w:rsidP="00650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sz w:val="28"/>
                <w:szCs w:val="28"/>
              </w:rPr>
              <w:t xml:space="preserve">Глава </w:t>
            </w:r>
            <w:r w:rsidRPr="002D599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2D5993">
              <w:rPr>
                <w:rFonts w:ascii="Times New Roman" w:hAnsi="Times New Roman"/>
                <w:b/>
                <w:sz w:val="28"/>
                <w:szCs w:val="28"/>
              </w:rPr>
              <w:t xml:space="preserve">. Сложение и вычитание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18 ч)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33-35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Числовые выражения и равенства.</w:t>
            </w: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 xml:space="preserve"> Буквенные выражения. Формулы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36-38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Сложение. Законы сложения.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39-41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Вычитание. Свойства вычитания.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42-44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Округление натуральных чисел.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45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i/>
                <w:sz w:val="28"/>
                <w:szCs w:val="28"/>
              </w:rPr>
              <w:t>Изменение суммы и разности</w:t>
            </w:r>
            <w:r w:rsidRPr="002D59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3.6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46-49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Контрольная работа №3 по теме «Сложение и вычитание»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9606" w:type="dxa"/>
            <w:gridSpan w:val="5"/>
          </w:tcPr>
          <w:p w:rsidR="00650C8C" w:rsidRPr="002D5993" w:rsidRDefault="00650C8C" w:rsidP="00650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sz w:val="28"/>
                <w:szCs w:val="28"/>
              </w:rPr>
              <w:t xml:space="preserve">Глава </w:t>
            </w:r>
            <w:r w:rsidRPr="002D599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2D5993">
              <w:rPr>
                <w:rFonts w:ascii="Times New Roman" w:hAnsi="Times New Roman"/>
                <w:b/>
                <w:sz w:val="28"/>
                <w:szCs w:val="28"/>
              </w:rPr>
              <w:t xml:space="preserve">. Умножение и деление </w:t>
            </w:r>
            <w:r w:rsidR="009426A1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24 ч)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51-54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Умножение. Законы умножения.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55-56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Возведение числа в степень. Квадрат и куб числа.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4.3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57-59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Деление.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4.4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60-62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Свойства деления.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4.5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63-64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Деление нацело. Деление с остатком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4.6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65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2D5993">
              <w:rPr>
                <w:rFonts w:ascii="Times New Roman" w:hAnsi="Times New Roman"/>
                <w:i/>
                <w:sz w:val="28"/>
                <w:szCs w:val="28"/>
              </w:rPr>
              <w:t>Изменение произведения и частного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4.7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66-68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iCs/>
                <w:sz w:val="28"/>
                <w:szCs w:val="28"/>
              </w:rPr>
              <w:t>Решение задач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4.8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69-72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Совместные действия над натуральными числами и нулем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4.9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73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i/>
                <w:iCs/>
                <w:sz w:val="28"/>
                <w:szCs w:val="28"/>
              </w:rPr>
              <w:t>Продолжаем решать задачи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74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Контрольная работа №4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9606" w:type="dxa"/>
            <w:gridSpan w:val="5"/>
          </w:tcPr>
          <w:p w:rsidR="00650C8C" w:rsidRPr="002D5993" w:rsidRDefault="00650C8C" w:rsidP="0094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sz w:val="28"/>
                <w:szCs w:val="28"/>
              </w:rPr>
              <w:t xml:space="preserve">Глава </w:t>
            </w:r>
            <w:r w:rsidRPr="002D599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2D5993">
              <w:rPr>
                <w:rFonts w:ascii="Times New Roman" w:hAnsi="Times New Roman"/>
                <w:b/>
                <w:sz w:val="28"/>
                <w:szCs w:val="28"/>
              </w:rPr>
              <w:t xml:space="preserve">. Делимость натуральных чисел </w:t>
            </w:r>
            <w:r w:rsidR="009426A1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24 ч)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5</w:t>
            </w: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75-77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Кратные и делители натурального числа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5.2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78-79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Признаки делимости суммы и разности на число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5.3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80-82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Признаки делимости натуральных чисел на 10; на 5, на 2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5.4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83-85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Признаки делимости натуральных чисел на 9; на 3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5.5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86-87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Простые и составные числа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5.6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88-89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Разложение натуральных чисел на простые множители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5.7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90-92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Наибольший общий делитель.</w:t>
            </w:r>
          </w:p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Взаимно простые числа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5.8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93-96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Наименьшее общее кратное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5.9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97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iCs/>
                <w:sz w:val="28"/>
                <w:szCs w:val="28"/>
              </w:rPr>
              <w:t>Решение задач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98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Контрольная работа №5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9606" w:type="dxa"/>
            <w:gridSpan w:val="5"/>
          </w:tcPr>
          <w:p w:rsidR="00650C8C" w:rsidRPr="002D5993" w:rsidRDefault="00650C8C" w:rsidP="0094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sz w:val="28"/>
                <w:szCs w:val="28"/>
              </w:rPr>
              <w:t xml:space="preserve">Глава </w:t>
            </w:r>
            <w:r w:rsidRPr="002D599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2D5993">
              <w:rPr>
                <w:rFonts w:ascii="Times New Roman" w:hAnsi="Times New Roman"/>
                <w:b/>
                <w:sz w:val="28"/>
                <w:szCs w:val="28"/>
              </w:rPr>
              <w:t xml:space="preserve">. Дробные числа </w:t>
            </w:r>
            <w:r w:rsidR="009426A1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22 ч)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6.1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99-100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Доли и дроби.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6.2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101-102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Дробные числа и координатный луч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6.3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103-106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Основное свойство дроби</w:t>
            </w:r>
          </w:p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lastRenderedPageBreak/>
              <w:t>Сокращение дробей.</w:t>
            </w:r>
          </w:p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Приведение дробей к общему знаменателю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6.4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107-109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Сравнение дробей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6.5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110-112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Правильные и неправильные дроби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6.6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113-115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Смешанные числа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6.7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116-119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Три основные задачи на дроби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Контрольная работа №6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9606" w:type="dxa"/>
            <w:gridSpan w:val="5"/>
          </w:tcPr>
          <w:p w:rsidR="00650C8C" w:rsidRPr="002D5993" w:rsidRDefault="00650C8C" w:rsidP="0094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sz w:val="28"/>
                <w:szCs w:val="28"/>
              </w:rPr>
              <w:t xml:space="preserve">Глава </w:t>
            </w:r>
            <w:r w:rsidRPr="002D599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  <w:r w:rsidRPr="002D5993">
              <w:rPr>
                <w:rFonts w:ascii="Times New Roman" w:hAnsi="Times New Roman"/>
                <w:b/>
                <w:sz w:val="28"/>
                <w:szCs w:val="28"/>
              </w:rPr>
              <w:t>. Арифметические действия над дробными числами</w:t>
            </w:r>
            <w:r w:rsidR="009426A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</w:t>
            </w: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33 ч)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7.1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121-123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Сложение и вычитание дробей с одинаковыми знаменателями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7.2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124-126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7.3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127-129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Совместное сложение и вычитание</w:t>
            </w:r>
          </w:p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130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Контрольная работа №7 по теме «Сложение и вычитание дробей»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7.4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131-133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Умножение дроби на натуральное число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7.5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134-136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Умножение на дробь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7.6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137-139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Взаимно обратные числа</w:t>
            </w:r>
          </w:p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Деление дробей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7.7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140-142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Решение задач на дроби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7.8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143-145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Возведение дроби в степень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7.9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146-149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Совместные действия над дробными числами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7.10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150-152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153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Контрольная работа №8 по теме «Арифметические действия над дробными числами»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9606" w:type="dxa"/>
            <w:gridSpan w:val="5"/>
          </w:tcPr>
          <w:p w:rsidR="00650C8C" w:rsidRPr="002D5993" w:rsidRDefault="00650C8C" w:rsidP="0094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sz w:val="28"/>
                <w:szCs w:val="28"/>
              </w:rPr>
              <w:t xml:space="preserve">Глава </w:t>
            </w:r>
            <w:r w:rsidRPr="002D599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VIII</w:t>
            </w:r>
            <w:r w:rsidRPr="002D5993">
              <w:rPr>
                <w:rFonts w:ascii="Times New Roman" w:hAnsi="Times New Roman"/>
                <w:b/>
                <w:sz w:val="28"/>
                <w:szCs w:val="28"/>
              </w:rPr>
              <w:t xml:space="preserve">. Площади и объемы </w:t>
            </w:r>
            <w:r w:rsidR="009426A1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14 ч)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8.1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154-156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Площадь геометрической фигуры.  Палетка. Площадь прямоугольника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8.2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157-159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Объем прямоугольного параллелепипеда и куба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8.3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160-162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Площадь поверхности прямоугольного параллелепипеда и куба. Развертка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bCs/>
                <w:sz w:val="28"/>
                <w:szCs w:val="28"/>
              </w:rPr>
              <w:t>8.4</w:t>
            </w: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163-166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650C8C" w:rsidRPr="002D5993" w:rsidTr="009426A1">
        <w:trPr>
          <w:gridBefore w:val="1"/>
          <w:wBefore w:w="34" w:type="dxa"/>
        </w:trPr>
        <w:tc>
          <w:tcPr>
            <w:tcW w:w="1101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55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167</w:t>
            </w:r>
          </w:p>
        </w:tc>
        <w:tc>
          <w:tcPr>
            <w:tcW w:w="5874" w:type="dxa"/>
            <w:gridSpan w:val="2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sz w:val="28"/>
                <w:szCs w:val="28"/>
              </w:rPr>
              <w:t>Контрольная работа №9 по теме «Площади и объемы»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650C8C" w:rsidRPr="002D5993" w:rsidTr="009426A1">
        <w:tc>
          <w:tcPr>
            <w:tcW w:w="8364" w:type="dxa"/>
            <w:gridSpan w:val="5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/>
                <w:sz w:val="28"/>
                <w:szCs w:val="28"/>
              </w:rPr>
              <w:t>Повторение.</w:t>
            </w:r>
          </w:p>
        </w:tc>
        <w:tc>
          <w:tcPr>
            <w:tcW w:w="1276" w:type="dxa"/>
          </w:tcPr>
          <w:p w:rsidR="00650C8C" w:rsidRPr="002D5993" w:rsidRDefault="00650C8C" w:rsidP="00032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993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</w:tbl>
    <w:p w:rsidR="00B66453" w:rsidRDefault="00B66453" w:rsidP="00032BCC">
      <w:pPr>
        <w:ind w:left="142" w:hanging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2BCC" w:rsidRPr="002D5993" w:rsidRDefault="00032BCC" w:rsidP="00032BCC">
      <w:pPr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b/>
          <w:sz w:val="28"/>
          <w:szCs w:val="28"/>
        </w:rPr>
        <w:t>Оценка устных ответов учащихся по математике</w:t>
      </w:r>
      <w:r w:rsidRPr="002D5993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032BCC" w:rsidRPr="002D5993" w:rsidRDefault="00032BCC" w:rsidP="00032BCC">
      <w:pPr>
        <w:ind w:left="142" w:hanging="142"/>
        <w:rPr>
          <w:rFonts w:ascii="Times New Roman" w:eastAsia="Calibri" w:hAnsi="Times New Roman" w:cs="Times New Roman"/>
          <w:b/>
          <w:sz w:val="28"/>
          <w:szCs w:val="28"/>
        </w:rPr>
      </w:pPr>
      <w:r w:rsidRPr="002D5993">
        <w:rPr>
          <w:rFonts w:ascii="Times New Roman" w:eastAsia="Calibri" w:hAnsi="Times New Roman" w:cs="Times New Roman"/>
          <w:b/>
          <w:sz w:val="28"/>
          <w:szCs w:val="28"/>
        </w:rPr>
        <w:t>Ответ оценивается отметкой «5», если ученик:</w:t>
      </w:r>
    </w:p>
    <w:p w:rsidR="00032BCC" w:rsidRPr="002D5993" w:rsidRDefault="00032BCC" w:rsidP="00032BCC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>полно раскрыл содержание материала в объеме, предусмотрен</w:t>
      </w:r>
      <w:r w:rsidRPr="002D5993">
        <w:rPr>
          <w:rFonts w:ascii="Times New Roman" w:eastAsia="Calibri" w:hAnsi="Times New Roman" w:cs="Times New Roman"/>
          <w:sz w:val="28"/>
          <w:szCs w:val="28"/>
        </w:rPr>
        <w:softHyphen/>
        <w:t>ном программой и учебником,</w:t>
      </w:r>
    </w:p>
    <w:p w:rsidR="00032BCC" w:rsidRPr="002D5993" w:rsidRDefault="00032BCC" w:rsidP="00032BCC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lastRenderedPageBreak/>
        <w:t>изложил материал грамотным языком в определенной логиче</w:t>
      </w:r>
      <w:r w:rsidRPr="002D5993">
        <w:rPr>
          <w:rFonts w:ascii="Times New Roman" w:eastAsia="Calibri" w:hAnsi="Times New Roman" w:cs="Times New Roman"/>
          <w:sz w:val="28"/>
          <w:szCs w:val="28"/>
        </w:rPr>
        <w:softHyphen/>
        <w:t>ской последовательности, точно используя математическую термино</w:t>
      </w:r>
      <w:r w:rsidRPr="002D5993">
        <w:rPr>
          <w:rFonts w:ascii="Times New Roman" w:eastAsia="Calibri" w:hAnsi="Times New Roman" w:cs="Times New Roman"/>
          <w:sz w:val="28"/>
          <w:szCs w:val="28"/>
        </w:rPr>
        <w:softHyphen/>
        <w:t>логию и символику;</w:t>
      </w:r>
    </w:p>
    <w:p w:rsidR="00032BCC" w:rsidRPr="002D5993" w:rsidRDefault="00032BCC" w:rsidP="00032BCC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>правильно выполнил рисунки, чертежи, графики, сопутствующие ответу;</w:t>
      </w:r>
    </w:p>
    <w:p w:rsidR="00032BCC" w:rsidRPr="002D5993" w:rsidRDefault="00032BCC" w:rsidP="00032BCC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>показал умение иллюстрировать теоретические положения конк</w:t>
      </w:r>
      <w:r w:rsidRPr="002D5993">
        <w:rPr>
          <w:rFonts w:ascii="Times New Roman" w:eastAsia="Calibri" w:hAnsi="Times New Roman" w:cs="Times New Roman"/>
          <w:sz w:val="28"/>
          <w:szCs w:val="28"/>
        </w:rPr>
        <w:softHyphen/>
        <w:t>ретными примерами, применять их в новой ситуации при выполне</w:t>
      </w:r>
      <w:r w:rsidRPr="002D5993">
        <w:rPr>
          <w:rFonts w:ascii="Times New Roman" w:eastAsia="Calibri" w:hAnsi="Times New Roman" w:cs="Times New Roman"/>
          <w:sz w:val="28"/>
          <w:szCs w:val="28"/>
        </w:rPr>
        <w:softHyphen/>
        <w:t>нии практического задания;</w:t>
      </w:r>
    </w:p>
    <w:p w:rsidR="00032BCC" w:rsidRPr="002D5993" w:rsidRDefault="00032BCC" w:rsidP="00032BCC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 xml:space="preserve">продемонстрировал усвоение ранее изученных сопутствующих вопросов, </w:t>
      </w:r>
      <w:proofErr w:type="spellStart"/>
      <w:r w:rsidRPr="002D5993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2D5993">
        <w:rPr>
          <w:rFonts w:ascii="Times New Roman" w:eastAsia="Calibri" w:hAnsi="Times New Roman" w:cs="Times New Roman"/>
          <w:sz w:val="28"/>
          <w:szCs w:val="28"/>
        </w:rPr>
        <w:t xml:space="preserve"> и устойчивость используемых при от</w:t>
      </w:r>
      <w:r w:rsidRPr="002D5993">
        <w:rPr>
          <w:rFonts w:ascii="Times New Roman" w:eastAsia="Calibri" w:hAnsi="Times New Roman" w:cs="Times New Roman"/>
          <w:sz w:val="28"/>
          <w:szCs w:val="28"/>
        </w:rPr>
        <w:softHyphen/>
        <w:t>работке умений и навыков;</w:t>
      </w:r>
    </w:p>
    <w:p w:rsidR="00032BCC" w:rsidRPr="002D5993" w:rsidRDefault="00032BCC" w:rsidP="00032BCC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032BCC" w:rsidRPr="002D5993" w:rsidRDefault="00032BCC" w:rsidP="00032BCC">
      <w:pPr>
        <w:spacing w:after="0"/>
        <w:ind w:left="142" w:hanging="142"/>
        <w:rPr>
          <w:rFonts w:ascii="Times New Roman" w:eastAsia="Calibri" w:hAnsi="Times New Roman" w:cs="Times New Roman"/>
          <w:b/>
          <w:sz w:val="28"/>
          <w:szCs w:val="28"/>
        </w:rPr>
      </w:pPr>
      <w:r w:rsidRPr="002D5993">
        <w:rPr>
          <w:rFonts w:ascii="Times New Roman" w:eastAsia="Calibri" w:hAnsi="Times New Roman" w:cs="Times New Roman"/>
          <w:b/>
          <w:sz w:val="28"/>
          <w:szCs w:val="28"/>
        </w:rPr>
        <w:t>Ответ оценивается отметкой «4», если он удовлетворяет в основном требованиям на оценку «5», но при этом имеет один из недостатков:</w:t>
      </w:r>
    </w:p>
    <w:p w:rsidR="00032BCC" w:rsidRPr="002D5993" w:rsidRDefault="00032BCC" w:rsidP="00032BCC">
      <w:pPr>
        <w:numPr>
          <w:ilvl w:val="0"/>
          <w:numId w:val="3"/>
        </w:numPr>
        <w:spacing w:after="0" w:line="24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>в изложении допущены небольшие пробелы, не исказившие математическое содержание ответа;</w:t>
      </w:r>
    </w:p>
    <w:p w:rsidR="00032BCC" w:rsidRPr="002D5993" w:rsidRDefault="00032BCC" w:rsidP="00032BCC">
      <w:pPr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>допущены один – два недочета при освещении основного содержания ответа, исправленные по замечанию учителя;</w:t>
      </w:r>
    </w:p>
    <w:p w:rsidR="00032BCC" w:rsidRPr="002D5993" w:rsidRDefault="00032BCC" w:rsidP="00032BCC">
      <w:pPr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032BCC" w:rsidRPr="002D5993" w:rsidRDefault="00032BCC" w:rsidP="00032BCC">
      <w:pPr>
        <w:spacing w:after="0"/>
        <w:ind w:left="142" w:hanging="142"/>
        <w:rPr>
          <w:rFonts w:ascii="Times New Roman" w:eastAsia="Calibri" w:hAnsi="Times New Roman" w:cs="Times New Roman"/>
          <w:b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> </w:t>
      </w:r>
      <w:r w:rsidRPr="002D5993">
        <w:rPr>
          <w:rFonts w:ascii="Times New Roman" w:eastAsia="Calibri" w:hAnsi="Times New Roman" w:cs="Times New Roman"/>
          <w:b/>
          <w:sz w:val="28"/>
          <w:szCs w:val="28"/>
        </w:rPr>
        <w:t xml:space="preserve">Отметка «3» ставится в следующих случаях: </w:t>
      </w:r>
    </w:p>
    <w:p w:rsidR="00032BCC" w:rsidRPr="002D5993" w:rsidRDefault="00032BCC" w:rsidP="00032BCC">
      <w:pPr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</w:r>
    </w:p>
    <w:p w:rsidR="00032BCC" w:rsidRPr="002D5993" w:rsidRDefault="00032BCC" w:rsidP="00032BCC">
      <w:pPr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032BCC" w:rsidRPr="002D5993" w:rsidRDefault="00032BCC" w:rsidP="00032BCC">
      <w:pPr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032BCC" w:rsidRPr="002D5993" w:rsidRDefault="00032BCC" w:rsidP="00032BCC">
      <w:pPr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 xml:space="preserve">при знании теоретического материала </w:t>
      </w:r>
      <w:proofErr w:type="gramStart"/>
      <w:r w:rsidRPr="002D5993">
        <w:rPr>
          <w:rFonts w:ascii="Times New Roman" w:eastAsia="Calibri" w:hAnsi="Times New Roman" w:cs="Times New Roman"/>
          <w:sz w:val="28"/>
          <w:szCs w:val="28"/>
        </w:rPr>
        <w:t>выявлена</w:t>
      </w:r>
      <w:proofErr w:type="gramEnd"/>
      <w:r w:rsidRPr="002D5993">
        <w:rPr>
          <w:rFonts w:ascii="Times New Roman" w:eastAsia="Calibri" w:hAnsi="Times New Roman" w:cs="Times New Roman"/>
          <w:sz w:val="28"/>
          <w:szCs w:val="28"/>
        </w:rPr>
        <w:t xml:space="preserve"> недостаточная </w:t>
      </w:r>
      <w:proofErr w:type="spellStart"/>
      <w:r w:rsidRPr="002D5993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2D5993">
        <w:rPr>
          <w:rFonts w:ascii="Times New Roman" w:eastAsia="Calibri" w:hAnsi="Times New Roman" w:cs="Times New Roman"/>
          <w:sz w:val="28"/>
          <w:szCs w:val="28"/>
        </w:rPr>
        <w:t xml:space="preserve"> основных умений и навыков.</w:t>
      </w:r>
    </w:p>
    <w:p w:rsidR="00032BCC" w:rsidRPr="002D5993" w:rsidRDefault="00032BCC" w:rsidP="00032BCC">
      <w:pPr>
        <w:spacing w:after="0"/>
        <w:ind w:left="142" w:hanging="142"/>
        <w:rPr>
          <w:rFonts w:ascii="Times New Roman" w:eastAsia="Calibri" w:hAnsi="Times New Roman" w:cs="Times New Roman"/>
          <w:b/>
          <w:sz w:val="28"/>
          <w:szCs w:val="28"/>
        </w:rPr>
      </w:pPr>
      <w:r w:rsidRPr="002D5993">
        <w:rPr>
          <w:rFonts w:ascii="Times New Roman" w:eastAsia="Calibri" w:hAnsi="Times New Roman" w:cs="Times New Roman"/>
          <w:b/>
          <w:sz w:val="28"/>
          <w:szCs w:val="28"/>
        </w:rPr>
        <w:t> Отметка «2» ставится в следующих случаях:</w:t>
      </w:r>
    </w:p>
    <w:p w:rsidR="00032BCC" w:rsidRPr="002D5993" w:rsidRDefault="00032BCC" w:rsidP="00032BCC">
      <w:pPr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>не раскрыто основное содержание учебного материала;</w:t>
      </w:r>
    </w:p>
    <w:p w:rsidR="00032BCC" w:rsidRPr="002D5993" w:rsidRDefault="00032BCC" w:rsidP="00032BCC">
      <w:pPr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>обнаружено незнание или непонимание учеником большей или наиболее важной части учебного материала;</w:t>
      </w:r>
    </w:p>
    <w:p w:rsidR="00032BCC" w:rsidRDefault="00032BCC" w:rsidP="00032BCC">
      <w:pPr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722681" w:rsidRDefault="00722681" w:rsidP="00722681">
      <w:pPr>
        <w:spacing w:after="0"/>
        <w:ind w:left="142" w:hanging="142"/>
        <w:rPr>
          <w:rFonts w:ascii="Times New Roman" w:hAnsi="Times New Roman"/>
          <w:b/>
          <w:sz w:val="24"/>
          <w:szCs w:val="24"/>
        </w:rPr>
      </w:pPr>
      <w:r w:rsidRPr="00C62520">
        <w:rPr>
          <w:rFonts w:ascii="Times New Roman" w:hAnsi="Times New Roman"/>
          <w:sz w:val="24"/>
          <w:szCs w:val="24"/>
        </w:rPr>
        <w:t> </w:t>
      </w:r>
      <w:r w:rsidRPr="00C62520">
        <w:rPr>
          <w:rFonts w:ascii="Times New Roman" w:hAnsi="Times New Roman"/>
          <w:b/>
          <w:sz w:val="24"/>
          <w:szCs w:val="24"/>
        </w:rPr>
        <w:t>Отметка «1» ставится, если:</w:t>
      </w:r>
    </w:p>
    <w:p w:rsidR="00722681" w:rsidRPr="00722681" w:rsidRDefault="00722681" w:rsidP="00722681">
      <w:pPr>
        <w:pStyle w:val="a4"/>
        <w:numPr>
          <w:ilvl w:val="0"/>
          <w:numId w:val="6"/>
        </w:numPr>
        <w:spacing w:after="0"/>
        <w:ind w:hanging="720"/>
        <w:rPr>
          <w:rFonts w:ascii="Times New Roman" w:hAnsi="Times New Roman"/>
          <w:b/>
          <w:sz w:val="24"/>
          <w:szCs w:val="24"/>
        </w:rPr>
      </w:pPr>
      <w:r w:rsidRPr="00722681">
        <w:rPr>
          <w:rFonts w:ascii="Times New Roman" w:hAnsi="Times New Roman"/>
          <w:sz w:val="28"/>
          <w:szCs w:val="24"/>
        </w:rPr>
        <w:t>ученик обнаружил полное незнание и непонимание изучаемого учебного материала или не смог ответить ни на один из по</w:t>
      </w:r>
      <w:r w:rsidRPr="00722681">
        <w:rPr>
          <w:rFonts w:ascii="Times New Roman" w:hAnsi="Times New Roman"/>
          <w:sz w:val="28"/>
          <w:szCs w:val="24"/>
        </w:rPr>
        <w:softHyphen/>
        <w:t>ставленных вопросов по изучаемому материалу.</w:t>
      </w:r>
    </w:p>
    <w:p w:rsidR="00722681" w:rsidRPr="002D5993" w:rsidRDefault="00722681" w:rsidP="00722681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453" w:rsidRDefault="00B66453" w:rsidP="00032BCC">
      <w:pPr>
        <w:ind w:left="142" w:hanging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2BCC" w:rsidRPr="002D5993" w:rsidRDefault="00032BCC" w:rsidP="00032BCC">
      <w:pPr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b/>
          <w:sz w:val="28"/>
          <w:szCs w:val="28"/>
        </w:rPr>
        <w:t>Оценка письменных контрольных работ учащихся по математике</w:t>
      </w:r>
      <w:r w:rsidRPr="002D5993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032BCC" w:rsidRPr="002D5993" w:rsidRDefault="00032BCC" w:rsidP="00032BCC">
      <w:pPr>
        <w:ind w:left="142" w:hanging="142"/>
        <w:rPr>
          <w:rFonts w:ascii="Times New Roman" w:eastAsia="Calibri" w:hAnsi="Times New Roman" w:cs="Times New Roman"/>
          <w:b/>
          <w:sz w:val="28"/>
          <w:szCs w:val="28"/>
        </w:rPr>
      </w:pPr>
      <w:r w:rsidRPr="002D5993">
        <w:rPr>
          <w:rFonts w:ascii="Times New Roman" w:eastAsia="Calibri" w:hAnsi="Times New Roman" w:cs="Times New Roman"/>
          <w:b/>
          <w:sz w:val="28"/>
          <w:szCs w:val="28"/>
        </w:rPr>
        <w:t xml:space="preserve">Отметка «5» ставится, если: </w:t>
      </w:r>
    </w:p>
    <w:p w:rsidR="00032BCC" w:rsidRPr="002D5993" w:rsidRDefault="00032BCC" w:rsidP="00032BCC">
      <w:pPr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>работа выполнена полностью;</w:t>
      </w:r>
    </w:p>
    <w:p w:rsidR="00032BCC" w:rsidRPr="002D5993" w:rsidRDefault="00032BCC" w:rsidP="00032BCC">
      <w:pPr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2D5993">
        <w:rPr>
          <w:rFonts w:ascii="Times New Roman" w:eastAsia="Calibri" w:hAnsi="Times New Roman" w:cs="Times New Roman"/>
          <w:sz w:val="28"/>
          <w:szCs w:val="28"/>
        </w:rPr>
        <w:t>логических  рассуждениях</w:t>
      </w:r>
      <w:proofErr w:type="gramEnd"/>
      <w:r w:rsidRPr="002D5993">
        <w:rPr>
          <w:rFonts w:ascii="Times New Roman" w:eastAsia="Calibri" w:hAnsi="Times New Roman" w:cs="Times New Roman"/>
          <w:sz w:val="28"/>
          <w:szCs w:val="28"/>
        </w:rPr>
        <w:t xml:space="preserve"> и обоснованиях решения нет пробелов и ошибок;  </w:t>
      </w:r>
    </w:p>
    <w:p w:rsidR="00032BCC" w:rsidRPr="002D5993" w:rsidRDefault="00032BCC" w:rsidP="00032BCC">
      <w:pPr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>в решении нет математических ошибок (возможна одна неточность, описка, не являющаяся следствием незнания или непо</w:t>
      </w:r>
      <w:r w:rsidRPr="002D5993">
        <w:rPr>
          <w:rFonts w:ascii="Times New Roman" w:eastAsia="Calibri" w:hAnsi="Times New Roman" w:cs="Times New Roman"/>
          <w:sz w:val="28"/>
          <w:szCs w:val="28"/>
        </w:rPr>
        <w:softHyphen/>
        <w:t>нимания учебного материала).</w:t>
      </w:r>
    </w:p>
    <w:p w:rsidR="00032BCC" w:rsidRPr="002D5993" w:rsidRDefault="00032BCC" w:rsidP="00032BCC">
      <w:pPr>
        <w:ind w:left="142" w:hanging="142"/>
        <w:rPr>
          <w:rFonts w:ascii="Times New Roman" w:eastAsia="Calibri" w:hAnsi="Times New Roman" w:cs="Times New Roman"/>
          <w:b/>
          <w:sz w:val="28"/>
          <w:szCs w:val="28"/>
        </w:rPr>
      </w:pPr>
      <w:r w:rsidRPr="002D5993">
        <w:rPr>
          <w:rFonts w:ascii="Times New Roman" w:eastAsia="Calibri" w:hAnsi="Times New Roman" w:cs="Times New Roman"/>
          <w:b/>
          <w:sz w:val="28"/>
          <w:szCs w:val="28"/>
        </w:rPr>
        <w:t>Отметка «4» ставится, если:</w:t>
      </w:r>
    </w:p>
    <w:p w:rsidR="00032BCC" w:rsidRPr="002D5993" w:rsidRDefault="00032BCC" w:rsidP="00032BCC">
      <w:pPr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032BCC" w:rsidRPr="002D5993" w:rsidRDefault="00032BCC" w:rsidP="00032BCC">
      <w:pPr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>допущена одна ошибка или два-три недочета в выкладках, ри</w:t>
      </w:r>
      <w:r w:rsidRPr="002D5993">
        <w:rPr>
          <w:rFonts w:ascii="Times New Roman" w:eastAsia="Calibri" w:hAnsi="Times New Roman" w:cs="Times New Roman"/>
          <w:sz w:val="28"/>
          <w:szCs w:val="28"/>
        </w:rPr>
        <w:softHyphen/>
        <w:t>сунках, чертежах или графиках (если эти виды работы не являлись специальным объектом проверки).</w:t>
      </w:r>
    </w:p>
    <w:p w:rsidR="00032BCC" w:rsidRPr="002D5993" w:rsidRDefault="00032BCC" w:rsidP="00032BCC">
      <w:pPr>
        <w:ind w:left="142" w:hanging="142"/>
        <w:rPr>
          <w:rFonts w:ascii="Times New Roman" w:eastAsia="Calibri" w:hAnsi="Times New Roman" w:cs="Times New Roman"/>
          <w:b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> </w:t>
      </w:r>
      <w:r w:rsidRPr="002D5993">
        <w:rPr>
          <w:rFonts w:ascii="Times New Roman" w:eastAsia="Calibri" w:hAnsi="Times New Roman" w:cs="Times New Roman"/>
          <w:b/>
          <w:sz w:val="28"/>
          <w:szCs w:val="28"/>
        </w:rPr>
        <w:t>Отметка «3» ставится, если:</w:t>
      </w:r>
    </w:p>
    <w:p w:rsidR="00032BCC" w:rsidRPr="002D5993" w:rsidRDefault="00032BCC" w:rsidP="00032BCC">
      <w:pPr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>допущены более одной ошибки или более двух-трех недоче</w:t>
      </w:r>
      <w:r w:rsidRPr="002D5993">
        <w:rPr>
          <w:rFonts w:ascii="Times New Roman" w:eastAsia="Calibri" w:hAnsi="Times New Roman" w:cs="Times New Roman"/>
          <w:sz w:val="28"/>
          <w:szCs w:val="28"/>
        </w:rPr>
        <w:softHyphen/>
        <w:t>тов в выкладках, чертежах или графиках, но учащийся владеет обязательными умениями по проверяемой теме.</w:t>
      </w:r>
    </w:p>
    <w:p w:rsidR="00722681" w:rsidRDefault="00032BCC" w:rsidP="00722681">
      <w:pPr>
        <w:ind w:left="142" w:hanging="142"/>
        <w:rPr>
          <w:rFonts w:ascii="Times New Roman" w:eastAsia="Calibri" w:hAnsi="Times New Roman" w:cs="Times New Roman"/>
          <w:b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> </w:t>
      </w:r>
      <w:r w:rsidRPr="002D5993">
        <w:rPr>
          <w:rFonts w:ascii="Times New Roman" w:eastAsia="Calibri" w:hAnsi="Times New Roman" w:cs="Times New Roman"/>
          <w:b/>
          <w:sz w:val="28"/>
          <w:szCs w:val="28"/>
        </w:rPr>
        <w:t>Отметка «2» ставится, если:</w:t>
      </w:r>
    </w:p>
    <w:p w:rsidR="00270E48" w:rsidRPr="00722681" w:rsidRDefault="00032BCC" w:rsidP="00722681">
      <w:pPr>
        <w:pStyle w:val="a4"/>
        <w:numPr>
          <w:ilvl w:val="0"/>
          <w:numId w:val="9"/>
        </w:numPr>
        <w:tabs>
          <w:tab w:val="clear" w:pos="720"/>
          <w:tab w:val="num" w:pos="284"/>
        </w:tabs>
        <w:ind w:left="142" w:hanging="142"/>
        <w:rPr>
          <w:rFonts w:ascii="Times New Roman" w:hAnsi="Times New Roman"/>
          <w:b/>
          <w:sz w:val="28"/>
          <w:szCs w:val="28"/>
        </w:rPr>
      </w:pPr>
      <w:r w:rsidRPr="00722681">
        <w:rPr>
          <w:rFonts w:ascii="Times New Roman" w:hAnsi="Times New Roman"/>
          <w:sz w:val="28"/>
          <w:szCs w:val="28"/>
        </w:rPr>
        <w:t>допущены существенные ошибки, показавшие, что учащийся не владеет обязательными умениями по данной теме в полной мере.</w:t>
      </w:r>
    </w:p>
    <w:p w:rsidR="00722681" w:rsidRPr="00C62520" w:rsidRDefault="00722681" w:rsidP="00722681">
      <w:pPr>
        <w:ind w:left="142" w:hanging="142"/>
        <w:rPr>
          <w:rFonts w:ascii="Times New Roman" w:hAnsi="Times New Roman"/>
          <w:b/>
          <w:sz w:val="24"/>
          <w:szCs w:val="24"/>
        </w:rPr>
      </w:pPr>
      <w:r w:rsidRPr="00C62520">
        <w:rPr>
          <w:rFonts w:ascii="Times New Roman" w:hAnsi="Times New Roman"/>
          <w:b/>
          <w:sz w:val="24"/>
          <w:szCs w:val="24"/>
        </w:rPr>
        <w:t>Отметка «1» ставится, если:</w:t>
      </w:r>
    </w:p>
    <w:p w:rsidR="00722681" w:rsidRPr="00C62520" w:rsidRDefault="00722681" w:rsidP="00722681">
      <w:pPr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722681">
        <w:rPr>
          <w:rFonts w:ascii="Times New Roman" w:hAnsi="Times New Roman"/>
          <w:sz w:val="28"/>
          <w:szCs w:val="24"/>
        </w:rPr>
        <w:t>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</w:t>
      </w:r>
      <w:r w:rsidRPr="00C62520">
        <w:rPr>
          <w:rFonts w:ascii="Times New Roman" w:hAnsi="Times New Roman"/>
          <w:sz w:val="24"/>
          <w:szCs w:val="24"/>
        </w:rPr>
        <w:t>.</w:t>
      </w:r>
    </w:p>
    <w:p w:rsidR="00722681" w:rsidRPr="00722681" w:rsidRDefault="00722681" w:rsidP="00722681">
      <w:pPr>
        <w:pStyle w:val="a4"/>
        <w:ind w:left="142"/>
        <w:rPr>
          <w:rFonts w:ascii="Times New Roman" w:hAnsi="Times New Roman"/>
          <w:b/>
          <w:sz w:val="28"/>
          <w:szCs w:val="28"/>
        </w:rPr>
      </w:pPr>
    </w:p>
    <w:p w:rsidR="00032BCC" w:rsidRPr="002D5993" w:rsidRDefault="00032BCC" w:rsidP="00032BCC">
      <w:pPr>
        <w:ind w:left="142" w:hanging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5993">
        <w:rPr>
          <w:rFonts w:ascii="Times New Roman" w:eastAsia="Calibri" w:hAnsi="Times New Roman" w:cs="Times New Roman"/>
          <w:b/>
          <w:sz w:val="28"/>
          <w:szCs w:val="28"/>
        </w:rPr>
        <w:t>Общая классификация ошибок</w:t>
      </w:r>
    </w:p>
    <w:p w:rsidR="00032BCC" w:rsidRPr="002D5993" w:rsidRDefault="00032BCC" w:rsidP="00032BCC">
      <w:pPr>
        <w:ind w:left="142" w:hanging="142"/>
        <w:rPr>
          <w:rFonts w:ascii="Times New Roman" w:eastAsia="Calibri" w:hAnsi="Times New Roman" w:cs="Times New Roman"/>
          <w:b/>
          <w:sz w:val="28"/>
          <w:szCs w:val="28"/>
        </w:rPr>
      </w:pPr>
      <w:r w:rsidRPr="002D5993">
        <w:rPr>
          <w:rFonts w:ascii="Times New Roman" w:eastAsia="Calibri" w:hAnsi="Times New Roman" w:cs="Times New Roman"/>
          <w:b/>
          <w:sz w:val="28"/>
          <w:szCs w:val="28"/>
        </w:rPr>
        <w:t>Грубыми считаются ошибки:</w:t>
      </w:r>
    </w:p>
    <w:p w:rsidR="00032BCC" w:rsidRPr="002D5993" w:rsidRDefault="00032BCC" w:rsidP="00032BCC">
      <w:pPr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032BCC" w:rsidRPr="002D5993" w:rsidRDefault="00032BCC" w:rsidP="00032BCC">
      <w:pPr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>незнание наименований единиц измерения;</w:t>
      </w:r>
    </w:p>
    <w:p w:rsidR="00032BCC" w:rsidRPr="002D5993" w:rsidRDefault="00032BCC" w:rsidP="00032BCC">
      <w:pPr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>неумение выделить в ответе главное;</w:t>
      </w:r>
    </w:p>
    <w:p w:rsidR="00032BCC" w:rsidRPr="002D5993" w:rsidRDefault="00032BCC" w:rsidP="00032BCC">
      <w:pPr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>неумение применять знания, алгоритмы для решения задач;</w:t>
      </w:r>
    </w:p>
    <w:p w:rsidR="00032BCC" w:rsidRPr="002D5993" w:rsidRDefault="00032BCC" w:rsidP="00032BCC">
      <w:pPr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>неумение делать выводы и обобщения;</w:t>
      </w:r>
    </w:p>
    <w:p w:rsidR="00032BCC" w:rsidRPr="002D5993" w:rsidRDefault="00032BCC" w:rsidP="00032BCC">
      <w:pPr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>неумение читать и строить графики;</w:t>
      </w:r>
    </w:p>
    <w:p w:rsidR="00032BCC" w:rsidRPr="002D5993" w:rsidRDefault="00032BCC" w:rsidP="00032BCC">
      <w:pPr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>потеря корня или сохранение постороннего корня;</w:t>
      </w:r>
    </w:p>
    <w:p w:rsidR="00032BCC" w:rsidRPr="002D5993" w:rsidRDefault="00032BCC" w:rsidP="00032BCC">
      <w:pPr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>отбрасывание без объяснений одного из них;</w:t>
      </w:r>
    </w:p>
    <w:p w:rsidR="00032BCC" w:rsidRPr="002D5993" w:rsidRDefault="00032BCC" w:rsidP="00032BCC">
      <w:pPr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lastRenderedPageBreak/>
        <w:t>равнозначные им ошибки;</w:t>
      </w:r>
    </w:p>
    <w:p w:rsidR="00032BCC" w:rsidRPr="002D5993" w:rsidRDefault="00032BCC" w:rsidP="00032BCC">
      <w:pPr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>вычислительные ошибки, если они не являются опиской;</w:t>
      </w:r>
    </w:p>
    <w:p w:rsidR="00032BCC" w:rsidRPr="002D5993" w:rsidRDefault="00032BCC" w:rsidP="00032BCC">
      <w:pPr>
        <w:numPr>
          <w:ilvl w:val="0"/>
          <w:numId w:val="9"/>
        </w:numPr>
        <w:spacing w:after="0" w:line="24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>логические ошибки.</w:t>
      </w:r>
    </w:p>
    <w:p w:rsidR="00032BCC" w:rsidRPr="002D5993" w:rsidRDefault="00032BCC" w:rsidP="00032BCC">
      <w:pPr>
        <w:ind w:left="142" w:hanging="142"/>
        <w:rPr>
          <w:rFonts w:ascii="Times New Roman" w:eastAsia="Calibri" w:hAnsi="Times New Roman" w:cs="Times New Roman"/>
          <w:b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> </w:t>
      </w:r>
      <w:r w:rsidRPr="002D5993">
        <w:rPr>
          <w:rFonts w:ascii="Times New Roman" w:eastAsia="Calibri" w:hAnsi="Times New Roman" w:cs="Times New Roman"/>
          <w:b/>
          <w:sz w:val="28"/>
          <w:szCs w:val="28"/>
        </w:rPr>
        <w:t>К негрубым ошибкам следует отнести:</w:t>
      </w:r>
    </w:p>
    <w:p w:rsidR="00032BCC" w:rsidRPr="002D5993" w:rsidRDefault="00032BCC" w:rsidP="00032BCC">
      <w:pPr>
        <w:numPr>
          <w:ilvl w:val="0"/>
          <w:numId w:val="10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2D5993">
        <w:rPr>
          <w:rFonts w:ascii="Times New Roman" w:eastAsia="Calibri" w:hAnsi="Times New Roman" w:cs="Times New Roman"/>
          <w:sz w:val="28"/>
          <w:szCs w:val="28"/>
        </w:rPr>
        <w:t>второстепенными</w:t>
      </w:r>
      <w:proofErr w:type="gramEnd"/>
      <w:r w:rsidRPr="002D599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32BCC" w:rsidRPr="002D5993" w:rsidRDefault="00032BCC" w:rsidP="00032BCC">
      <w:pPr>
        <w:numPr>
          <w:ilvl w:val="0"/>
          <w:numId w:val="10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>неточность графика;</w:t>
      </w:r>
    </w:p>
    <w:p w:rsidR="00032BCC" w:rsidRPr="002D5993" w:rsidRDefault="00032BCC" w:rsidP="00032BCC">
      <w:pPr>
        <w:numPr>
          <w:ilvl w:val="0"/>
          <w:numId w:val="10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2D5993">
        <w:rPr>
          <w:rFonts w:ascii="Times New Roman" w:eastAsia="Calibri" w:hAnsi="Times New Roman" w:cs="Times New Roman"/>
          <w:sz w:val="28"/>
          <w:szCs w:val="28"/>
        </w:rPr>
        <w:t>второстепенными</w:t>
      </w:r>
      <w:proofErr w:type="gramEnd"/>
      <w:r w:rsidRPr="002D5993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32BCC" w:rsidRPr="002D5993" w:rsidRDefault="00032BCC" w:rsidP="00032BCC">
      <w:pPr>
        <w:numPr>
          <w:ilvl w:val="0"/>
          <w:numId w:val="10"/>
        </w:numPr>
        <w:spacing w:after="0" w:line="24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>нерациональные методы работы со справочной и другой литературой;</w:t>
      </w:r>
    </w:p>
    <w:p w:rsidR="00032BCC" w:rsidRPr="002D5993" w:rsidRDefault="00032BCC" w:rsidP="00032BCC">
      <w:pPr>
        <w:numPr>
          <w:ilvl w:val="0"/>
          <w:numId w:val="10"/>
        </w:numPr>
        <w:spacing w:after="0" w:line="24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>неумение решать задачи, выполнять задания в общем виде.</w:t>
      </w:r>
    </w:p>
    <w:p w:rsidR="00032BCC" w:rsidRPr="002D5993" w:rsidRDefault="00032BCC" w:rsidP="00032BCC">
      <w:pPr>
        <w:ind w:left="142" w:hanging="142"/>
        <w:rPr>
          <w:rFonts w:ascii="Times New Roman" w:eastAsia="Calibri" w:hAnsi="Times New Roman" w:cs="Times New Roman"/>
          <w:b/>
          <w:sz w:val="28"/>
          <w:szCs w:val="28"/>
        </w:rPr>
      </w:pPr>
      <w:r w:rsidRPr="002D5993">
        <w:rPr>
          <w:rFonts w:ascii="Times New Roman" w:eastAsia="Calibri" w:hAnsi="Times New Roman" w:cs="Times New Roman"/>
          <w:b/>
          <w:sz w:val="28"/>
          <w:szCs w:val="28"/>
        </w:rPr>
        <w:t>Недочетами являются:</w:t>
      </w:r>
    </w:p>
    <w:p w:rsidR="009426A1" w:rsidRDefault="00032BCC" w:rsidP="009426A1">
      <w:pPr>
        <w:numPr>
          <w:ilvl w:val="0"/>
          <w:numId w:val="11"/>
        </w:numPr>
        <w:spacing w:after="0" w:line="240" w:lineRule="auto"/>
        <w:ind w:left="142" w:hanging="142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t>нерациональные приемы вычислений и преобразований;</w:t>
      </w:r>
    </w:p>
    <w:p w:rsidR="00B81E80" w:rsidRDefault="00032BCC" w:rsidP="009426A1">
      <w:pPr>
        <w:numPr>
          <w:ilvl w:val="0"/>
          <w:numId w:val="11"/>
        </w:numPr>
        <w:spacing w:after="0" w:line="240" w:lineRule="auto"/>
        <w:ind w:left="142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t>небрежное выполнение записей, чертежей, схем, графиков.</w:t>
      </w:r>
    </w:p>
    <w:p w:rsidR="00B81E80" w:rsidRDefault="00B81E8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81E80" w:rsidRPr="002D5993" w:rsidRDefault="00B81E80" w:rsidP="00B81E8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599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Учебно-методическое обеспечение</w:t>
      </w:r>
    </w:p>
    <w:p w:rsidR="00B81E80" w:rsidRPr="002D5993" w:rsidRDefault="00B81E80" w:rsidP="00B81E80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>Оснащение процесса обучения математике обеспечивается библиотечным фондом, печатными пособиями, а также информационно-коммуникативными средствами, экранно-звуковыми пособиями, техническими средствами обучения, учебно-практическим и учебно-лабораторным оборудованием.</w:t>
      </w:r>
    </w:p>
    <w:p w:rsidR="00B81E80" w:rsidRPr="002D5993" w:rsidRDefault="00B81E80" w:rsidP="00B81E8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59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Перечень оборудования </w:t>
      </w:r>
    </w:p>
    <w:p w:rsidR="00B81E80" w:rsidRPr="002D5993" w:rsidRDefault="00B81E80" w:rsidP="00B81E8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D599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1. Библиотечный фонд:</w:t>
      </w:r>
    </w:p>
    <w:p w:rsidR="00B81E80" w:rsidRDefault="00B81E80" w:rsidP="00B81E80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5993">
        <w:rPr>
          <w:rFonts w:ascii="Times New Roman" w:eastAsia="Calibri" w:hAnsi="Times New Roman" w:cs="Times New Roman"/>
          <w:b/>
          <w:sz w:val="28"/>
          <w:szCs w:val="28"/>
        </w:rPr>
        <w:t xml:space="preserve">Учебник: </w:t>
      </w:r>
    </w:p>
    <w:p w:rsidR="00B81E80" w:rsidRPr="002D5993" w:rsidRDefault="00B81E80" w:rsidP="00B81E8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993">
        <w:rPr>
          <w:rFonts w:ascii="Times New Roman" w:eastAsia="Calibri" w:hAnsi="Times New Roman" w:cs="Times New Roman"/>
          <w:sz w:val="28"/>
          <w:szCs w:val="28"/>
        </w:rPr>
        <w:t xml:space="preserve">5 класс: учебник для учащихся общеобразовательных учреждений/ Ю.М. Колягин, Л.М. Короткова, Н.В. </w:t>
      </w:r>
      <w:proofErr w:type="spellStart"/>
      <w:r w:rsidRPr="002D5993">
        <w:rPr>
          <w:rFonts w:ascii="Times New Roman" w:eastAsia="Calibri" w:hAnsi="Times New Roman" w:cs="Times New Roman"/>
          <w:sz w:val="28"/>
          <w:szCs w:val="28"/>
        </w:rPr>
        <w:t>Савинцева</w:t>
      </w:r>
      <w:proofErr w:type="spellEnd"/>
      <w:r w:rsidRPr="002D5993">
        <w:rPr>
          <w:rFonts w:ascii="Times New Roman" w:eastAsia="Calibri" w:hAnsi="Times New Roman" w:cs="Times New Roman"/>
          <w:sz w:val="28"/>
          <w:szCs w:val="28"/>
        </w:rPr>
        <w:t xml:space="preserve">.- М.: </w:t>
      </w:r>
      <w:proofErr w:type="spellStart"/>
      <w:r w:rsidRPr="002D5993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2D5993">
        <w:rPr>
          <w:rFonts w:ascii="Times New Roman" w:eastAsia="Calibri" w:hAnsi="Times New Roman" w:cs="Times New Roman"/>
          <w:sz w:val="28"/>
          <w:szCs w:val="28"/>
        </w:rPr>
        <w:t>-Граф, 2012.</w:t>
      </w:r>
    </w:p>
    <w:p w:rsidR="00B81E80" w:rsidRPr="002D5993" w:rsidRDefault="00B81E80" w:rsidP="00B81E80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5993">
        <w:rPr>
          <w:rFonts w:ascii="Times New Roman" w:eastAsia="Calibri" w:hAnsi="Times New Roman" w:cs="Times New Roman"/>
          <w:b/>
          <w:sz w:val="28"/>
          <w:szCs w:val="28"/>
        </w:rPr>
        <w:t xml:space="preserve">Учебные пособия: </w:t>
      </w:r>
    </w:p>
    <w:p w:rsidR="00B81E80" w:rsidRPr="002D5993" w:rsidRDefault="00B81E80" w:rsidP="00B81E80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D5993">
        <w:rPr>
          <w:rFonts w:ascii="Times New Roman" w:eastAsia="Calibri" w:hAnsi="Times New Roman" w:cs="Times New Roman"/>
          <w:i/>
          <w:sz w:val="28"/>
          <w:szCs w:val="28"/>
        </w:rPr>
        <w:t>Колягин Ю.М.</w:t>
      </w:r>
      <w:r w:rsidRPr="002D5993">
        <w:rPr>
          <w:rFonts w:ascii="Times New Roman" w:eastAsia="Calibri" w:hAnsi="Times New Roman" w:cs="Times New Roman"/>
          <w:sz w:val="28"/>
          <w:szCs w:val="28"/>
        </w:rPr>
        <w:t xml:space="preserve"> Математика: рабочая тетрадь для учащихся 5 класса/ Ю.М. Колягин, Л.М. Короткова, Н.В. </w:t>
      </w:r>
      <w:proofErr w:type="spellStart"/>
      <w:r w:rsidRPr="002D5993">
        <w:rPr>
          <w:rFonts w:ascii="Times New Roman" w:eastAsia="Calibri" w:hAnsi="Times New Roman" w:cs="Times New Roman"/>
          <w:sz w:val="28"/>
          <w:szCs w:val="28"/>
        </w:rPr>
        <w:t>Савинцева</w:t>
      </w:r>
      <w:proofErr w:type="spellEnd"/>
      <w:r w:rsidRPr="002D5993">
        <w:rPr>
          <w:rFonts w:ascii="Times New Roman" w:eastAsia="Calibri" w:hAnsi="Times New Roman" w:cs="Times New Roman"/>
          <w:sz w:val="28"/>
          <w:szCs w:val="28"/>
        </w:rPr>
        <w:t xml:space="preserve">, Л.П. </w:t>
      </w:r>
      <w:proofErr w:type="spellStart"/>
      <w:r w:rsidRPr="002D5993">
        <w:rPr>
          <w:rFonts w:ascii="Times New Roman" w:eastAsia="Calibri" w:hAnsi="Times New Roman" w:cs="Times New Roman"/>
          <w:sz w:val="28"/>
          <w:szCs w:val="28"/>
        </w:rPr>
        <w:t>Добролюбская</w:t>
      </w:r>
      <w:proofErr w:type="spellEnd"/>
      <w:r w:rsidRPr="002D5993">
        <w:rPr>
          <w:rFonts w:ascii="Times New Roman" w:eastAsia="Calibri" w:hAnsi="Times New Roman" w:cs="Times New Roman"/>
          <w:sz w:val="28"/>
          <w:szCs w:val="28"/>
        </w:rPr>
        <w:t xml:space="preserve">. - М.: </w:t>
      </w:r>
      <w:proofErr w:type="spellStart"/>
      <w:r w:rsidRPr="002D5993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2D5993">
        <w:rPr>
          <w:rFonts w:ascii="Times New Roman" w:eastAsia="Calibri" w:hAnsi="Times New Roman" w:cs="Times New Roman"/>
          <w:sz w:val="28"/>
          <w:szCs w:val="28"/>
        </w:rPr>
        <w:t>-Граф, 2012.</w:t>
      </w:r>
    </w:p>
    <w:p w:rsidR="00B81E80" w:rsidRPr="002D5993" w:rsidRDefault="00B81E80" w:rsidP="00B81E80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D5993">
        <w:rPr>
          <w:rFonts w:ascii="Times New Roman" w:eastAsia="Calibri" w:hAnsi="Times New Roman" w:cs="Times New Roman"/>
          <w:bCs/>
          <w:sz w:val="28"/>
          <w:szCs w:val="28"/>
        </w:rPr>
        <w:t xml:space="preserve">Чесноков А.С., Дидактические материалы по математике для 5 класса./ А.С. Чесноков, К.И. </w:t>
      </w:r>
      <w:proofErr w:type="spellStart"/>
      <w:r w:rsidRPr="002D5993">
        <w:rPr>
          <w:rFonts w:ascii="Times New Roman" w:eastAsia="Calibri" w:hAnsi="Times New Roman" w:cs="Times New Roman"/>
          <w:bCs/>
          <w:sz w:val="28"/>
          <w:szCs w:val="28"/>
        </w:rPr>
        <w:t>Нешков</w:t>
      </w:r>
      <w:proofErr w:type="spellEnd"/>
      <w:r w:rsidRPr="002D5993">
        <w:rPr>
          <w:rFonts w:ascii="Times New Roman" w:eastAsia="Calibri" w:hAnsi="Times New Roman" w:cs="Times New Roman"/>
          <w:bCs/>
          <w:sz w:val="28"/>
          <w:szCs w:val="28"/>
        </w:rPr>
        <w:t>. – М., 2010;</w:t>
      </w:r>
    </w:p>
    <w:p w:rsidR="00B81E80" w:rsidRPr="002D5993" w:rsidRDefault="00B81E80" w:rsidP="00B81E80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D5993">
        <w:rPr>
          <w:rFonts w:ascii="Times New Roman" w:eastAsia="Calibri" w:hAnsi="Times New Roman" w:cs="Times New Roman"/>
          <w:bCs/>
          <w:sz w:val="28"/>
          <w:szCs w:val="28"/>
        </w:rPr>
        <w:t xml:space="preserve">А.П. Ершова, В.В. </w:t>
      </w:r>
      <w:proofErr w:type="spellStart"/>
      <w:r w:rsidRPr="002D5993">
        <w:rPr>
          <w:rFonts w:ascii="Times New Roman" w:eastAsia="Calibri" w:hAnsi="Times New Roman" w:cs="Times New Roman"/>
          <w:bCs/>
          <w:sz w:val="28"/>
          <w:szCs w:val="28"/>
        </w:rPr>
        <w:t>Голобородько</w:t>
      </w:r>
      <w:proofErr w:type="spellEnd"/>
      <w:r w:rsidRPr="002D5993">
        <w:rPr>
          <w:rFonts w:ascii="Times New Roman" w:eastAsia="Calibri" w:hAnsi="Times New Roman" w:cs="Times New Roman"/>
          <w:bCs/>
          <w:sz w:val="28"/>
          <w:szCs w:val="28"/>
        </w:rPr>
        <w:t xml:space="preserve">, Самостоятельные и контрольные работы для 5 класса./ Ершова А.П., </w:t>
      </w:r>
      <w:proofErr w:type="spellStart"/>
      <w:r w:rsidRPr="002D5993">
        <w:rPr>
          <w:rFonts w:ascii="Times New Roman" w:eastAsia="Calibri" w:hAnsi="Times New Roman" w:cs="Times New Roman"/>
          <w:bCs/>
          <w:sz w:val="28"/>
          <w:szCs w:val="28"/>
        </w:rPr>
        <w:t>Голобородько</w:t>
      </w:r>
      <w:proofErr w:type="spellEnd"/>
      <w:r w:rsidRPr="002D5993">
        <w:rPr>
          <w:rFonts w:ascii="Times New Roman" w:eastAsia="Calibri" w:hAnsi="Times New Roman" w:cs="Times New Roman"/>
          <w:bCs/>
          <w:sz w:val="28"/>
          <w:szCs w:val="28"/>
        </w:rPr>
        <w:t xml:space="preserve"> В.В. –М. </w:t>
      </w:r>
      <w:proofErr w:type="spellStart"/>
      <w:r w:rsidRPr="002D5993">
        <w:rPr>
          <w:rFonts w:ascii="Times New Roman" w:eastAsia="Calibri" w:hAnsi="Times New Roman" w:cs="Times New Roman"/>
          <w:bCs/>
          <w:sz w:val="28"/>
          <w:szCs w:val="28"/>
        </w:rPr>
        <w:t>Илекса</w:t>
      </w:r>
      <w:proofErr w:type="spellEnd"/>
      <w:r w:rsidRPr="002D5993">
        <w:rPr>
          <w:rFonts w:ascii="Times New Roman" w:eastAsia="Calibri" w:hAnsi="Times New Roman" w:cs="Times New Roman"/>
          <w:bCs/>
          <w:sz w:val="28"/>
          <w:szCs w:val="28"/>
        </w:rPr>
        <w:t>, 2009;</w:t>
      </w:r>
    </w:p>
    <w:p w:rsidR="00B81E80" w:rsidRPr="002D5993" w:rsidRDefault="00B81E80" w:rsidP="00B81E80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D5993">
        <w:rPr>
          <w:rFonts w:ascii="Times New Roman" w:eastAsia="Calibri" w:hAnsi="Times New Roman" w:cs="Times New Roman"/>
          <w:bCs/>
          <w:sz w:val="28"/>
          <w:szCs w:val="28"/>
        </w:rPr>
        <w:t>Минаева С.С., Вычисляем без ошибок. Работы с самопроверкой, 5-6 классы./ С.С. Минаева. – М.: «Экзамен», 2011;</w:t>
      </w:r>
    </w:p>
    <w:p w:rsidR="00B81E80" w:rsidRPr="002D5993" w:rsidRDefault="00B81E80" w:rsidP="00B81E80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D5993">
        <w:rPr>
          <w:rFonts w:ascii="Times New Roman" w:eastAsia="Calibri" w:hAnsi="Times New Roman" w:cs="Times New Roman"/>
          <w:bCs/>
          <w:sz w:val="28"/>
          <w:szCs w:val="28"/>
        </w:rPr>
        <w:t>Математика. 5 класс. Тематические тестовые задания для подготовки к ГИА./ сост. Л.П. Донец. – Ярославль: Академия развития, 2011;</w:t>
      </w:r>
    </w:p>
    <w:p w:rsidR="00B81E80" w:rsidRPr="002D5993" w:rsidRDefault="00B81E80" w:rsidP="00B81E80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D5993">
        <w:rPr>
          <w:rFonts w:ascii="Times New Roman" w:eastAsia="Calibri" w:hAnsi="Times New Roman" w:cs="Times New Roman"/>
          <w:bCs/>
          <w:sz w:val="28"/>
          <w:szCs w:val="28"/>
        </w:rPr>
        <w:t>Математика. Тесты для промежуточной аттестации. 5-6 класс./ Под редакцией Ф.Ф. Лысенко – Ростов-н</w:t>
      </w:r>
      <w:proofErr w:type="gramStart"/>
      <w:r w:rsidRPr="002D5993">
        <w:rPr>
          <w:rFonts w:ascii="Times New Roman" w:eastAsia="Calibri" w:hAnsi="Times New Roman" w:cs="Times New Roman"/>
          <w:bCs/>
          <w:sz w:val="28"/>
          <w:szCs w:val="28"/>
        </w:rPr>
        <w:t>а-</w:t>
      </w:r>
      <w:proofErr w:type="gramEnd"/>
      <w:r w:rsidRPr="002D5993">
        <w:rPr>
          <w:rFonts w:ascii="Times New Roman" w:eastAsia="Calibri" w:hAnsi="Times New Roman" w:cs="Times New Roman"/>
          <w:bCs/>
          <w:sz w:val="28"/>
          <w:szCs w:val="28"/>
        </w:rPr>
        <w:t xml:space="preserve"> Дону: Легион-М, 2009;</w:t>
      </w:r>
    </w:p>
    <w:p w:rsidR="00B81E80" w:rsidRPr="002D5993" w:rsidRDefault="00B81E80" w:rsidP="00B81E8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D5993">
        <w:rPr>
          <w:rFonts w:ascii="Times New Roman" w:eastAsia="Calibri" w:hAnsi="Times New Roman" w:cs="Times New Roman"/>
          <w:b/>
          <w:sz w:val="28"/>
          <w:szCs w:val="28"/>
        </w:rPr>
        <w:t>Методические пособия для учителя:</w:t>
      </w:r>
    </w:p>
    <w:p w:rsidR="00B81E80" w:rsidRPr="002D5993" w:rsidRDefault="00B81E80" w:rsidP="00B81E80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2D5993">
        <w:rPr>
          <w:rFonts w:ascii="Times New Roman" w:eastAsia="Calibri" w:hAnsi="Times New Roman" w:cs="Times New Roman"/>
          <w:bCs/>
          <w:sz w:val="28"/>
          <w:szCs w:val="28"/>
        </w:rPr>
        <w:t>Совайленко</w:t>
      </w:r>
      <w:proofErr w:type="spellEnd"/>
      <w:r w:rsidRPr="002D5993">
        <w:rPr>
          <w:rFonts w:ascii="Times New Roman" w:eastAsia="Calibri" w:hAnsi="Times New Roman" w:cs="Times New Roman"/>
          <w:bCs/>
          <w:sz w:val="28"/>
          <w:szCs w:val="28"/>
        </w:rPr>
        <w:t xml:space="preserve"> В.К. Система обучения математике в 5-6 классах: методическое пособие для учителя./ В.К. </w:t>
      </w:r>
      <w:proofErr w:type="spellStart"/>
      <w:r w:rsidRPr="002D5993">
        <w:rPr>
          <w:rFonts w:ascii="Times New Roman" w:eastAsia="Calibri" w:hAnsi="Times New Roman" w:cs="Times New Roman"/>
          <w:bCs/>
          <w:sz w:val="28"/>
          <w:szCs w:val="28"/>
        </w:rPr>
        <w:t>Совайленко</w:t>
      </w:r>
      <w:proofErr w:type="spellEnd"/>
      <w:r w:rsidRPr="002D5993">
        <w:rPr>
          <w:rFonts w:ascii="Times New Roman" w:eastAsia="Calibri" w:hAnsi="Times New Roman" w:cs="Times New Roman"/>
          <w:bCs/>
          <w:sz w:val="28"/>
          <w:szCs w:val="28"/>
        </w:rPr>
        <w:t>. – М.: Просвещение, 2005;</w:t>
      </w:r>
    </w:p>
    <w:p w:rsidR="00B81E80" w:rsidRPr="002D5993" w:rsidRDefault="00B81E80" w:rsidP="00B81E80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D5993">
        <w:rPr>
          <w:rFonts w:ascii="Times New Roman" w:eastAsia="Calibri" w:hAnsi="Times New Roman" w:cs="Times New Roman"/>
          <w:i/>
          <w:sz w:val="28"/>
          <w:szCs w:val="28"/>
        </w:rPr>
        <w:t xml:space="preserve">Колягин Ю.М. </w:t>
      </w:r>
      <w:r w:rsidRPr="002D5993">
        <w:rPr>
          <w:rFonts w:ascii="Times New Roman" w:eastAsia="Calibri" w:hAnsi="Times New Roman" w:cs="Times New Roman"/>
          <w:sz w:val="28"/>
          <w:szCs w:val="28"/>
        </w:rPr>
        <w:t xml:space="preserve">Методическое пособие: книга для учителя/ Ю.М. Колягин, Л.М. Короткова, Н.В. </w:t>
      </w:r>
      <w:proofErr w:type="spellStart"/>
      <w:r w:rsidRPr="002D5993">
        <w:rPr>
          <w:rFonts w:ascii="Times New Roman" w:eastAsia="Calibri" w:hAnsi="Times New Roman" w:cs="Times New Roman"/>
          <w:sz w:val="28"/>
          <w:szCs w:val="28"/>
        </w:rPr>
        <w:t>Савинцева</w:t>
      </w:r>
      <w:proofErr w:type="spellEnd"/>
      <w:r w:rsidRPr="002D5993">
        <w:rPr>
          <w:rFonts w:ascii="Times New Roman" w:eastAsia="Calibri" w:hAnsi="Times New Roman" w:cs="Times New Roman"/>
          <w:sz w:val="28"/>
          <w:szCs w:val="28"/>
        </w:rPr>
        <w:t xml:space="preserve">. – М.: </w:t>
      </w:r>
      <w:proofErr w:type="spellStart"/>
      <w:r w:rsidRPr="002D5993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2D5993">
        <w:rPr>
          <w:rFonts w:ascii="Times New Roman" w:eastAsia="Calibri" w:hAnsi="Times New Roman" w:cs="Times New Roman"/>
          <w:sz w:val="28"/>
          <w:szCs w:val="28"/>
        </w:rPr>
        <w:t>-Граф, 2012.</w:t>
      </w:r>
    </w:p>
    <w:p w:rsidR="00B81E80" w:rsidRPr="002D5993" w:rsidRDefault="00B81E80" w:rsidP="00B81E80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D5993">
        <w:rPr>
          <w:rFonts w:ascii="Times New Roman" w:eastAsia="Calibri" w:hAnsi="Times New Roman" w:cs="Times New Roman"/>
          <w:bCs/>
          <w:sz w:val="28"/>
          <w:szCs w:val="28"/>
        </w:rPr>
        <w:t>Жохов, В.И. Контрольные работы по математике. 5 класс : пособие для учителя и учащихся к учебнику «Математика. 5 класс»</w:t>
      </w:r>
      <w:proofErr w:type="gramStart"/>
      <w:r w:rsidRPr="002D5993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Pr="002D5993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proofErr w:type="gramStart"/>
      <w:r w:rsidRPr="002D5993">
        <w:rPr>
          <w:rFonts w:ascii="Times New Roman" w:eastAsia="Calibri" w:hAnsi="Times New Roman" w:cs="Times New Roman"/>
          <w:bCs/>
          <w:sz w:val="28"/>
          <w:szCs w:val="28"/>
        </w:rPr>
        <w:t>а</w:t>
      </w:r>
      <w:proofErr w:type="gramEnd"/>
      <w:r w:rsidRPr="002D5993">
        <w:rPr>
          <w:rFonts w:ascii="Times New Roman" w:eastAsia="Calibri" w:hAnsi="Times New Roman" w:cs="Times New Roman"/>
          <w:bCs/>
          <w:sz w:val="28"/>
          <w:szCs w:val="28"/>
        </w:rPr>
        <w:t xml:space="preserve">вт. </w:t>
      </w:r>
      <w:proofErr w:type="spellStart"/>
      <w:r w:rsidRPr="002D5993">
        <w:rPr>
          <w:rFonts w:ascii="Times New Roman" w:eastAsia="Calibri" w:hAnsi="Times New Roman" w:cs="Times New Roman"/>
          <w:bCs/>
          <w:sz w:val="28"/>
          <w:szCs w:val="28"/>
        </w:rPr>
        <w:t>Виленкин</w:t>
      </w:r>
      <w:proofErr w:type="spellEnd"/>
      <w:r w:rsidRPr="002D5993">
        <w:rPr>
          <w:rFonts w:ascii="Times New Roman" w:eastAsia="Calibri" w:hAnsi="Times New Roman" w:cs="Times New Roman"/>
          <w:bCs/>
          <w:sz w:val="28"/>
          <w:szCs w:val="28"/>
        </w:rPr>
        <w:t xml:space="preserve"> Н.Я. и др.)/ В.И. Жохов, Л.Б. Крайнева. – М.</w:t>
      </w:r>
      <w:proofErr w:type="gramStart"/>
      <w:r w:rsidRPr="002D5993">
        <w:rPr>
          <w:rFonts w:ascii="Times New Roman" w:eastAsia="Calibri" w:hAnsi="Times New Roman" w:cs="Times New Roman"/>
          <w:bCs/>
          <w:sz w:val="28"/>
          <w:szCs w:val="28"/>
        </w:rPr>
        <w:t xml:space="preserve"> :</w:t>
      </w:r>
      <w:proofErr w:type="gramEnd"/>
      <w:r w:rsidRPr="002D5993">
        <w:rPr>
          <w:rFonts w:ascii="Times New Roman" w:eastAsia="Calibri" w:hAnsi="Times New Roman" w:cs="Times New Roman"/>
          <w:bCs/>
          <w:sz w:val="28"/>
          <w:szCs w:val="28"/>
        </w:rPr>
        <w:t xml:space="preserve"> Мнемозина, 2010;</w:t>
      </w:r>
    </w:p>
    <w:p w:rsidR="00B81E80" w:rsidRPr="002D5993" w:rsidRDefault="00B81E80" w:rsidP="00B81E80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D5993">
        <w:rPr>
          <w:rFonts w:ascii="Times New Roman" w:eastAsia="Calibri" w:hAnsi="Times New Roman" w:cs="Times New Roman"/>
          <w:bCs/>
          <w:sz w:val="28"/>
          <w:szCs w:val="28"/>
        </w:rPr>
        <w:t xml:space="preserve">Попова, Л.П. Поурочные разработки по математике: 5 класс. / Л.П. Попова. – М.: ВАКО, 2011. </w:t>
      </w:r>
    </w:p>
    <w:p w:rsidR="00B81E80" w:rsidRPr="002D5993" w:rsidRDefault="00B81E80" w:rsidP="00B81E8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D599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2. Печатные пособия:</w:t>
      </w:r>
    </w:p>
    <w:p w:rsidR="00B81E80" w:rsidRPr="009426A1" w:rsidRDefault="00B81E80" w:rsidP="00B81E80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t xml:space="preserve">Таблицы по математике для 5 классов. </w:t>
      </w:r>
    </w:p>
    <w:p w:rsidR="00B81E80" w:rsidRPr="009426A1" w:rsidRDefault="00B81E80" w:rsidP="00B81E80">
      <w:pPr>
        <w:spacing w:after="0" w:line="240" w:lineRule="auto"/>
        <w:ind w:left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t xml:space="preserve">Перечень: </w:t>
      </w:r>
    </w:p>
    <w:p w:rsidR="00B81E80" w:rsidRPr="009426A1" w:rsidRDefault="00B81E80" w:rsidP="00B81E80">
      <w:pPr>
        <w:spacing w:after="0" w:line="240" w:lineRule="auto"/>
        <w:ind w:left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t xml:space="preserve"> 1. Углы и их измерение</w:t>
      </w:r>
    </w:p>
    <w:p w:rsidR="00B81E80" w:rsidRPr="009426A1" w:rsidRDefault="00B81E80" w:rsidP="00B81E8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t>Виды углов</w:t>
      </w:r>
    </w:p>
    <w:p w:rsidR="00B81E80" w:rsidRPr="009426A1" w:rsidRDefault="00B81E80" w:rsidP="00B81E8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t>Основные свойства измерения углов</w:t>
      </w:r>
    </w:p>
    <w:p w:rsidR="00B81E80" w:rsidRPr="009426A1" w:rsidRDefault="00B81E80" w:rsidP="00B81E8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lastRenderedPageBreak/>
        <w:t>Угол</w:t>
      </w:r>
    </w:p>
    <w:p w:rsidR="00B81E80" w:rsidRPr="009426A1" w:rsidRDefault="00B81E80" w:rsidP="00B81E8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t>Смежные углы</w:t>
      </w:r>
    </w:p>
    <w:p w:rsidR="00B81E80" w:rsidRPr="009426A1" w:rsidRDefault="00B81E80" w:rsidP="00B81E8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t>Умножение и деление обыкновенных дробей</w:t>
      </w:r>
    </w:p>
    <w:p w:rsidR="00B81E80" w:rsidRPr="009426A1" w:rsidRDefault="00B81E80" w:rsidP="00B81E8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t>Сложение и вычитание обыкновенных дробей</w:t>
      </w:r>
    </w:p>
    <w:p w:rsidR="00B81E80" w:rsidRPr="009426A1" w:rsidRDefault="00B81E80" w:rsidP="00B81E8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t>Простые числа первой тысячи</w:t>
      </w:r>
    </w:p>
    <w:p w:rsidR="00B81E80" w:rsidRPr="009426A1" w:rsidRDefault="00B81E80" w:rsidP="00B81E8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t>Квадрат и куб числа</w:t>
      </w:r>
    </w:p>
    <w:p w:rsidR="00B81E80" w:rsidRPr="009426A1" w:rsidRDefault="00B81E80" w:rsidP="00B81E8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t>Многоугольники</w:t>
      </w:r>
    </w:p>
    <w:p w:rsidR="00B81E80" w:rsidRPr="009426A1" w:rsidRDefault="00B81E80" w:rsidP="00B81E8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t>Действия с дробями 6</w:t>
      </w:r>
    </w:p>
    <w:p w:rsidR="00B81E80" w:rsidRPr="009426A1" w:rsidRDefault="00B81E80" w:rsidP="00B81E8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t>Действия с дробями 7</w:t>
      </w:r>
    </w:p>
    <w:p w:rsidR="00B81E80" w:rsidRPr="009426A1" w:rsidRDefault="00B81E80" w:rsidP="00B81E8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t>Периметр квадрата</w:t>
      </w:r>
    </w:p>
    <w:p w:rsidR="00B81E80" w:rsidRPr="009426A1" w:rsidRDefault="00B81E80" w:rsidP="00B81E8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t>Наибольший общий делитель. Наименьшее общее кратное</w:t>
      </w:r>
    </w:p>
    <w:p w:rsidR="00B81E80" w:rsidRPr="009426A1" w:rsidRDefault="00B81E80" w:rsidP="00B81E8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t>Формулы</w:t>
      </w:r>
    </w:p>
    <w:p w:rsidR="00B81E80" w:rsidRPr="009426A1" w:rsidRDefault="00B81E80" w:rsidP="00B81E80">
      <w:pPr>
        <w:numPr>
          <w:ilvl w:val="1"/>
          <w:numId w:val="14"/>
        </w:numPr>
        <w:spacing w:after="0" w:line="240" w:lineRule="auto"/>
        <w:ind w:left="681" w:hanging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t>Портреты выдающихся деятелей математики.</w:t>
      </w:r>
    </w:p>
    <w:p w:rsidR="00B81E80" w:rsidRPr="009426A1" w:rsidRDefault="00B81E80" w:rsidP="00B81E80">
      <w:pPr>
        <w:spacing w:after="0" w:line="240" w:lineRule="auto"/>
        <w:ind w:left="6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t xml:space="preserve">Перечень: </w:t>
      </w:r>
    </w:p>
    <w:p w:rsidR="00B81E80" w:rsidRPr="009426A1" w:rsidRDefault="00B81E80" w:rsidP="00B81E80">
      <w:pPr>
        <w:numPr>
          <w:ilvl w:val="3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t>Рене Декарт</w:t>
      </w:r>
    </w:p>
    <w:p w:rsidR="00B81E80" w:rsidRPr="009426A1" w:rsidRDefault="00B81E80" w:rsidP="00B81E80">
      <w:pPr>
        <w:numPr>
          <w:ilvl w:val="3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t>Франсуа Виет</w:t>
      </w:r>
    </w:p>
    <w:p w:rsidR="00B81E80" w:rsidRPr="009426A1" w:rsidRDefault="00B81E80" w:rsidP="00B81E80">
      <w:pPr>
        <w:numPr>
          <w:ilvl w:val="3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t>Николай Иванович Лобачевский</w:t>
      </w:r>
    </w:p>
    <w:p w:rsidR="00B81E80" w:rsidRPr="009426A1" w:rsidRDefault="00B81E80" w:rsidP="00B81E80">
      <w:pPr>
        <w:numPr>
          <w:ilvl w:val="3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t>Архимед</w:t>
      </w:r>
    </w:p>
    <w:p w:rsidR="00B81E80" w:rsidRPr="009426A1" w:rsidRDefault="00B81E80" w:rsidP="00B81E80">
      <w:pPr>
        <w:numPr>
          <w:ilvl w:val="3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t>Готфрид Лейбниц</w:t>
      </w:r>
    </w:p>
    <w:p w:rsidR="00B81E80" w:rsidRPr="009426A1" w:rsidRDefault="00B81E80" w:rsidP="00B81E8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9426A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3. Информационные средства:</w:t>
      </w:r>
    </w:p>
    <w:p w:rsidR="00B81E80" w:rsidRPr="009426A1" w:rsidRDefault="00B81E80" w:rsidP="00B81E80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t>Мультимедийная обучающая программа для 5 класса.</w:t>
      </w:r>
    </w:p>
    <w:p w:rsidR="00B81E80" w:rsidRPr="009426A1" w:rsidRDefault="00B81E80" w:rsidP="00B81E80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t xml:space="preserve">Новый учебный год. 5 класс : тренажёр по математике к учебнику Н.Я. </w:t>
      </w:r>
      <w:proofErr w:type="spellStart"/>
      <w:r w:rsidRPr="009426A1">
        <w:rPr>
          <w:rFonts w:ascii="Times New Roman" w:eastAsia="Calibri" w:hAnsi="Times New Roman" w:cs="Times New Roman"/>
          <w:sz w:val="28"/>
          <w:szCs w:val="28"/>
        </w:rPr>
        <w:t>Виленкина</w:t>
      </w:r>
      <w:proofErr w:type="spellEnd"/>
      <w:r w:rsidRPr="009426A1">
        <w:rPr>
          <w:rFonts w:ascii="Times New Roman" w:eastAsia="Calibri" w:hAnsi="Times New Roman" w:cs="Times New Roman"/>
          <w:sz w:val="28"/>
          <w:szCs w:val="28"/>
        </w:rPr>
        <w:t>.-- М.</w:t>
      </w:r>
      <w:proofErr w:type="gramStart"/>
      <w:r w:rsidRPr="009426A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9426A1">
        <w:rPr>
          <w:rFonts w:ascii="Times New Roman" w:eastAsia="Calibri" w:hAnsi="Times New Roman" w:cs="Times New Roman"/>
          <w:sz w:val="28"/>
          <w:szCs w:val="28"/>
        </w:rPr>
        <w:t xml:space="preserve"> Группа «Марко Поло» : ЗАО «Бука», 2009.</w:t>
      </w:r>
    </w:p>
    <w:p w:rsidR="00B81E80" w:rsidRPr="009426A1" w:rsidRDefault="00B81E80" w:rsidP="00B81E80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t>Математика. 5--11 классы. Новые возможности для усвоения курса математики. – М.</w:t>
      </w:r>
      <w:proofErr w:type="gramStart"/>
      <w:r w:rsidRPr="009426A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9426A1">
        <w:rPr>
          <w:rFonts w:ascii="Times New Roman" w:eastAsia="Calibri" w:hAnsi="Times New Roman" w:cs="Times New Roman"/>
          <w:sz w:val="28"/>
          <w:szCs w:val="28"/>
        </w:rPr>
        <w:t xml:space="preserve"> Дрофа, 2004.</w:t>
      </w:r>
    </w:p>
    <w:p w:rsidR="00B81E80" w:rsidRPr="009426A1" w:rsidRDefault="00B81E80" w:rsidP="00B81E80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t>Математика. 5—11 классы</w:t>
      </w:r>
      <w:proofErr w:type="gramStart"/>
      <w:r w:rsidRPr="009426A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9426A1">
        <w:rPr>
          <w:rFonts w:ascii="Times New Roman" w:eastAsia="Calibri" w:hAnsi="Times New Roman" w:cs="Times New Roman"/>
          <w:sz w:val="28"/>
          <w:szCs w:val="28"/>
        </w:rPr>
        <w:t xml:space="preserve"> практикум. – М.</w:t>
      </w:r>
      <w:proofErr w:type="gramStart"/>
      <w:r w:rsidRPr="009426A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9426A1">
        <w:rPr>
          <w:rFonts w:ascii="Times New Roman" w:eastAsia="Calibri" w:hAnsi="Times New Roman" w:cs="Times New Roman"/>
          <w:sz w:val="28"/>
          <w:szCs w:val="28"/>
        </w:rPr>
        <w:t xml:space="preserve"> Фирма «1 С», 2005. –(1С: </w:t>
      </w:r>
      <w:proofErr w:type="gramStart"/>
      <w:r w:rsidRPr="009426A1">
        <w:rPr>
          <w:rFonts w:ascii="Times New Roman" w:eastAsia="Calibri" w:hAnsi="Times New Roman" w:cs="Times New Roman"/>
          <w:sz w:val="28"/>
          <w:szCs w:val="28"/>
        </w:rPr>
        <w:t>Школа).</w:t>
      </w:r>
      <w:proofErr w:type="gramEnd"/>
    </w:p>
    <w:p w:rsidR="00B81E80" w:rsidRPr="009426A1" w:rsidRDefault="00B81E80" w:rsidP="00B81E80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t>Живая математика. Виртуальная математическая лаборатория. Версия 4.3. – М.</w:t>
      </w:r>
      <w:proofErr w:type="gramStart"/>
      <w:r w:rsidRPr="009426A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9426A1">
        <w:rPr>
          <w:rFonts w:ascii="Times New Roman" w:eastAsia="Calibri" w:hAnsi="Times New Roman" w:cs="Times New Roman"/>
          <w:sz w:val="28"/>
          <w:szCs w:val="28"/>
        </w:rPr>
        <w:t xml:space="preserve"> Институт новых технологий, 2009.</w:t>
      </w:r>
    </w:p>
    <w:p w:rsidR="00B81E80" w:rsidRPr="009426A1" w:rsidRDefault="00B81E80" w:rsidP="00B81E80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t>Дракоша и занимательная геометрия. – М.</w:t>
      </w:r>
      <w:proofErr w:type="gramStart"/>
      <w:r w:rsidRPr="009426A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9426A1">
        <w:rPr>
          <w:rFonts w:ascii="Times New Roman" w:eastAsia="Calibri" w:hAnsi="Times New Roman" w:cs="Times New Roman"/>
          <w:sz w:val="28"/>
          <w:szCs w:val="28"/>
        </w:rPr>
        <w:t xml:space="preserve"> Медиа-Сервис, 2000, 2003.</w:t>
      </w:r>
    </w:p>
    <w:p w:rsidR="00B81E80" w:rsidRPr="009426A1" w:rsidRDefault="00B81E80" w:rsidP="00B81E80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t>Электронная база данных для создания тематических и итоговых тренировочных и проверочных материалов.</w:t>
      </w:r>
    </w:p>
    <w:p w:rsidR="00B81E80" w:rsidRPr="009426A1" w:rsidRDefault="00B81E80" w:rsidP="00B81E80">
      <w:pPr>
        <w:spacing w:after="0" w:line="240" w:lineRule="auto"/>
        <w:ind w:left="68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426A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4. Интернет-ресурсы:</w:t>
      </w:r>
    </w:p>
    <w:p w:rsidR="00B81E80" w:rsidRPr="009426A1" w:rsidRDefault="00B81E80" w:rsidP="00B81E80">
      <w:pPr>
        <w:spacing w:after="0" w:line="240" w:lineRule="auto"/>
        <w:ind w:left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t xml:space="preserve">Тестирование </w:t>
      </w:r>
      <w:r w:rsidRPr="009426A1">
        <w:rPr>
          <w:rFonts w:ascii="Times New Roman" w:eastAsia="Calibri" w:hAnsi="Times New Roman" w:cs="Times New Roman"/>
          <w:sz w:val="28"/>
          <w:szCs w:val="28"/>
          <w:lang w:val="en-US"/>
        </w:rPr>
        <w:t>online</w:t>
      </w:r>
      <w:r w:rsidRPr="009426A1">
        <w:rPr>
          <w:rFonts w:ascii="Times New Roman" w:eastAsia="Calibri" w:hAnsi="Times New Roman" w:cs="Times New Roman"/>
          <w:sz w:val="28"/>
          <w:szCs w:val="28"/>
        </w:rPr>
        <w:t>:  5-11 классы</w:t>
      </w:r>
      <w:proofErr w:type="gramStart"/>
      <w:r w:rsidRPr="009426A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9426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Pr="009426A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9426A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9426A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9426A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9426A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kokch</w:t>
        </w:r>
        <w:proofErr w:type="spellEnd"/>
        <w:r w:rsidRPr="009426A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9426A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kts</w:t>
        </w:r>
        <w:proofErr w:type="spellEnd"/>
        <w:r w:rsidRPr="009426A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9426A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9426A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proofErr w:type="spellStart"/>
        <w:r w:rsidRPr="009426A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cdo</w:t>
        </w:r>
        <w:proofErr w:type="spellEnd"/>
        <w:r w:rsidRPr="009426A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</w:hyperlink>
    </w:p>
    <w:p w:rsidR="00B81E80" w:rsidRPr="009426A1" w:rsidRDefault="00B81E80" w:rsidP="00B81E80">
      <w:pPr>
        <w:spacing w:after="0" w:line="240" w:lineRule="auto"/>
        <w:ind w:left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t xml:space="preserve">Педагогическая мастерская, уроки в интернет и многое другое: </w:t>
      </w:r>
      <w:proofErr w:type="spellStart"/>
      <w:r w:rsidRPr="009426A1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htpp</w:t>
      </w:r>
      <w:proofErr w:type="spellEnd"/>
      <w:r w:rsidRPr="009426A1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proofErr w:type="spellStart"/>
      <w:r w:rsidRPr="009426A1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teacyer</w:t>
      </w:r>
      <w:proofErr w:type="spellEnd"/>
      <w:r w:rsidRPr="009426A1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proofErr w:type="spellStart"/>
      <w:r w:rsidRPr="009426A1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fio</w:t>
      </w:r>
      <w:proofErr w:type="spellEnd"/>
      <w:r w:rsidRPr="009426A1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proofErr w:type="spellStart"/>
      <w:r w:rsidRPr="009426A1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B81E80" w:rsidRPr="009426A1" w:rsidRDefault="00B81E80" w:rsidP="00B81E80">
      <w:pPr>
        <w:spacing w:after="0" w:line="240" w:lineRule="auto"/>
        <w:ind w:left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t xml:space="preserve">Новые технологии в образовании: </w:t>
      </w:r>
      <w:r w:rsidRPr="009426A1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http</w:t>
      </w:r>
      <w:r w:rsidRPr="009426A1">
        <w:rPr>
          <w:rFonts w:ascii="Times New Roman" w:eastAsia="Calibri" w:hAnsi="Times New Roman" w:cs="Times New Roman"/>
          <w:sz w:val="28"/>
          <w:szCs w:val="28"/>
          <w:u w:val="single"/>
        </w:rPr>
        <w:t>://</w:t>
      </w:r>
      <w:r w:rsidRPr="009426A1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www</w:t>
      </w:r>
      <w:r w:rsidRPr="009426A1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proofErr w:type="spellStart"/>
      <w:r w:rsidRPr="009426A1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edu</w:t>
      </w:r>
      <w:proofErr w:type="spellEnd"/>
      <w:r w:rsidRPr="009426A1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proofErr w:type="spellStart"/>
      <w:r w:rsidRPr="009426A1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secna</w:t>
      </w:r>
      <w:proofErr w:type="spellEnd"/>
      <w:r w:rsidRPr="009426A1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proofErr w:type="spellStart"/>
      <w:r w:rsidRPr="009426A1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9426A1">
        <w:rPr>
          <w:rFonts w:ascii="Times New Roman" w:eastAsia="Calibri" w:hAnsi="Times New Roman" w:cs="Times New Roman"/>
          <w:sz w:val="28"/>
          <w:szCs w:val="28"/>
          <w:u w:val="single"/>
        </w:rPr>
        <w:t>//</w:t>
      </w:r>
      <w:r w:rsidRPr="009426A1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main</w:t>
      </w:r>
      <w:r w:rsidRPr="009426A1">
        <w:rPr>
          <w:rFonts w:ascii="Times New Roman" w:eastAsia="Calibri" w:hAnsi="Times New Roman" w:cs="Times New Roman"/>
          <w:sz w:val="28"/>
          <w:szCs w:val="28"/>
        </w:rPr>
        <w:t xml:space="preserve"> /</w:t>
      </w:r>
    </w:p>
    <w:p w:rsidR="00B81E80" w:rsidRPr="009426A1" w:rsidRDefault="00B81E80" w:rsidP="00B81E80">
      <w:pPr>
        <w:spacing w:after="0" w:line="240" w:lineRule="auto"/>
        <w:ind w:left="68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t>Путеводитель «В мире науки» для школьников</w:t>
      </w:r>
      <w:proofErr w:type="gramStart"/>
      <w:r w:rsidRPr="009426A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9426A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hyperlink r:id="rId10" w:history="1">
        <w:r w:rsidRPr="009426A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9426A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9426A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9426A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9426A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uic</w:t>
        </w:r>
        <w:proofErr w:type="spellEnd"/>
        <w:r w:rsidRPr="009426A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9426A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ssu</w:t>
        </w:r>
        <w:proofErr w:type="spellEnd"/>
        <w:r w:rsidRPr="009426A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9426A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samara</w:t>
        </w:r>
        <w:r w:rsidRPr="009426A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9426A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9426A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/-</w:t>
        </w:r>
        <w:proofErr w:type="spellStart"/>
        <w:r w:rsidRPr="009426A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nauka</w:t>
        </w:r>
        <w:proofErr w:type="spellEnd"/>
        <w:r w:rsidRPr="009426A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</w:hyperlink>
    </w:p>
    <w:p w:rsidR="00B81E80" w:rsidRPr="009426A1" w:rsidRDefault="00B81E80" w:rsidP="00B81E80">
      <w:pPr>
        <w:spacing w:after="0" w:line="240" w:lineRule="auto"/>
        <w:ind w:left="68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t>Математические этюды</w:t>
      </w:r>
      <w:proofErr w:type="gramStart"/>
      <w:r w:rsidRPr="009426A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9426A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hyperlink r:id="rId11" w:history="1">
        <w:r w:rsidRPr="009426A1">
          <w:rPr>
            <w:rStyle w:val="af"/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Pr="009426A1">
          <w:rPr>
            <w:rStyle w:val="af"/>
            <w:rFonts w:ascii="Times New Roman" w:eastAsia="Calibri" w:hAnsi="Times New Roman" w:cs="Times New Roman"/>
            <w:sz w:val="28"/>
            <w:szCs w:val="28"/>
          </w:rPr>
          <w:t>://</w:t>
        </w:r>
        <w:r w:rsidRPr="009426A1">
          <w:rPr>
            <w:rStyle w:val="af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9426A1">
          <w:rPr>
            <w:rStyle w:val="af"/>
            <w:rFonts w:ascii="Times New Roman" w:eastAsia="Calibri" w:hAnsi="Times New Roman" w:cs="Times New Roman"/>
            <w:sz w:val="28"/>
            <w:szCs w:val="28"/>
          </w:rPr>
          <w:t>.</w:t>
        </w:r>
        <w:r w:rsidRPr="009426A1">
          <w:rPr>
            <w:rStyle w:val="af"/>
            <w:rFonts w:ascii="Times New Roman" w:eastAsia="Calibri" w:hAnsi="Times New Roman" w:cs="Times New Roman"/>
            <w:sz w:val="28"/>
            <w:szCs w:val="28"/>
            <w:lang w:val="en-US"/>
          </w:rPr>
          <w:t>etudes</w:t>
        </w:r>
        <w:r w:rsidRPr="009426A1">
          <w:rPr>
            <w:rStyle w:val="af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9426A1">
          <w:rPr>
            <w:rStyle w:val="af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  <w:r w:rsidRPr="009426A1">
          <w:rPr>
            <w:rStyle w:val="af"/>
            <w:rFonts w:ascii="Times New Roman" w:eastAsia="Calibri" w:hAnsi="Times New Roman" w:cs="Times New Roman"/>
            <w:sz w:val="28"/>
            <w:szCs w:val="28"/>
          </w:rPr>
          <w:t>/</w:t>
        </w:r>
      </w:hyperlink>
    </w:p>
    <w:p w:rsidR="00B81E80" w:rsidRPr="009426A1" w:rsidRDefault="00B81E80" w:rsidP="00B81E80">
      <w:pPr>
        <w:spacing w:after="0" w:line="240" w:lineRule="auto"/>
        <w:ind w:left="680"/>
        <w:jc w:val="both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</w:rPr>
      </w:pPr>
      <w:r w:rsidRPr="009426A1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</w:rPr>
        <w:t>http://mon.gov.ru/pro/fgos/</w:t>
      </w:r>
    </w:p>
    <w:p w:rsidR="00B81E80" w:rsidRPr="009426A1" w:rsidRDefault="00B81E80" w:rsidP="00B81E80">
      <w:pPr>
        <w:spacing w:after="0" w:line="240" w:lineRule="auto"/>
        <w:ind w:left="680"/>
        <w:jc w:val="both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</w:rPr>
      </w:pPr>
      <w:r w:rsidRPr="009426A1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</w:rPr>
        <w:t>http://www.fipi.ru/</w:t>
      </w:r>
    </w:p>
    <w:p w:rsidR="00B81E80" w:rsidRPr="009426A1" w:rsidRDefault="00B81E80" w:rsidP="00B81E80">
      <w:pPr>
        <w:spacing w:after="0" w:line="240" w:lineRule="auto"/>
        <w:ind w:left="680"/>
        <w:jc w:val="both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</w:rPr>
      </w:pPr>
      <w:r w:rsidRPr="009426A1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</w:rPr>
        <w:t>http://www.ege.edu.ru/</w:t>
      </w:r>
    </w:p>
    <w:p w:rsidR="00B81E80" w:rsidRPr="009426A1" w:rsidRDefault="00B81E80" w:rsidP="00B81E80">
      <w:pPr>
        <w:spacing w:after="0" w:line="240" w:lineRule="auto"/>
        <w:ind w:left="680"/>
        <w:jc w:val="both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</w:rPr>
      </w:pPr>
      <w:r w:rsidRPr="009426A1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</w:rPr>
        <w:t>http://mathege.ru:8080/or/ege/Main</w:t>
      </w:r>
    </w:p>
    <w:p w:rsidR="00B81E80" w:rsidRPr="009426A1" w:rsidRDefault="00B81E80" w:rsidP="00B81E80">
      <w:pPr>
        <w:spacing w:after="0" w:line="240" w:lineRule="auto"/>
        <w:ind w:left="680"/>
        <w:jc w:val="both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</w:rPr>
      </w:pPr>
      <w:r w:rsidRPr="009426A1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</w:rPr>
        <w:t>http://www.mioo.ru/ogl.php</w:t>
      </w:r>
    </w:p>
    <w:p w:rsidR="00B81E80" w:rsidRPr="009426A1" w:rsidRDefault="00B81E80" w:rsidP="00B81E80">
      <w:pPr>
        <w:spacing w:after="0" w:line="240" w:lineRule="auto"/>
        <w:ind w:left="680"/>
        <w:jc w:val="both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</w:rPr>
      </w:pPr>
      <w:r w:rsidRPr="009426A1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</w:rPr>
        <w:t>http://www.mccme.ru/</w:t>
      </w:r>
    </w:p>
    <w:p w:rsidR="00B81E80" w:rsidRPr="009426A1" w:rsidRDefault="00B81E80" w:rsidP="00B81E80">
      <w:pPr>
        <w:spacing w:after="0" w:line="240" w:lineRule="auto"/>
        <w:ind w:left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6A1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</w:rPr>
        <w:lastRenderedPageBreak/>
        <w:t>http://pedsovet.org/</w:t>
      </w:r>
    </w:p>
    <w:p w:rsidR="00B81E80" w:rsidRPr="009426A1" w:rsidRDefault="00B81E80" w:rsidP="00B81E8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6A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Экранно-звуковые пособия</w:t>
      </w:r>
      <w:r w:rsidRPr="009426A1">
        <w:rPr>
          <w:rFonts w:ascii="Times New Roman" w:eastAsia="Calibri" w:hAnsi="Times New Roman" w:cs="Times New Roman"/>
          <w:sz w:val="28"/>
          <w:szCs w:val="28"/>
        </w:rPr>
        <w:t xml:space="preserve">: диски. Перечень: </w:t>
      </w:r>
    </w:p>
    <w:p w:rsidR="00B81E80" w:rsidRPr="009426A1" w:rsidRDefault="00B81E80" w:rsidP="00B81E80">
      <w:pPr>
        <w:numPr>
          <w:ilvl w:val="6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t>Математика 5-6 классы. Дидактический и раздаточный материал. Издательство УЧИТЕЛЬ</w:t>
      </w:r>
    </w:p>
    <w:p w:rsidR="00B81E80" w:rsidRPr="009426A1" w:rsidRDefault="00B81E80" w:rsidP="00B81E80">
      <w:pPr>
        <w:numPr>
          <w:ilvl w:val="6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t xml:space="preserve">Универсальное мультимедийное пособие по математике. 5класс (к учебнику Н.Я. </w:t>
      </w:r>
      <w:proofErr w:type="spellStart"/>
      <w:r w:rsidRPr="009426A1">
        <w:rPr>
          <w:rFonts w:ascii="Times New Roman" w:eastAsia="Calibri" w:hAnsi="Times New Roman" w:cs="Times New Roman"/>
          <w:sz w:val="28"/>
          <w:szCs w:val="28"/>
        </w:rPr>
        <w:t>Виленкина</w:t>
      </w:r>
      <w:proofErr w:type="spellEnd"/>
      <w:r w:rsidRPr="009426A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81E80" w:rsidRPr="009426A1" w:rsidRDefault="00B81E80" w:rsidP="00B81E80">
      <w:pPr>
        <w:numPr>
          <w:ilvl w:val="6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t>Уроки математики с применением ИКТ. Презентации к урокам на СД-</w:t>
      </w:r>
      <w:proofErr w:type="spellStart"/>
      <w:r w:rsidRPr="009426A1">
        <w:rPr>
          <w:rFonts w:ascii="Times New Roman" w:eastAsia="Calibri" w:hAnsi="Times New Roman" w:cs="Times New Roman"/>
          <w:sz w:val="28"/>
          <w:szCs w:val="28"/>
        </w:rPr>
        <w:t>диске</w:t>
      </w:r>
      <w:proofErr w:type="gramStart"/>
      <w:r w:rsidRPr="009426A1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9426A1">
        <w:rPr>
          <w:rFonts w:ascii="Times New Roman" w:eastAsia="Calibri" w:hAnsi="Times New Roman" w:cs="Times New Roman"/>
          <w:sz w:val="28"/>
          <w:szCs w:val="28"/>
        </w:rPr>
        <w:t>; «Планета». Современная школа</w:t>
      </w:r>
    </w:p>
    <w:p w:rsidR="00B81E80" w:rsidRPr="009426A1" w:rsidRDefault="00B81E80" w:rsidP="00B81E80">
      <w:pPr>
        <w:spacing w:after="0" w:line="240" w:lineRule="auto"/>
        <w:ind w:left="25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E80" w:rsidRPr="009426A1" w:rsidRDefault="00B81E80" w:rsidP="00B81E8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9426A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6. Технические средства обучения:</w:t>
      </w:r>
    </w:p>
    <w:p w:rsidR="00B81E80" w:rsidRPr="009426A1" w:rsidRDefault="00B81E80" w:rsidP="00B81E80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t>Интерактивная доска;</w:t>
      </w:r>
    </w:p>
    <w:p w:rsidR="00B81E80" w:rsidRPr="009426A1" w:rsidRDefault="00B81E80" w:rsidP="00B81E80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t>Компьютер;</w:t>
      </w:r>
    </w:p>
    <w:p w:rsidR="00B81E80" w:rsidRPr="009426A1" w:rsidRDefault="00B81E80" w:rsidP="00B81E80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t>Проектор;</w:t>
      </w:r>
    </w:p>
    <w:p w:rsidR="00B81E80" w:rsidRPr="009426A1" w:rsidRDefault="00B81E80" w:rsidP="00B81E80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t>Экран.</w:t>
      </w:r>
    </w:p>
    <w:p w:rsidR="00B81E80" w:rsidRPr="009426A1" w:rsidRDefault="00B81E80" w:rsidP="00B81E8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9426A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7. Учебно-практическое и учебно-лабораторное оборудование:</w:t>
      </w:r>
    </w:p>
    <w:p w:rsidR="00B81E80" w:rsidRPr="009426A1" w:rsidRDefault="00B81E80" w:rsidP="00B81E80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t>Доска магнитная;</w:t>
      </w:r>
    </w:p>
    <w:p w:rsidR="00B81E80" w:rsidRPr="009426A1" w:rsidRDefault="00B81E80" w:rsidP="00B81E80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t xml:space="preserve">Комплект чертежных инструментов: линейка, транспортир, угольник (30°, 60°), угольник (45°, 45°), циркуль. </w:t>
      </w:r>
    </w:p>
    <w:p w:rsidR="00B81E80" w:rsidRPr="009426A1" w:rsidRDefault="00B81E80" w:rsidP="00B81E80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6A1">
        <w:rPr>
          <w:rFonts w:ascii="Times New Roman" w:eastAsia="Calibri" w:hAnsi="Times New Roman" w:cs="Times New Roman"/>
          <w:sz w:val="28"/>
          <w:szCs w:val="28"/>
        </w:rPr>
        <w:t>Комплект геометрических фигур и тел;</w:t>
      </w:r>
    </w:p>
    <w:p w:rsidR="00032BCC" w:rsidRPr="002D5993" w:rsidRDefault="00032BCC" w:rsidP="00032BCC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032BCC" w:rsidRPr="002D5993" w:rsidSect="00601748">
          <w:footerReference w:type="default" r:id="rId12"/>
          <w:pgSz w:w="11906" w:h="16838"/>
          <w:pgMar w:top="567" w:right="851" w:bottom="249" w:left="992" w:header="709" w:footer="567" w:gutter="0"/>
          <w:cols w:space="708"/>
          <w:titlePg/>
          <w:docGrid w:linePitch="360"/>
        </w:sectPr>
      </w:pPr>
    </w:p>
    <w:p w:rsidR="00AC16BC" w:rsidRPr="00AC16BC" w:rsidRDefault="00AC16BC" w:rsidP="00AC16BC">
      <w:pPr>
        <w:jc w:val="center"/>
      </w:pPr>
      <w:r w:rsidRPr="00AC16BC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Y="2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3152"/>
        <w:gridCol w:w="569"/>
        <w:gridCol w:w="1004"/>
        <w:gridCol w:w="3401"/>
        <w:gridCol w:w="3438"/>
        <w:gridCol w:w="6"/>
        <w:gridCol w:w="2674"/>
      </w:tblGrid>
      <w:tr w:rsidR="00AC16BC" w:rsidRPr="00AC16BC" w:rsidTr="00E35913">
        <w:trPr>
          <w:cantSplit/>
          <w:trHeight w:val="563"/>
          <w:tblHeader/>
        </w:trPr>
        <w:tc>
          <w:tcPr>
            <w:tcW w:w="318" w:type="pct"/>
            <w:vMerge w:val="restart"/>
            <w:shd w:val="clear" w:color="auto" w:fill="95B3D7" w:themeFill="accent1" w:themeFillTint="99"/>
            <w:textDirection w:val="btLr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1036" w:type="pct"/>
            <w:vMerge w:val="restart"/>
            <w:shd w:val="clear" w:color="auto" w:fill="95B3D7" w:themeFill="accent1" w:themeFillTint="99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87" w:type="pct"/>
            <w:vMerge w:val="restart"/>
            <w:shd w:val="clear" w:color="auto" w:fill="95B3D7" w:themeFill="accent1" w:themeFillTint="99"/>
            <w:vAlign w:val="center"/>
          </w:tcPr>
          <w:p w:rsidR="00AC16BC" w:rsidRPr="00AC16BC" w:rsidRDefault="00AC16BC" w:rsidP="00AC16BC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уро</w:t>
            </w:r>
          </w:p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1118" w:type="pct"/>
            <w:vMerge w:val="restart"/>
            <w:shd w:val="clear" w:color="auto" w:fill="95B3D7" w:themeFill="accent1" w:themeFillTint="99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Элементы основного (обязательного) содержания и МПС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1" w:type="pct"/>
            <w:gridSpan w:val="3"/>
            <w:shd w:val="clear" w:color="auto" w:fill="95B3D7" w:themeFill="accent1" w:themeFillTint="99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  <w:r w:rsidRPr="00AC16B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8DB3E2" w:themeFill="text2" w:themeFillTint="66"/>
                <w:lang w:eastAsia="ru-RU"/>
              </w:rPr>
              <w:t xml:space="preserve"> результаты</w:t>
            </w:r>
          </w:p>
        </w:tc>
      </w:tr>
      <w:tr w:rsidR="00AC16BC" w:rsidRPr="00AC16BC" w:rsidTr="00E35913">
        <w:trPr>
          <w:cantSplit/>
          <w:trHeight w:val="564"/>
          <w:tblHeader/>
        </w:trPr>
        <w:tc>
          <w:tcPr>
            <w:tcW w:w="318" w:type="pct"/>
            <w:vMerge/>
            <w:shd w:val="clear" w:color="auto" w:fill="95B3D7" w:themeFill="accent1" w:themeFillTint="99"/>
            <w:textDirection w:val="btLr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36" w:type="pct"/>
            <w:vMerge/>
            <w:shd w:val="clear" w:color="auto" w:fill="95B3D7" w:themeFill="accent1" w:themeFillTint="99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  <w:shd w:val="clear" w:color="auto" w:fill="95B3D7" w:themeFill="accent1" w:themeFillTint="99"/>
            <w:vAlign w:val="center"/>
          </w:tcPr>
          <w:p w:rsidR="00AC16BC" w:rsidRPr="00AC16BC" w:rsidRDefault="00AC16BC" w:rsidP="00AC16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8" w:type="pct"/>
            <w:vMerge/>
            <w:shd w:val="clear" w:color="auto" w:fill="95B3D7" w:themeFill="accent1" w:themeFillTint="99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shd w:val="clear" w:color="auto" w:fill="95B3D7" w:themeFill="accent1" w:themeFillTint="99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C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881" w:type="pct"/>
            <w:gridSpan w:val="2"/>
            <w:shd w:val="clear" w:color="auto" w:fill="95B3D7" w:themeFill="accent1" w:themeFillTint="99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</w:tr>
      <w:tr w:rsidR="00AC16BC" w:rsidRPr="00AC16BC" w:rsidTr="00E35913">
        <w:trPr>
          <w:cantSplit/>
          <w:trHeight w:val="499"/>
          <w:tblHeader/>
        </w:trPr>
        <w:tc>
          <w:tcPr>
            <w:tcW w:w="5000" w:type="pct"/>
            <w:gridSpan w:val="8"/>
            <w:shd w:val="clear" w:color="auto" w:fill="DBE5F1" w:themeFill="accent1" w:themeFillTint="33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1. </w:t>
            </w:r>
            <w:r w:rsidRPr="00AC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Простейшие геометрические фигуры.</w:t>
            </w:r>
            <w:r w:rsidRPr="00AC1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(18 ч)</w:t>
            </w:r>
          </w:p>
        </w:tc>
      </w:tr>
      <w:tr w:rsidR="00AC16BC" w:rsidRPr="00AC16BC" w:rsidTr="00E35913">
        <w:trPr>
          <w:trHeight w:hRule="exact" w:val="290"/>
          <w:tblHeader/>
        </w:trPr>
        <w:tc>
          <w:tcPr>
            <w:tcW w:w="318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  <w:r w:rsidRPr="00AC16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Геометрические линии</w:t>
            </w:r>
          </w:p>
        </w:tc>
        <w:tc>
          <w:tcPr>
            <w:tcW w:w="187" w:type="pct"/>
            <w:vMerge w:val="restart"/>
            <w:vAlign w:val="center"/>
          </w:tcPr>
          <w:p w:rsidR="00AC16BC" w:rsidRPr="00AC16BC" w:rsidRDefault="00AC16BC" w:rsidP="00AC16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18" w:type="pct"/>
            <w:vMerge w:val="restart"/>
            <w:vAlign w:val="center"/>
          </w:tcPr>
          <w:p w:rsidR="00AC16BC" w:rsidRPr="00AC16BC" w:rsidRDefault="00AC16BC" w:rsidP="00AC16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AC16B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Наглядные представления о фигурах на плоскости: прямая, отрезок, луч, угол, ломаная.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16B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Окружность, круг, элементы: </w:t>
            </w:r>
          </w:p>
          <w:p w:rsidR="00AC16BC" w:rsidRPr="00AC16BC" w:rsidRDefault="00AC16BC" w:rsidP="00AC16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AC16B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центр окружности, радиус, диаметр, дуга окружности. Построение окружности по заданной длине радиуса. Свойства </w:t>
            </w:r>
            <w:proofErr w:type="gramStart"/>
            <w:r w:rsidRPr="00AC16B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прямой</w:t>
            </w:r>
            <w:proofErr w:type="gramEnd"/>
            <w:r w:rsidRPr="00AC16B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. Дополнительные лучи. Сравнение отрезков. Замкнутая ломаная. Многоугольники. Выпуклые многоугольники. Диагональ многоугольника. Угол. Сравнение углов. 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AC16B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Виды углов (прямой, тупой, острый, развернутый), смежные углы. Величина угла.</w:t>
            </w:r>
          </w:p>
          <w:p w:rsidR="00AC16BC" w:rsidRPr="00AC16BC" w:rsidRDefault="00AC16BC" w:rsidP="00AC16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AC16B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Внутренняя область угла. Транспортир. Биссектриса угла.</w:t>
            </w:r>
          </w:p>
          <w:p w:rsidR="00AC16BC" w:rsidRPr="00AC16BC" w:rsidRDefault="00AC16BC" w:rsidP="00AC16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C16BC" w:rsidRPr="00AC16BC" w:rsidRDefault="00AC16BC" w:rsidP="00AC16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C16BC" w:rsidRPr="00AC16BC" w:rsidRDefault="00AC16BC" w:rsidP="00AC16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C16BC" w:rsidRPr="00AC16BC" w:rsidRDefault="00AC16BC" w:rsidP="00AC16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C16BC" w:rsidRPr="00AC16BC" w:rsidRDefault="00AC16BC" w:rsidP="00AC16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C16BC" w:rsidRPr="00AC16BC" w:rsidRDefault="00AC16BC" w:rsidP="00AC16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C16BC" w:rsidRPr="00AC16BC" w:rsidRDefault="00AC16BC" w:rsidP="00AC16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C16BC" w:rsidRPr="00AC16BC" w:rsidRDefault="00AC16BC" w:rsidP="00AC16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C16BC" w:rsidRPr="00AC16BC" w:rsidRDefault="00AC16BC" w:rsidP="00AC16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C16BC" w:rsidRPr="00AC16BC" w:rsidRDefault="00AC16BC" w:rsidP="00AC16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 w:val="restart"/>
          </w:tcPr>
          <w:p w:rsidR="00AC16BC" w:rsidRPr="00AC16BC" w:rsidRDefault="00AC16BC" w:rsidP="00AC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-научиться распознавать в окружающем мире геометри</w:t>
            </w:r>
            <w:r w:rsidRPr="00AC1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ческие фигуры и использовать приобретённые знания на практике.</w:t>
            </w:r>
          </w:p>
          <w:p w:rsidR="00AC16BC" w:rsidRPr="00AC16BC" w:rsidRDefault="00AC16BC" w:rsidP="00AC16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-научиться использовать приобретённые знания в повсе</w:t>
            </w:r>
            <w:r w:rsidRPr="00AC1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дневной жизни.</w:t>
            </w:r>
          </w:p>
          <w:p w:rsidR="00AC16BC" w:rsidRPr="00AC16BC" w:rsidRDefault="00AC16BC" w:rsidP="00AC16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-видеть математическую задачу в повседневной жизни.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 w:val="restart"/>
            <w:vAlign w:val="center"/>
          </w:tcPr>
          <w:p w:rsidR="00AC16BC" w:rsidRPr="00AC16BC" w:rsidRDefault="00AC16BC" w:rsidP="00AC16B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C16B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Знать и понимать:   </w:t>
            </w:r>
          </w:p>
          <w:p w:rsidR="00AC16BC" w:rsidRPr="00AC16BC" w:rsidRDefault="00AC16BC" w:rsidP="00AC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16BC">
              <w:rPr>
                <w:rFonts w:ascii="Times New Roman" w:hAnsi="Times New Roman" w:cs="Times New Roman"/>
                <w:sz w:val="20"/>
                <w:szCs w:val="20"/>
              </w:rPr>
              <w:t>-понятие угла, как геометрическая фигура;</w:t>
            </w:r>
          </w:p>
          <w:p w:rsidR="00AC16BC" w:rsidRPr="00AC16BC" w:rsidRDefault="00AC16BC" w:rsidP="00AC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16BC">
              <w:rPr>
                <w:rFonts w:ascii="Times New Roman" w:hAnsi="Times New Roman" w:cs="Times New Roman"/>
                <w:sz w:val="20"/>
                <w:szCs w:val="20"/>
              </w:rPr>
              <w:t xml:space="preserve">-понятие треугольника и его основные элементы;        </w:t>
            </w:r>
          </w:p>
          <w:p w:rsidR="00AC16BC" w:rsidRPr="00AC16BC" w:rsidRDefault="00AC16BC" w:rsidP="00AC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16BC">
              <w:rPr>
                <w:rFonts w:ascii="Times New Roman" w:hAnsi="Times New Roman" w:cs="Times New Roman"/>
                <w:sz w:val="20"/>
                <w:szCs w:val="20"/>
              </w:rPr>
              <w:t>-свойства углов треугольника;</w:t>
            </w:r>
          </w:p>
          <w:p w:rsidR="00AC16BC" w:rsidRPr="00AC16BC" w:rsidRDefault="00AC16BC" w:rsidP="00AC16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6BC">
              <w:rPr>
                <w:rFonts w:ascii="Times New Roman" w:hAnsi="Times New Roman" w:cs="Times New Roman"/>
                <w:sz w:val="20"/>
                <w:szCs w:val="20"/>
              </w:rPr>
              <w:t xml:space="preserve">-понятие </w:t>
            </w:r>
            <w:r w:rsidRPr="00AC1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окружности, круга, элементы: </w:t>
            </w:r>
          </w:p>
          <w:p w:rsidR="00AC16BC" w:rsidRPr="00AC16BC" w:rsidRDefault="00AC16BC" w:rsidP="00AC16B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C1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центр окружности, радиус, диаметр, дуга окружности. </w:t>
            </w:r>
            <w:r w:rsidRPr="00AC16B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Уметь:    </w:t>
            </w:r>
          </w:p>
          <w:p w:rsidR="00AC16BC" w:rsidRPr="00AC16BC" w:rsidRDefault="00AC16BC" w:rsidP="00AC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16BC">
              <w:rPr>
                <w:rFonts w:ascii="Times New Roman" w:hAnsi="Times New Roman" w:cs="Times New Roman"/>
                <w:sz w:val="20"/>
                <w:szCs w:val="20"/>
              </w:rPr>
              <w:t>-строить углы и определять их вид;</w:t>
            </w:r>
          </w:p>
          <w:p w:rsidR="00AC16BC" w:rsidRPr="00AC16BC" w:rsidRDefault="00AC16BC" w:rsidP="00AC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16BC">
              <w:rPr>
                <w:rFonts w:ascii="Times New Roman" w:hAnsi="Times New Roman" w:cs="Times New Roman"/>
                <w:sz w:val="20"/>
                <w:szCs w:val="20"/>
              </w:rPr>
              <w:t>-сравнивать углы наложением и измерять при  помощи транспортира;</w:t>
            </w:r>
          </w:p>
          <w:p w:rsidR="00AC16BC" w:rsidRPr="00AC16BC" w:rsidRDefault="00AC16BC" w:rsidP="00AC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16BC">
              <w:rPr>
                <w:rFonts w:ascii="Times New Roman" w:hAnsi="Times New Roman" w:cs="Times New Roman"/>
                <w:sz w:val="20"/>
                <w:szCs w:val="20"/>
              </w:rPr>
              <w:t>-применять свойство углов треугольника для решения задач;</w:t>
            </w:r>
          </w:p>
          <w:p w:rsidR="00AC16BC" w:rsidRPr="00AC16BC" w:rsidRDefault="00AC16BC" w:rsidP="00AC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-работать с </w:t>
            </w:r>
            <w:proofErr w:type="spellStart"/>
            <w:proofErr w:type="gramStart"/>
            <w:r w:rsidRPr="00AC1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математичес</w:t>
            </w:r>
            <w:proofErr w:type="spellEnd"/>
            <w:r w:rsidRPr="00AC1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-ким</w:t>
            </w:r>
            <w:proofErr w:type="gramEnd"/>
            <w:r w:rsidRPr="00AC1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текс</w:t>
            </w:r>
            <w:r w:rsidRPr="00AC1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том </w:t>
            </w:r>
            <w:proofErr w:type="spellStart"/>
            <w:r w:rsidRPr="00AC1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анализиро-вать</w:t>
            </w:r>
            <w:proofErr w:type="spellEnd"/>
            <w:r w:rsidRPr="00AC1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извлекать </w:t>
            </w:r>
            <w:proofErr w:type="spellStart"/>
            <w:r w:rsidRPr="00AC1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необходи-мую</w:t>
            </w:r>
            <w:proofErr w:type="spellEnd"/>
            <w:r w:rsidRPr="00AC1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информацию).</w:t>
            </w:r>
          </w:p>
          <w:p w:rsidR="00AC16BC" w:rsidRPr="00AC16BC" w:rsidRDefault="00AC16BC" w:rsidP="00AC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16BC" w:rsidRPr="00AC16BC" w:rsidRDefault="00AC16BC" w:rsidP="00AC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16BC" w:rsidRPr="00AC16BC" w:rsidRDefault="00AC16BC" w:rsidP="00AC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16BC" w:rsidRPr="00AC16BC" w:rsidRDefault="00AC16BC" w:rsidP="00AC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16BC" w:rsidRPr="00AC16BC" w:rsidRDefault="00AC16BC" w:rsidP="00AC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16BC" w:rsidRPr="00AC16BC" w:rsidRDefault="00AC16BC" w:rsidP="00AC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16BC" w:rsidRPr="00AC16BC" w:rsidRDefault="00AC16BC" w:rsidP="00AC1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hRule="exact" w:val="349"/>
          <w:tblHeader/>
        </w:trPr>
        <w:tc>
          <w:tcPr>
            <w:tcW w:w="318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  <w:vAlign w:val="center"/>
          </w:tcPr>
          <w:p w:rsidR="00AC16BC" w:rsidRPr="00AC16BC" w:rsidRDefault="00AC16BC" w:rsidP="00AC16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1118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hRule="exact" w:val="567"/>
          <w:tblHeader/>
        </w:trPr>
        <w:tc>
          <w:tcPr>
            <w:tcW w:w="318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036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Прямая. Свойства </w:t>
            </w:r>
            <w:proofErr w:type="gram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</w:t>
            </w:r>
            <w:proofErr w:type="gramEnd"/>
          </w:p>
        </w:tc>
        <w:tc>
          <w:tcPr>
            <w:tcW w:w="187" w:type="pct"/>
            <w:vAlign w:val="center"/>
          </w:tcPr>
          <w:p w:rsidR="00AC16BC" w:rsidRPr="00AC16BC" w:rsidRDefault="00AC16BC" w:rsidP="00AC16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18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hRule="exact" w:val="479"/>
          <w:tblHeader/>
        </w:trPr>
        <w:tc>
          <w:tcPr>
            <w:tcW w:w="318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 Луч</w:t>
            </w:r>
          </w:p>
        </w:tc>
        <w:tc>
          <w:tcPr>
            <w:tcW w:w="187" w:type="pct"/>
            <w:vMerge w:val="restart"/>
            <w:vAlign w:val="center"/>
          </w:tcPr>
          <w:p w:rsidR="00AC16BC" w:rsidRPr="00AC16BC" w:rsidRDefault="00AC16BC" w:rsidP="00AC16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1118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hRule="exact" w:val="344"/>
          <w:tblHeader/>
        </w:trPr>
        <w:tc>
          <w:tcPr>
            <w:tcW w:w="318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  <w:vAlign w:val="center"/>
          </w:tcPr>
          <w:p w:rsidR="00AC16BC" w:rsidRPr="00AC16BC" w:rsidRDefault="00AC16BC" w:rsidP="00AC16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118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hRule="exact" w:val="567"/>
          <w:tblHeader/>
        </w:trPr>
        <w:tc>
          <w:tcPr>
            <w:tcW w:w="318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036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1.4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Отрезок. Сравнение отрезков</w:t>
            </w:r>
          </w:p>
        </w:tc>
        <w:tc>
          <w:tcPr>
            <w:tcW w:w="187" w:type="pct"/>
            <w:vAlign w:val="center"/>
          </w:tcPr>
          <w:p w:rsidR="00AC16BC" w:rsidRPr="00AC16BC" w:rsidRDefault="00AC16BC" w:rsidP="00AC16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1118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hRule="exact" w:val="499"/>
          <w:tblHeader/>
        </w:trPr>
        <w:tc>
          <w:tcPr>
            <w:tcW w:w="318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1.5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Замкнутая ломаная. Многоугольники</w:t>
            </w:r>
          </w:p>
        </w:tc>
        <w:tc>
          <w:tcPr>
            <w:tcW w:w="187" w:type="pct"/>
            <w:vMerge w:val="restart"/>
            <w:vAlign w:val="center"/>
          </w:tcPr>
          <w:p w:rsidR="00AC16BC" w:rsidRPr="00AC16BC" w:rsidRDefault="00AC16BC" w:rsidP="00AC16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18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hRule="exact" w:val="267"/>
          <w:tblHeader/>
        </w:trPr>
        <w:tc>
          <w:tcPr>
            <w:tcW w:w="318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  <w:vAlign w:val="center"/>
          </w:tcPr>
          <w:p w:rsidR="00AC16BC" w:rsidRPr="00AC16BC" w:rsidRDefault="00AC16BC" w:rsidP="00AC16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118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hRule="exact" w:val="452"/>
          <w:tblHeader/>
        </w:trPr>
        <w:tc>
          <w:tcPr>
            <w:tcW w:w="318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1.6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Угол</w:t>
            </w:r>
          </w:p>
        </w:tc>
        <w:tc>
          <w:tcPr>
            <w:tcW w:w="187" w:type="pct"/>
            <w:vMerge w:val="restart"/>
            <w:vAlign w:val="center"/>
          </w:tcPr>
          <w:p w:rsidR="00AC16BC" w:rsidRPr="00AC16BC" w:rsidRDefault="00AC16BC" w:rsidP="00AC16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18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hRule="exact" w:val="305"/>
          <w:tblHeader/>
        </w:trPr>
        <w:tc>
          <w:tcPr>
            <w:tcW w:w="318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036" w:type="pct"/>
            <w:vMerge/>
            <w:tcBorders>
              <w:bottom w:val="single" w:sz="4" w:space="0" w:color="auto"/>
            </w:tcBorders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bottom w:val="single" w:sz="4" w:space="0" w:color="auto"/>
            </w:tcBorders>
            <w:vAlign w:val="center"/>
          </w:tcPr>
          <w:p w:rsidR="00AC16BC" w:rsidRPr="00AC16BC" w:rsidRDefault="00AC16BC" w:rsidP="00AC16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1118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cantSplit/>
          <w:trHeight w:val="553"/>
          <w:tblHeader/>
        </w:trPr>
        <w:tc>
          <w:tcPr>
            <w:tcW w:w="318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036" w:type="pct"/>
            <w:vMerge w:val="restart"/>
            <w:tcBorders>
              <w:bottom w:val="nil"/>
            </w:tcBorders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1.7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Окружность. Круг</w:t>
            </w:r>
          </w:p>
        </w:tc>
        <w:tc>
          <w:tcPr>
            <w:tcW w:w="187" w:type="pct"/>
            <w:vMerge w:val="restart"/>
            <w:tcBorders>
              <w:bottom w:val="nil"/>
            </w:tcBorders>
            <w:vAlign w:val="center"/>
          </w:tcPr>
          <w:p w:rsidR="00AC16BC" w:rsidRPr="00AC16BC" w:rsidRDefault="00AC16BC" w:rsidP="00AC16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18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cantSplit/>
          <w:trHeight w:val="591"/>
          <w:tblHeader/>
        </w:trPr>
        <w:tc>
          <w:tcPr>
            <w:tcW w:w="318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036" w:type="pct"/>
            <w:vMerge/>
            <w:tcBorders>
              <w:top w:val="nil"/>
            </w:tcBorders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</w:tcBorders>
            <w:vAlign w:val="center"/>
          </w:tcPr>
          <w:p w:rsidR="00AC16BC" w:rsidRPr="00AC16BC" w:rsidRDefault="00AC16BC" w:rsidP="00AC16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1118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cantSplit/>
          <w:trHeight w:val="474"/>
          <w:tblHeader/>
        </w:trPr>
        <w:tc>
          <w:tcPr>
            <w:tcW w:w="318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1.8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Измерение длины отрезка</w:t>
            </w:r>
          </w:p>
        </w:tc>
        <w:tc>
          <w:tcPr>
            <w:tcW w:w="187" w:type="pct"/>
            <w:vMerge w:val="restart"/>
            <w:vAlign w:val="center"/>
          </w:tcPr>
          <w:p w:rsidR="00AC16BC" w:rsidRPr="00AC16BC" w:rsidRDefault="00AC16BC" w:rsidP="00AC16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18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cantSplit/>
          <w:trHeight w:val="70"/>
          <w:tblHeader/>
        </w:trPr>
        <w:tc>
          <w:tcPr>
            <w:tcW w:w="318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  <w:vAlign w:val="center"/>
          </w:tcPr>
          <w:p w:rsidR="00AC16BC" w:rsidRPr="00AC16BC" w:rsidRDefault="00AC16BC" w:rsidP="00AC16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1118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cantSplit/>
          <w:trHeight w:val="71"/>
          <w:tblHeader/>
        </w:trPr>
        <w:tc>
          <w:tcPr>
            <w:tcW w:w="318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1.9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Величина угла</w:t>
            </w:r>
          </w:p>
        </w:tc>
        <w:tc>
          <w:tcPr>
            <w:tcW w:w="187" w:type="pct"/>
            <w:vMerge w:val="restart"/>
            <w:vAlign w:val="center"/>
          </w:tcPr>
          <w:p w:rsidR="00AC16BC" w:rsidRPr="00AC16BC" w:rsidRDefault="00AC16BC" w:rsidP="00AC16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18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cantSplit/>
          <w:trHeight w:val="404"/>
          <w:tblHeader/>
        </w:trPr>
        <w:tc>
          <w:tcPr>
            <w:tcW w:w="318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  <w:vAlign w:val="center"/>
          </w:tcPr>
          <w:p w:rsidR="00AC16BC" w:rsidRPr="00AC16BC" w:rsidRDefault="00AC16BC" w:rsidP="00AC16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1118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cantSplit/>
          <w:trHeight w:val="360"/>
          <w:tblHeader/>
        </w:trPr>
        <w:tc>
          <w:tcPr>
            <w:tcW w:w="318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  <w:vAlign w:val="center"/>
          </w:tcPr>
          <w:p w:rsidR="00AC16BC" w:rsidRPr="00AC16BC" w:rsidRDefault="00AC16BC" w:rsidP="00AC16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ОПиСЗ</w:t>
            </w:r>
            <w:proofErr w:type="spellEnd"/>
          </w:p>
        </w:tc>
        <w:tc>
          <w:tcPr>
            <w:tcW w:w="1118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cantSplit/>
          <w:trHeight w:val="697"/>
          <w:tblHeader/>
        </w:trPr>
        <w:tc>
          <w:tcPr>
            <w:tcW w:w="318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lastRenderedPageBreak/>
              <w:t>18</w:t>
            </w:r>
          </w:p>
        </w:tc>
        <w:tc>
          <w:tcPr>
            <w:tcW w:w="1036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работа №1 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 «Простейшие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геометрические фигуры»</w:t>
            </w:r>
          </w:p>
        </w:tc>
        <w:tc>
          <w:tcPr>
            <w:tcW w:w="187" w:type="pct"/>
            <w:vAlign w:val="center"/>
          </w:tcPr>
          <w:p w:rsidR="00AC16BC" w:rsidRPr="00AC16BC" w:rsidRDefault="00AC16BC" w:rsidP="00AC16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</w:t>
            </w:r>
            <w:proofErr w:type="gramEnd"/>
          </w:p>
        </w:tc>
        <w:tc>
          <w:tcPr>
            <w:tcW w:w="1118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контрольных заданий по вариантам на основе изученного материала раздела программы.</w:t>
            </w:r>
          </w:p>
        </w:tc>
        <w:tc>
          <w:tcPr>
            <w:tcW w:w="1132" w:type="pct"/>
            <w:gridSpan w:val="2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управлять своим поведением  (Контроль, </w:t>
            </w:r>
            <w:proofErr w:type="spell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самокоррекция</w:t>
            </w:r>
            <w:proofErr w:type="spell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оценка своего  результата)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формировать способность к волевому усилию в преодолении препятствий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выбирать наиболее эффективные способы решения задач</w:t>
            </w:r>
          </w:p>
        </w:tc>
        <w:tc>
          <w:tcPr>
            <w:tcW w:w="879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воспроизводить приобретенные знания и навыки в конкретной деятельности.</w:t>
            </w:r>
          </w:p>
        </w:tc>
      </w:tr>
      <w:tr w:rsidR="00AC16BC" w:rsidRPr="00AC16BC" w:rsidTr="00E35913">
        <w:trPr>
          <w:cantSplit/>
          <w:trHeight w:val="357"/>
          <w:tblHeader/>
        </w:trPr>
        <w:tc>
          <w:tcPr>
            <w:tcW w:w="5000" w:type="pct"/>
            <w:gridSpan w:val="8"/>
            <w:shd w:val="clear" w:color="auto" w:fill="DBE5F1" w:themeFill="accent1" w:themeFillTint="33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</w:t>
            </w:r>
            <w:r w:rsidRPr="00AC1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AC1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. Натуральные числа и нуль (14)</w:t>
            </w:r>
          </w:p>
        </w:tc>
      </w:tr>
      <w:tr w:rsidR="00AC16BC" w:rsidRPr="00AC16BC" w:rsidTr="00E35913">
        <w:trPr>
          <w:trHeight w:val="71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 </w:t>
            </w:r>
            <w:r w:rsidRPr="00AC16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контрольной работы №1. Натуральные числа. Натуральный ряд. </w:t>
            </w: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" w:type="pct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118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Ряд натуральных чисел. Десятичная запись, сравнение натуральных чисел. Натуральные числа, натуральный ряд, десятичная система счисления, разряды 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классы, чтение и запись; римская  нумерация</w:t>
            </w:r>
          </w:p>
        </w:tc>
        <w:tc>
          <w:tcPr>
            <w:tcW w:w="1130" w:type="pct"/>
            <w:vMerge w:val="restart"/>
          </w:tcPr>
          <w:p w:rsidR="00AC16BC" w:rsidRPr="00AC16BC" w:rsidRDefault="00AC16BC" w:rsidP="00AC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-совокупность умений</w:t>
            </w:r>
            <w:r w:rsidRPr="00AC16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C16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самостоятельно </w:t>
            </w:r>
            <w:r w:rsidRPr="00AC16BC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обнаруживать</w:t>
            </w:r>
            <w:r w:rsidRPr="00AC16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формулировать учебную проблему, определять цель учебной деятельности, выбирать тему проекта;</w:t>
            </w:r>
          </w:p>
          <w:p w:rsidR="00AC16BC" w:rsidRPr="00AC16BC" w:rsidRDefault="00AC16BC" w:rsidP="00AC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–</w:t>
            </w:r>
            <w:r w:rsidRPr="00AC16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  <w:r w:rsidRPr="00AC16BC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выдвигать</w:t>
            </w:r>
            <w:r w:rsidRPr="00AC16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версии решения проблемы, осознавать </w:t>
            </w:r>
            <w:r w:rsidRPr="00AC16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AC16B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 интерпретировать в случае необходимости)</w:t>
            </w:r>
            <w:r w:rsidRPr="00AC16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C16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конечный результат, выбирать средства достижения цели </w:t>
            </w:r>
            <w:proofErr w:type="gramStart"/>
            <w:r w:rsidRPr="00AC16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AC16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предложенных, а также искать их самостоятельно;</w:t>
            </w:r>
          </w:p>
          <w:p w:rsidR="00AC16BC" w:rsidRPr="00AC16BC" w:rsidRDefault="00AC16BC" w:rsidP="00AC16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 w:val="restart"/>
          </w:tcPr>
          <w:p w:rsidR="00AC16BC" w:rsidRPr="00AC16BC" w:rsidRDefault="00AC16BC" w:rsidP="00AC16B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AC16BC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Знать и понимать: </w:t>
            </w:r>
          </w:p>
          <w:p w:rsidR="00AC16BC" w:rsidRPr="00AC16BC" w:rsidRDefault="00AC16BC" w:rsidP="00AC16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16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-принцип позиционной </w:t>
            </w:r>
            <w:proofErr w:type="gramStart"/>
            <w:r w:rsidRPr="00AC16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AC16BC">
              <w:rPr>
                <w:rFonts w:ascii="Times New Roman" w:eastAsia="Calibri" w:hAnsi="Times New Roman" w:cs="Times New Roman"/>
                <w:sz w:val="20"/>
                <w:szCs w:val="20"/>
              </w:rPr>
              <w:t>десятичной ) системы счисления;</w:t>
            </w:r>
          </w:p>
          <w:p w:rsidR="00AC16BC" w:rsidRPr="00AC16BC" w:rsidRDefault="00AC16BC" w:rsidP="00AC16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16BC">
              <w:rPr>
                <w:rFonts w:ascii="Times New Roman" w:eastAsia="Calibri" w:hAnsi="Times New Roman" w:cs="Times New Roman"/>
                <w:sz w:val="20"/>
                <w:szCs w:val="20"/>
              </w:rPr>
              <w:t>-числовые и буквенные выражения;</w:t>
            </w:r>
          </w:p>
          <w:p w:rsidR="00AC16BC" w:rsidRPr="00AC16BC" w:rsidRDefault="00AC16BC" w:rsidP="00AC16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16BC">
              <w:rPr>
                <w:rFonts w:ascii="Times New Roman" w:eastAsia="Calibri" w:hAnsi="Times New Roman" w:cs="Times New Roman"/>
                <w:sz w:val="20"/>
                <w:szCs w:val="20"/>
              </w:rPr>
              <w:t>-координатный луч;</w:t>
            </w:r>
          </w:p>
          <w:p w:rsidR="00AC16BC" w:rsidRPr="00AC16BC" w:rsidRDefault="00AC16BC" w:rsidP="00AC16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16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-корень уравнения; </w:t>
            </w:r>
          </w:p>
          <w:p w:rsidR="00AC16BC" w:rsidRPr="00AC16BC" w:rsidRDefault="00AC16BC" w:rsidP="00AC16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16BC">
              <w:rPr>
                <w:rFonts w:ascii="Times New Roman" w:eastAsia="Calibri" w:hAnsi="Times New Roman" w:cs="Times New Roman"/>
                <w:sz w:val="20"/>
                <w:szCs w:val="20"/>
              </w:rPr>
              <w:t>-чтение геометрического рисунка;</w:t>
            </w:r>
          </w:p>
          <w:p w:rsidR="00AC16BC" w:rsidRPr="00AC16BC" w:rsidRDefault="00AC16BC" w:rsidP="00AC16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16BC">
              <w:rPr>
                <w:rFonts w:ascii="Times New Roman" w:eastAsia="Calibri" w:hAnsi="Times New Roman" w:cs="Times New Roman"/>
                <w:sz w:val="20"/>
                <w:szCs w:val="20"/>
              </w:rPr>
              <w:t>-понятие математического языка и математической модели.</w:t>
            </w:r>
          </w:p>
          <w:p w:rsidR="00AC16BC" w:rsidRPr="00AC16BC" w:rsidRDefault="00AC16BC" w:rsidP="00AC16B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AC16BC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Уметь:    </w:t>
            </w:r>
          </w:p>
          <w:p w:rsidR="00AC16BC" w:rsidRPr="00AC16BC" w:rsidRDefault="00AC16BC" w:rsidP="00AC16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16BC">
              <w:rPr>
                <w:rFonts w:ascii="Times New Roman" w:eastAsia="Calibri" w:hAnsi="Times New Roman" w:cs="Times New Roman"/>
                <w:sz w:val="20"/>
                <w:szCs w:val="20"/>
              </w:rPr>
              <w:t>-выполнять устно арифметические действия с натуральными числами;</w:t>
            </w:r>
          </w:p>
          <w:p w:rsidR="00AC16BC" w:rsidRPr="00AC16BC" w:rsidRDefault="00AC16BC" w:rsidP="00AC16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16BC">
              <w:rPr>
                <w:rFonts w:ascii="Times New Roman" w:eastAsia="Calibri" w:hAnsi="Times New Roman" w:cs="Times New Roman"/>
                <w:sz w:val="20"/>
                <w:szCs w:val="20"/>
              </w:rPr>
              <w:t>-решать примеры на все действия с многозначными числами;</w:t>
            </w:r>
          </w:p>
          <w:p w:rsidR="00AC16BC" w:rsidRPr="00AC16BC" w:rsidRDefault="00AC16BC" w:rsidP="00AC16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16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-располагать числа на координатном луче; </w:t>
            </w:r>
          </w:p>
          <w:p w:rsidR="00AC16BC" w:rsidRPr="00AC16BC" w:rsidRDefault="00AC16BC" w:rsidP="00AC16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16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-сравнивать числа; </w:t>
            </w:r>
          </w:p>
          <w:p w:rsidR="00AC16BC" w:rsidRPr="00AC16BC" w:rsidRDefault="00AC16BC" w:rsidP="00AC16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16BC">
              <w:rPr>
                <w:rFonts w:ascii="Times New Roman" w:eastAsia="Calibri" w:hAnsi="Times New Roman" w:cs="Times New Roman"/>
                <w:sz w:val="20"/>
                <w:szCs w:val="20"/>
              </w:rPr>
              <w:t>-округлять натуральные числа;</w:t>
            </w:r>
          </w:p>
          <w:p w:rsidR="00AC16BC" w:rsidRPr="00AC16BC" w:rsidRDefault="00AC16BC" w:rsidP="00AC16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454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ОПиСЗ</w:t>
            </w:r>
            <w:proofErr w:type="spellEnd"/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454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 Десятичная система записи натуральных чисел</w:t>
            </w: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ОПиСЗ</w:t>
            </w:r>
            <w:proofErr w:type="spellEnd"/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348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454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454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 Координатный луч. Сравнение чисел</w:t>
            </w: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ОПиСЗ</w:t>
            </w:r>
            <w:proofErr w:type="spellEnd"/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454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341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341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 Римская нумерация</w:t>
            </w: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341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341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 Задачи на перебор вариантов. Правило умножения</w:t>
            </w: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341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341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341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36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№2 по теме «Натуральные числа и число нуль»</w:t>
            </w:r>
          </w:p>
        </w:tc>
        <w:tc>
          <w:tcPr>
            <w:tcW w:w="187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</w:t>
            </w:r>
            <w:proofErr w:type="gramEnd"/>
          </w:p>
        </w:tc>
        <w:tc>
          <w:tcPr>
            <w:tcW w:w="11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контрольных заданий по вариантам на основе изученного материала раздела программы.</w:t>
            </w:r>
          </w:p>
        </w:tc>
        <w:tc>
          <w:tcPr>
            <w:tcW w:w="1130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управлять своим поведением  (Контроль, </w:t>
            </w:r>
            <w:proofErr w:type="spell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самокоррекция</w:t>
            </w:r>
            <w:proofErr w:type="spell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оценка своего  результата)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формировать способность к волевому усилию в преодолении препятствий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выбирать наиболее эффективные способы решения задач</w:t>
            </w:r>
          </w:p>
        </w:tc>
        <w:tc>
          <w:tcPr>
            <w:tcW w:w="881" w:type="pct"/>
            <w:gridSpan w:val="2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воспроизводить приобретенные знания и навыки в конкретной деятельности.</w:t>
            </w:r>
          </w:p>
        </w:tc>
      </w:tr>
      <w:tr w:rsidR="00AC16BC" w:rsidRPr="00AC16BC" w:rsidTr="00E35913">
        <w:trPr>
          <w:trHeight w:val="341"/>
        </w:trPr>
        <w:tc>
          <w:tcPr>
            <w:tcW w:w="5000" w:type="pct"/>
            <w:gridSpan w:val="8"/>
            <w:shd w:val="clear" w:color="auto" w:fill="DBE5F1" w:themeFill="accent1" w:themeFillTint="33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Pr="00AC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AC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Сложение и вычитание </w:t>
            </w:r>
            <w:r w:rsidRPr="00AC1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(18 ч)</w:t>
            </w:r>
          </w:p>
        </w:tc>
      </w:tr>
      <w:tr w:rsidR="00AC16BC" w:rsidRPr="00AC16BC" w:rsidTr="00E35913">
        <w:trPr>
          <w:trHeight w:val="478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 Числовые выражения и равенства.</w:t>
            </w:r>
            <w:r w:rsidRPr="00AC1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Буквенные выражения. Формулы</w:t>
            </w: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18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Числовые выражения и равенства.</w:t>
            </w:r>
            <w:r w:rsidRPr="00AC1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Буквенные выражения. Формулы.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Числовое значение буквенного выражения при заданных значениях букв.</w:t>
            </w:r>
          </w:p>
        </w:tc>
        <w:tc>
          <w:tcPr>
            <w:tcW w:w="1130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-осуществлять контроль правильности своих действий; -     формировать навыки применения полученных знаний в быту, например, вычислять периметр объектов в форме треугольника и многоугольника при решении бытовых задач;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C1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составлять математическую модель текстовых задач в виде буквенных выражений;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складывать  и </w:t>
            </w:r>
            <w:r w:rsidRPr="00AC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вычитать  многозначные числа. 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и уметь формулировать  и применять </w:t>
            </w:r>
            <w:proofErr w:type="gram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перемести-тельное</w:t>
            </w:r>
            <w:proofErr w:type="gram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сочетательное свойства сложение натуральных чисел, свойства нуля при сложении;</w:t>
            </w:r>
            <w:r w:rsidRPr="00AC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свойства сложения и вычитания при нахождении значений выражений;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текстовые задачи.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анализировать и осмысливать текст задачи, извлекать необходимую информацию, строить логическую цепочку. </w:t>
            </w:r>
          </w:p>
        </w:tc>
      </w:tr>
      <w:tr w:rsidR="00AC16BC" w:rsidRPr="00AC16BC" w:rsidTr="00E35913">
        <w:trPr>
          <w:trHeight w:val="696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341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454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 Сложение. Законы сложения</w:t>
            </w: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ОПиСЗ</w:t>
            </w:r>
            <w:proofErr w:type="spellEnd"/>
          </w:p>
        </w:tc>
        <w:tc>
          <w:tcPr>
            <w:tcW w:w="1118" w:type="pct"/>
            <w:vMerge w:val="restart"/>
          </w:tcPr>
          <w:p w:rsidR="00AC16BC" w:rsidRPr="00AC16BC" w:rsidRDefault="00AC16BC" w:rsidP="00AC16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Сложение и  вычитание  </w:t>
            </w:r>
            <w:proofErr w:type="gram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натура-</w:t>
            </w:r>
            <w:proofErr w:type="spell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льных</w:t>
            </w:r>
            <w:proofErr w:type="spellEnd"/>
            <w:proofErr w:type="gram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чисел. Законы сложения. Округление  натуральных чисел. Числовые выражения. </w:t>
            </w:r>
          </w:p>
          <w:p w:rsidR="00AC16BC" w:rsidRPr="00AC16BC" w:rsidRDefault="00AC16BC" w:rsidP="00AC16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текстовых задач арифметическими  методами.</w:t>
            </w: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454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265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340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 Вычитание</w:t>
            </w:r>
            <w:r w:rsidRPr="00AC1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вычитания.</w:t>
            </w: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305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254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254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  <w:r w:rsidRPr="00AC1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Округление натуральных чисел.</w:t>
            </w: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254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254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254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36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3.5 Изменение суммы и разности</w:t>
            </w:r>
          </w:p>
        </w:tc>
        <w:tc>
          <w:tcPr>
            <w:tcW w:w="187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70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 Решение текстовых задач с помощью сложения и вычитания</w:t>
            </w: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254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340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270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293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36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№3 по теме «Сложение и вычитание»</w:t>
            </w:r>
          </w:p>
        </w:tc>
        <w:tc>
          <w:tcPr>
            <w:tcW w:w="187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</w:t>
            </w:r>
            <w:proofErr w:type="gramEnd"/>
          </w:p>
        </w:tc>
        <w:tc>
          <w:tcPr>
            <w:tcW w:w="11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контрольных заданий по вариантам на основе изученного материала раздела программы.</w:t>
            </w:r>
          </w:p>
        </w:tc>
        <w:tc>
          <w:tcPr>
            <w:tcW w:w="1130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управлять своим поведением  (Контроль, </w:t>
            </w:r>
            <w:proofErr w:type="spell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самокоррекция</w:t>
            </w:r>
            <w:proofErr w:type="spell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оценка своего  результата)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формировать способность к волевому усилию в преодолении препятствий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выбирать наиболее эффективные способы решения задач</w:t>
            </w:r>
          </w:p>
        </w:tc>
        <w:tc>
          <w:tcPr>
            <w:tcW w:w="881" w:type="pct"/>
            <w:gridSpan w:val="2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воспроизводить приобретенные знания и навыки в конкретной деятельности.</w:t>
            </w:r>
          </w:p>
        </w:tc>
      </w:tr>
      <w:tr w:rsidR="00AC16BC" w:rsidRPr="00AC16BC" w:rsidTr="00E35913">
        <w:trPr>
          <w:trHeight w:val="293"/>
        </w:trPr>
        <w:tc>
          <w:tcPr>
            <w:tcW w:w="5000" w:type="pct"/>
            <w:gridSpan w:val="8"/>
            <w:shd w:val="clear" w:color="auto" w:fill="DBE5F1" w:themeFill="accent1" w:themeFillTint="33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AC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AC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Умножение и деление </w:t>
            </w:r>
            <w:r w:rsidRPr="00AC1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(24 ч)</w:t>
            </w:r>
          </w:p>
        </w:tc>
      </w:tr>
      <w:tr w:rsidR="00AC16BC" w:rsidRPr="00AC16BC" w:rsidTr="00E35913"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4.1.Умножение. Законы умножения</w:t>
            </w: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ОПиСЗ</w:t>
            </w:r>
            <w:proofErr w:type="spellEnd"/>
          </w:p>
        </w:tc>
        <w:tc>
          <w:tcPr>
            <w:tcW w:w="1118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Умножение, законы умножения. Смысл умножения числа m на число n, компоненты действия умножения, свойства умножения. </w:t>
            </w:r>
          </w:p>
        </w:tc>
        <w:tc>
          <w:tcPr>
            <w:tcW w:w="1130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-уметь выполнять действия по алгоритму; выявлять и использовать аналогии; сопоставлять свою работу с образцами; анализировать условие задачи и выделять необходимую для решения информацию; находить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информацию, представленную в неявном виде; группировать объекты по определенным признакам; осуществлять анализ объектов и выделять их существенные характеристики.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формировать умения выделять характерные  свойства  в изучаемых объектах; выполнять действия в соответствии с имеющимся алгоритмом.</w:t>
            </w:r>
          </w:p>
        </w:tc>
        <w:tc>
          <w:tcPr>
            <w:tcW w:w="881" w:type="pct"/>
            <w:gridSpan w:val="2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-знать и уметь применять на практике свойства умножения. Уметь умножать многозначные числа «столбиком», вычислять значение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выражений, содержащих умножение, выбирая удобный порядок действий, 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значение буквенного выражения, содержащего умножение,  решать текстовые задачи;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C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и уметь применять на практике свойства деления. Уметь находить значение выражения, содержащего деление, решать простейшие уравнения, содержащие умножение и деление, составлять буквенные выражения по тексту задачи, решать текстовые задачи.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C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правило нахождения делимого при делении с остатком.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выполнять деление с остатком, находить делимое по неполному частному, делителю и остатку.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текстовые задачи, требующие применения деления с остатком.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1004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1003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ОПиСЗ</w:t>
            </w:r>
            <w:proofErr w:type="spellEnd"/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 Возведение числа в степень. Квадрат и куб числа.</w:t>
            </w: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18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числа, основание степени, показатель степени. Квадрат и куб числа</w:t>
            </w:r>
          </w:p>
          <w:p w:rsidR="00AC16BC" w:rsidRPr="00AC16BC" w:rsidRDefault="00AC16BC" w:rsidP="00AC16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547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4.3Деление.</w:t>
            </w: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18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дробей. Выведение и формулировка правила деления дробей. Разбор решения примеров на деление дробей.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327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340"/>
        </w:trPr>
        <w:tc>
          <w:tcPr>
            <w:tcW w:w="318" w:type="pct"/>
            <w:shd w:val="clear" w:color="auto" w:fill="auto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  <w:r w:rsidRPr="00AC1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деления.</w:t>
            </w: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18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деления</w:t>
            </w: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340"/>
        </w:trPr>
        <w:tc>
          <w:tcPr>
            <w:tcW w:w="318" w:type="pct"/>
            <w:shd w:val="clear" w:color="auto" w:fill="auto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1118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384"/>
        </w:trPr>
        <w:tc>
          <w:tcPr>
            <w:tcW w:w="318" w:type="pct"/>
            <w:shd w:val="clear" w:color="auto" w:fill="auto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62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1118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  <w:r w:rsidRPr="00AC1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нацело. Деление с остатком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pct"/>
            <w:vMerge w:val="restart"/>
          </w:tcPr>
          <w:p w:rsidR="00AC16BC" w:rsidRPr="00AC16BC" w:rsidRDefault="00AC16BC" w:rsidP="00AC16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Действие деления, компоненты действия деления с остатком: </w:t>
            </w:r>
          </w:p>
          <w:p w:rsidR="00AC16BC" w:rsidRPr="00AC16BC" w:rsidRDefault="00AC16BC" w:rsidP="00AC16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делимое, делитель, частное, остаток.</w:t>
            </w:r>
          </w:p>
          <w:p w:rsidR="00AC16BC" w:rsidRPr="00AC16BC" w:rsidRDefault="00AC16BC" w:rsidP="00AC16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422"/>
        </w:trPr>
        <w:tc>
          <w:tcPr>
            <w:tcW w:w="318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  <w:r w:rsidRPr="00AC16B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Изменение произведения и частного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Свойство изменения произведения,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свойство изменения частного.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521"/>
        </w:trPr>
        <w:tc>
          <w:tcPr>
            <w:tcW w:w="3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419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 Решение задач</w:t>
            </w: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18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текстовых задач на все действия с натураль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ными числами.</w:t>
            </w: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425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 Совместные действия над натуральными числами и нулем</w:t>
            </w: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18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Совместные действия над натуральными числами и нулем.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текстовых задач на все </w:t>
            </w:r>
            <w:proofErr w:type="spellStart"/>
            <w:proofErr w:type="gram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</w:t>
            </w:r>
            <w:proofErr w:type="spell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-вия</w:t>
            </w:r>
            <w:proofErr w:type="gram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натураль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ными числами.</w:t>
            </w: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1150"/>
        </w:trPr>
        <w:tc>
          <w:tcPr>
            <w:tcW w:w="318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1036" w:type="pct"/>
            <w:tcBorders>
              <w:bottom w:val="single" w:sz="4" w:space="0" w:color="auto"/>
            </w:tcBorders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4.9</w:t>
            </w:r>
            <w:proofErr w:type="gramStart"/>
            <w:r w:rsidRPr="00AC16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AC16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родолжаем решать задачи</w:t>
            </w:r>
          </w:p>
        </w:tc>
        <w:tc>
          <w:tcPr>
            <w:tcW w:w="187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118" w:type="pct"/>
            <w:tcBorders>
              <w:bottom w:val="single" w:sz="4" w:space="0" w:color="auto"/>
            </w:tcBorders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текстовых задач на все действия с натураль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ными числами.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0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tcBorders>
              <w:bottom w:val="single" w:sz="4" w:space="0" w:color="auto"/>
            </w:tcBorders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1610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36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Контрольная работа № 4</w:t>
            </w:r>
          </w:p>
        </w:tc>
        <w:tc>
          <w:tcPr>
            <w:tcW w:w="187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</w:t>
            </w:r>
            <w:proofErr w:type="gramEnd"/>
          </w:p>
        </w:tc>
        <w:tc>
          <w:tcPr>
            <w:tcW w:w="1118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контрольных заданий по вариантам на основе изученного материала раздела программы. </w:t>
            </w:r>
          </w:p>
        </w:tc>
        <w:tc>
          <w:tcPr>
            <w:tcW w:w="1130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управлять своим поведением  (Контроль, </w:t>
            </w:r>
            <w:proofErr w:type="spell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самокоррекция</w:t>
            </w:r>
            <w:proofErr w:type="spell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оценка своего  результата)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формировать способность к волевому усилию в преодолении препятствий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выбирать наиболее эффективные способы решения задач</w:t>
            </w:r>
          </w:p>
        </w:tc>
        <w:tc>
          <w:tcPr>
            <w:tcW w:w="881" w:type="pct"/>
            <w:gridSpan w:val="2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воспроизводить приобретенные знания и навыки в конкретной деятельности.</w:t>
            </w:r>
          </w:p>
        </w:tc>
      </w:tr>
      <w:tr w:rsidR="00AC16BC" w:rsidRPr="00AC16BC" w:rsidTr="00E35913">
        <w:trPr>
          <w:trHeight w:val="563"/>
        </w:trPr>
        <w:tc>
          <w:tcPr>
            <w:tcW w:w="5000" w:type="pct"/>
            <w:gridSpan w:val="8"/>
            <w:shd w:val="clear" w:color="auto" w:fill="DBE5F1" w:themeFill="accent1" w:themeFillTint="33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AC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AC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Делимость натуральных чисел </w:t>
            </w:r>
            <w:r w:rsidRPr="00AC1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(24 ч)</w:t>
            </w:r>
          </w:p>
        </w:tc>
      </w:tr>
      <w:tr w:rsidR="00AC16BC" w:rsidRPr="00AC16BC" w:rsidTr="00E35913">
        <w:trPr>
          <w:trHeight w:val="70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 Кратные и делители натурального числа</w:t>
            </w: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Делитель, кратное, наименьшее кратное натурального числа, наименьший делитель числа. </w:t>
            </w:r>
          </w:p>
        </w:tc>
        <w:tc>
          <w:tcPr>
            <w:tcW w:w="1130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-Составлять план последовательности действий, формировать способность к волевому усилию в преодолении препятствий.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-Воспринимать текст с учетом поставленной учебной задачи, находить в тексте информацию, необходимую для решения.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-Выявлять особенности (качества, признаки) разных объектов в процессе их рассматривания.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-Воспринимать текст с учетом поставленной учебной задачи, находить в тексте информацию, необходимую для решения.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6B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Знать и понимать: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6BC">
              <w:rPr>
                <w:rFonts w:ascii="Times New Roman" w:hAnsi="Times New Roman"/>
                <w:sz w:val="20"/>
                <w:szCs w:val="20"/>
              </w:rPr>
              <w:t>-понятие делителя и кратного данного числа.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6BC">
              <w:rPr>
                <w:rFonts w:ascii="Times New Roman" w:hAnsi="Times New Roman"/>
                <w:sz w:val="20"/>
                <w:szCs w:val="20"/>
              </w:rPr>
              <w:t>-признаки делимости на 2;3;5; 9и10;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6BC">
              <w:rPr>
                <w:rFonts w:ascii="Times New Roman" w:hAnsi="Times New Roman"/>
                <w:sz w:val="20"/>
                <w:szCs w:val="20"/>
              </w:rPr>
              <w:t>-</w:t>
            </w:r>
            <w:r w:rsidRPr="00AC16BC">
              <w:rPr>
                <w:sz w:val="18"/>
                <w:szCs w:val="18"/>
              </w:rPr>
              <w:t xml:space="preserve"> </w:t>
            </w:r>
            <w:r w:rsidRPr="00AC16BC">
              <w:rPr>
                <w:rFonts w:ascii="Times New Roman" w:hAnsi="Times New Roman"/>
                <w:sz w:val="20"/>
                <w:szCs w:val="20"/>
              </w:rPr>
              <w:t>алгоритм разложения числа на простые множители на основе признаков делимости;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6BC">
              <w:rPr>
                <w:rFonts w:ascii="Times New Roman" w:hAnsi="Times New Roman"/>
                <w:sz w:val="20"/>
                <w:szCs w:val="20"/>
              </w:rPr>
              <w:t>- метод Эратосфена для отыскания простых чисел;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6BC">
              <w:rPr>
                <w:rFonts w:ascii="Times New Roman" w:hAnsi="Times New Roman"/>
                <w:sz w:val="20"/>
                <w:szCs w:val="20"/>
              </w:rPr>
              <w:t>-</w:t>
            </w:r>
            <w:r w:rsidRPr="00AC16BC">
              <w:rPr>
                <w:sz w:val="18"/>
                <w:szCs w:val="18"/>
              </w:rPr>
              <w:t xml:space="preserve"> </w:t>
            </w:r>
            <w:r w:rsidRPr="00AC16BC">
              <w:rPr>
                <w:rFonts w:ascii="Times New Roman" w:hAnsi="Times New Roman"/>
                <w:sz w:val="20"/>
                <w:szCs w:val="20"/>
              </w:rPr>
              <w:t>алгоритм нахождения НОК.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C16BC" w:rsidRPr="00AC16BC" w:rsidTr="00E35913"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  <w:r w:rsidRPr="00AC1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делимости суммы и разности на число</w:t>
            </w: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делимости суммы и разности на число</w:t>
            </w: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354"/>
        </w:trPr>
        <w:tc>
          <w:tcPr>
            <w:tcW w:w="318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36" w:type="pct"/>
            <w:vMerge/>
            <w:tcBorders>
              <w:bottom w:val="single" w:sz="4" w:space="0" w:color="auto"/>
            </w:tcBorders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118" w:type="pct"/>
            <w:vMerge/>
            <w:tcBorders>
              <w:bottom w:val="single" w:sz="4" w:space="0" w:color="auto"/>
            </w:tcBorders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345"/>
        </w:trPr>
        <w:tc>
          <w:tcPr>
            <w:tcW w:w="318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  <w:r w:rsidRPr="00AC1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делимости натуральных чисел на 10; на 5, на 2</w:t>
            </w: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делимости на 10, на 5, на 2. Понятия «чётные числа» и «нечётные числа».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345"/>
        </w:trPr>
        <w:tc>
          <w:tcPr>
            <w:tcW w:w="318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1118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583"/>
        </w:trPr>
        <w:tc>
          <w:tcPr>
            <w:tcW w:w="318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36" w:type="pct"/>
            <w:vMerge/>
            <w:tcBorders>
              <w:bottom w:val="single" w:sz="4" w:space="0" w:color="auto"/>
            </w:tcBorders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118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345"/>
        </w:trPr>
        <w:tc>
          <w:tcPr>
            <w:tcW w:w="318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83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5.4 </w:t>
            </w:r>
            <w:r w:rsidRPr="00AC1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делимости натуральных чисел на 9; на 3</w:t>
            </w: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18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Признаки </w:t>
            </w:r>
            <w:proofErr w:type="gram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делимо-</w:t>
            </w:r>
            <w:proofErr w:type="spell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  <w:proofErr w:type="gram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9 и на 3.</w:t>
            </w:r>
            <w:r w:rsidRPr="00AC16BC">
              <w:rPr>
                <w:rFonts w:ascii="Times New Roman" w:hAnsi="Times New Roman"/>
                <w:sz w:val="20"/>
                <w:szCs w:val="20"/>
              </w:rPr>
              <w:t xml:space="preserve"> Решение задач на делимость.</w:t>
            </w:r>
          </w:p>
        </w:tc>
        <w:tc>
          <w:tcPr>
            <w:tcW w:w="1130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Управлять своим поведением (контроль, </w:t>
            </w:r>
            <w:proofErr w:type="spell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самокоррекция</w:t>
            </w:r>
            <w:proofErr w:type="spell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оценка своего действия).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общим приемом решения учебных задач.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цели и функции участников, способы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взаимодействия;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Корректировать деятельность; вносить изменения в процессе с учетом возникших трудностей и ошибок, намечать способы их устранения.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Создавать и преобразовывать модели и схемы для решения задач.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lastRenderedPageBreak/>
              <w:t>Уметь: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признаки делимости  для решения задач на делимость;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применять  признаки делимости на 2;3;5; 9и10 для нахождения кратных и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делителей данного числа;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C16BC">
              <w:rPr>
                <w:sz w:val="18"/>
                <w:szCs w:val="18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делители числа по его разложению на простые множители;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C16BC">
              <w:rPr>
                <w:sz w:val="18"/>
                <w:szCs w:val="18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НОД методом перебора;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C16BC">
              <w:rPr>
                <w:sz w:val="18"/>
                <w:szCs w:val="18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доказывать, что данные числа являются взаимно простыми;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345"/>
        </w:trPr>
        <w:tc>
          <w:tcPr>
            <w:tcW w:w="318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1118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345"/>
        </w:trPr>
        <w:tc>
          <w:tcPr>
            <w:tcW w:w="318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36" w:type="pct"/>
            <w:vMerge/>
            <w:tcBorders>
              <w:bottom w:val="single" w:sz="4" w:space="0" w:color="auto"/>
            </w:tcBorders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118" w:type="pct"/>
            <w:vMerge/>
            <w:tcBorders>
              <w:bottom w:val="single" w:sz="4" w:space="0" w:color="auto"/>
            </w:tcBorders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345"/>
        </w:trPr>
        <w:tc>
          <w:tcPr>
            <w:tcW w:w="318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5.5 </w:t>
            </w:r>
            <w:r w:rsidRPr="00AC1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Простые и составные числа</w:t>
            </w: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18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Простые натуральные числа. Составные натуральные числа. Разложение натуральных чисел на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множители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Простые и составные числа. Разложение составных чисел на простые множители. Решение задач</w:t>
            </w: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361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1118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1181"/>
        </w:trPr>
        <w:tc>
          <w:tcPr>
            <w:tcW w:w="318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5.6 </w:t>
            </w:r>
            <w:r w:rsidRPr="00AC1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Разложение натуральных чисел на простые множители</w:t>
            </w: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18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420"/>
        </w:trPr>
        <w:tc>
          <w:tcPr>
            <w:tcW w:w="318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1118" w:type="pct"/>
            <w:vMerge/>
            <w:tcBorders>
              <w:bottom w:val="single" w:sz="4" w:space="0" w:color="auto"/>
            </w:tcBorders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420"/>
        </w:trPr>
        <w:tc>
          <w:tcPr>
            <w:tcW w:w="318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5.7 </w:t>
            </w:r>
            <w:r w:rsidRPr="00AC1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Наибольший общий делитель.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Взаимно простые числа</w:t>
            </w: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18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Наибольший общий делитель (НОД) двух натуральных чисел. Взаимно простые числа. Алгоритм нахождения НОД</w:t>
            </w: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420"/>
        </w:trPr>
        <w:tc>
          <w:tcPr>
            <w:tcW w:w="318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1118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420"/>
        </w:trPr>
        <w:tc>
          <w:tcPr>
            <w:tcW w:w="318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1118" w:type="pct"/>
            <w:vMerge/>
            <w:tcBorders>
              <w:bottom w:val="single" w:sz="4" w:space="0" w:color="auto"/>
            </w:tcBorders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420"/>
        </w:trPr>
        <w:tc>
          <w:tcPr>
            <w:tcW w:w="318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5.8 </w:t>
            </w:r>
            <w:r w:rsidRPr="00AC1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Наименьшее общее кратное</w:t>
            </w: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18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кратное чисел. Наименьшее общее кратное (НОК) двух натуральных чисел. Алгоритм нахождения НОК.</w:t>
            </w: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420"/>
        </w:trPr>
        <w:tc>
          <w:tcPr>
            <w:tcW w:w="318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1118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345"/>
        </w:trPr>
        <w:tc>
          <w:tcPr>
            <w:tcW w:w="318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118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345"/>
        </w:trPr>
        <w:tc>
          <w:tcPr>
            <w:tcW w:w="318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36" w:type="pct"/>
            <w:vMerge/>
            <w:tcBorders>
              <w:bottom w:val="single" w:sz="4" w:space="0" w:color="auto"/>
            </w:tcBorders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1118" w:type="pct"/>
            <w:vMerge/>
            <w:tcBorders>
              <w:bottom w:val="single" w:sz="4" w:space="0" w:color="auto"/>
            </w:tcBorders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526"/>
        </w:trPr>
        <w:tc>
          <w:tcPr>
            <w:tcW w:w="318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36" w:type="pct"/>
            <w:tcBorders>
              <w:bottom w:val="single" w:sz="4" w:space="0" w:color="auto"/>
            </w:tcBorders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5.9 </w:t>
            </w:r>
            <w:r w:rsidRPr="00AC16B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187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1118" w:type="pct"/>
            <w:tcBorders>
              <w:bottom w:val="single" w:sz="4" w:space="0" w:color="auto"/>
            </w:tcBorders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Решение задач </w:t>
            </w:r>
            <w:r w:rsidRPr="00AC16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 делимость.</w:t>
            </w: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345"/>
        </w:trPr>
        <w:tc>
          <w:tcPr>
            <w:tcW w:w="318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36" w:type="pct"/>
            <w:tcBorders>
              <w:bottom w:val="single" w:sz="4" w:space="0" w:color="auto"/>
            </w:tcBorders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№5</w:t>
            </w:r>
          </w:p>
        </w:tc>
        <w:tc>
          <w:tcPr>
            <w:tcW w:w="187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</w:t>
            </w:r>
            <w:proofErr w:type="gramEnd"/>
          </w:p>
        </w:tc>
        <w:tc>
          <w:tcPr>
            <w:tcW w:w="1118" w:type="pct"/>
            <w:tcBorders>
              <w:bottom w:val="single" w:sz="4" w:space="0" w:color="auto"/>
            </w:tcBorders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контрольных заданий по вариантам на основе изученного материала раздела программы. </w:t>
            </w:r>
          </w:p>
        </w:tc>
        <w:tc>
          <w:tcPr>
            <w:tcW w:w="1130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управлять своим поведением  (Контроль, </w:t>
            </w:r>
            <w:proofErr w:type="spell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самокоррекция</w:t>
            </w:r>
            <w:proofErr w:type="spell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оценка своего  результата)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формировать способность к волевому усилию в преодолении препятствий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выбирать наиболее эффективные способы решения задач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воспроизводить приобретенные знания и навыки в конкретной деятельности</w:t>
            </w:r>
          </w:p>
        </w:tc>
      </w:tr>
      <w:tr w:rsidR="00AC16BC" w:rsidRPr="00AC16BC" w:rsidTr="00E35913"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AC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AC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Дробные числа </w:t>
            </w:r>
            <w:r w:rsidRPr="00AC1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(22 ч)</w:t>
            </w:r>
          </w:p>
        </w:tc>
      </w:tr>
      <w:tr w:rsidR="00AC16BC" w:rsidRPr="00AC16BC" w:rsidTr="00E35913">
        <w:trPr>
          <w:trHeight w:hRule="exact" w:val="429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 Доли и дроби.</w:t>
            </w: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18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Доли, обыкновенная дробь, числитель, знаменатель дроби. </w:t>
            </w:r>
          </w:p>
        </w:tc>
        <w:tc>
          <w:tcPr>
            <w:tcW w:w="1130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Воспринимать текст с учетом поставленной учебной задачи, находить в тексте информацию, необходимую для решения;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решение учебной задачи;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Различать методы познания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окружающего мира по его целям (наблюдение, опыт, эксперимент, моделирование, вычисление);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Способствовать формированию научного мировоззрения учащихся.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Прогнозировать результат и уровень усвоения.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Сравнивать  различные  объекты: выделять из множества один или несколько объектов, имеющих общие свойства.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Удерживать  цель деятельности до получения ее результатов.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Создавать и преобразовывать модели и схемы для решения задач.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коммуникативные действия, направленные на структурирование информации по данной теме.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Сопоставлять характеристики объектов по одному или нескольким признакам</w:t>
            </w:r>
            <w:r w:rsidRPr="00AC16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выявлять сходства и различия объектов.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 w:val="restart"/>
            <w:vAlign w:val="center"/>
          </w:tcPr>
          <w:p w:rsidR="00AC16BC" w:rsidRPr="00AC16BC" w:rsidRDefault="00AC16BC" w:rsidP="00AC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C16B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Знать и понимать</w:t>
            </w:r>
            <w:r w:rsidRPr="00AC16B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</w:p>
          <w:p w:rsidR="00AC16BC" w:rsidRPr="00AC16BC" w:rsidRDefault="00AC16BC" w:rsidP="00AC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16BC">
              <w:rPr>
                <w:rFonts w:ascii="Times New Roman" w:hAnsi="Times New Roman" w:cs="Times New Roman"/>
                <w:sz w:val="20"/>
                <w:szCs w:val="20"/>
              </w:rPr>
              <w:t>-определение обыкновенной дроби;</w:t>
            </w:r>
          </w:p>
          <w:p w:rsidR="00AC16BC" w:rsidRPr="00AC16BC" w:rsidRDefault="00AC16BC" w:rsidP="00AC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16BC">
              <w:rPr>
                <w:rFonts w:ascii="Times New Roman" w:hAnsi="Times New Roman" w:cs="Times New Roman"/>
                <w:sz w:val="20"/>
                <w:szCs w:val="20"/>
              </w:rPr>
              <w:t xml:space="preserve">-понятие правильной, неправильной дроби; </w:t>
            </w:r>
          </w:p>
          <w:p w:rsidR="00AC16BC" w:rsidRPr="00AC16BC" w:rsidRDefault="00AC16BC" w:rsidP="00AC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16BC">
              <w:rPr>
                <w:rFonts w:ascii="Times New Roman" w:hAnsi="Times New Roman" w:cs="Times New Roman"/>
                <w:sz w:val="20"/>
                <w:szCs w:val="20"/>
              </w:rPr>
              <w:t>-смешанного числа;</w:t>
            </w:r>
          </w:p>
          <w:p w:rsidR="00AC16BC" w:rsidRPr="00AC16BC" w:rsidRDefault="00AC16BC" w:rsidP="00AC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16BC">
              <w:rPr>
                <w:rFonts w:ascii="Times New Roman" w:hAnsi="Times New Roman" w:cs="Times New Roman"/>
                <w:sz w:val="20"/>
                <w:szCs w:val="20"/>
              </w:rPr>
              <w:t xml:space="preserve">-основное свойство дроби и </w:t>
            </w:r>
            <w:r w:rsidRPr="00AC16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его применение.</w:t>
            </w:r>
          </w:p>
          <w:p w:rsidR="00AC16BC" w:rsidRPr="00AC16BC" w:rsidRDefault="00AC16BC" w:rsidP="00AC16B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C16B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Уметь:   </w:t>
            </w:r>
          </w:p>
          <w:p w:rsidR="00AC16BC" w:rsidRPr="00AC16BC" w:rsidRDefault="00AC16BC" w:rsidP="00AC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16BC">
              <w:rPr>
                <w:rFonts w:ascii="Times New Roman" w:hAnsi="Times New Roman" w:cs="Times New Roman"/>
                <w:sz w:val="20"/>
                <w:szCs w:val="20"/>
              </w:rPr>
              <w:t xml:space="preserve">-выполнять деление с остатком;       </w:t>
            </w:r>
          </w:p>
          <w:p w:rsidR="00AC16BC" w:rsidRPr="00AC16BC" w:rsidRDefault="00AC16BC" w:rsidP="00AC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16BC">
              <w:rPr>
                <w:rFonts w:ascii="Times New Roman" w:hAnsi="Times New Roman" w:cs="Times New Roman"/>
                <w:sz w:val="20"/>
                <w:szCs w:val="20"/>
              </w:rPr>
              <w:t>-переводить неправильную дробь в смешанное число и наоборот;</w:t>
            </w:r>
          </w:p>
          <w:p w:rsidR="00AC16BC" w:rsidRPr="00AC16BC" w:rsidRDefault="00AC16BC" w:rsidP="00AC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16BC">
              <w:rPr>
                <w:rFonts w:ascii="Times New Roman" w:hAnsi="Times New Roman" w:cs="Times New Roman"/>
                <w:sz w:val="20"/>
                <w:szCs w:val="20"/>
              </w:rPr>
              <w:t>-применять основное свойство дроби для сокращения дробей и приведения к новому  знаменателю;</w:t>
            </w:r>
          </w:p>
          <w:p w:rsidR="00AC16BC" w:rsidRPr="00AC16BC" w:rsidRDefault="00AC16BC" w:rsidP="00AC16BC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6BC" w:rsidRPr="00AC16BC" w:rsidRDefault="00AC16BC" w:rsidP="00AC16BC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6BC" w:rsidRPr="00AC16BC" w:rsidRDefault="00AC16BC" w:rsidP="00AC16BC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6BC" w:rsidRPr="00AC16BC" w:rsidRDefault="00AC16BC" w:rsidP="00AC16BC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6BC" w:rsidRPr="00AC16BC" w:rsidRDefault="00AC16BC" w:rsidP="00AC16BC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6BC" w:rsidRPr="00AC16BC" w:rsidRDefault="00AC16BC" w:rsidP="00AC16BC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6BC" w:rsidRPr="00AC16BC" w:rsidRDefault="00AC16BC" w:rsidP="00AC16BC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6BC" w:rsidRPr="00AC16BC" w:rsidRDefault="00AC16BC" w:rsidP="00AC16BC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6BC" w:rsidRPr="00AC16BC" w:rsidRDefault="00AC16BC" w:rsidP="00AC16BC"/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hRule="exact" w:val="282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1118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690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6.2 </w:t>
            </w:r>
            <w:r w:rsidRPr="00AC1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Дробные числа и координатный луч</w:t>
            </w: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18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Единичный отрезок, координатный луч, координаты точки.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дробей на координатном луче</w:t>
            </w: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851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103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6.3 </w:t>
            </w:r>
            <w:r w:rsidRPr="00AC1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свойство дроби. Сокращение дробей. Приведение дробей к общему знаменателю</w:t>
            </w: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" w:type="pct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18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свойство дроби. Новый знаменатель. Дополнительный множитель. Общий знаменатель. Наименьший общий знаменатель. Изучение рассуждений и разбор примеров по приведению дроби к общему и наименьшему общему знаменателю.</w:t>
            </w: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851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1118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851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851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330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6.4 </w:t>
            </w:r>
            <w:r w:rsidRPr="00AC1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дробей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pct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18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дробей с одинаковыми знаменателями с помощью знаков: &gt;, &lt;, =, с помощью координатного луча.</w:t>
            </w: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330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  <w:shd w:val="clear" w:color="auto" w:fill="FFFFFF" w:themeFill="background1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lightGray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118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6.5 </w:t>
            </w:r>
            <w:r w:rsidRPr="00AC1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Правильные и неправильные дроби</w:t>
            </w: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pct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18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Правильные и неправильные дроби, смешанные числа. </w:t>
            </w: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1118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6.6 </w:t>
            </w:r>
            <w:r w:rsidRPr="00AC1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Смешанные числа</w:t>
            </w: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pct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18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6.7.  Три основные задачи на дроби</w:t>
            </w: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" w:type="pct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18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части целого и целого по его части</w:t>
            </w: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1118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489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1118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1769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36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№6</w:t>
            </w:r>
          </w:p>
        </w:tc>
        <w:tc>
          <w:tcPr>
            <w:tcW w:w="187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</w:t>
            </w:r>
            <w:proofErr w:type="gramEnd"/>
          </w:p>
        </w:tc>
        <w:tc>
          <w:tcPr>
            <w:tcW w:w="1118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контрольных заданий по вариантам на основе изученного материала раздела программы.</w:t>
            </w:r>
          </w:p>
        </w:tc>
        <w:tc>
          <w:tcPr>
            <w:tcW w:w="1130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управлять своим поведением  (Контроль, </w:t>
            </w:r>
            <w:proofErr w:type="spell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самокоррекция</w:t>
            </w:r>
            <w:proofErr w:type="spell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оценка своего  результата)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формировать способность к волевому усилию в преодолении препятствий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выбирать наиболее эффективные способы решения задач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воспроизводить приобретенные знания и навыки в конкретной деятельности</w:t>
            </w:r>
            <w:proofErr w:type="gram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AC16BC" w:rsidRPr="00AC16BC" w:rsidTr="00E35913">
        <w:tc>
          <w:tcPr>
            <w:tcW w:w="5000" w:type="pct"/>
            <w:gridSpan w:val="8"/>
            <w:shd w:val="clear" w:color="auto" w:fill="DBE5F1" w:themeFill="accent1" w:themeFillTint="33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AC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AC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Арифметические действия над дробными числами</w:t>
            </w:r>
            <w:r w:rsidRPr="00AC1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(33 ч)</w:t>
            </w:r>
          </w:p>
        </w:tc>
      </w:tr>
      <w:tr w:rsidR="00AC16BC" w:rsidRPr="00AC16BC" w:rsidTr="00E35913">
        <w:trPr>
          <w:trHeight w:val="454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121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7.1 </w:t>
            </w:r>
            <w:r w:rsidRPr="00AC1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дробей с одинаковыми знаменателями</w:t>
            </w: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18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дробей с одинаковыми знаменателями</w:t>
            </w:r>
          </w:p>
        </w:tc>
        <w:tc>
          <w:tcPr>
            <w:tcW w:w="1130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учащимся уровень и качество усвоения результата.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Управлять своим поведением (контроль, </w:t>
            </w:r>
            <w:proofErr w:type="spell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самокоррекция</w:t>
            </w:r>
            <w:proofErr w:type="spell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оценка своего действия).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Произвольно и осознанно владеть общим приемом решения задач.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точно и грамотно выражать свои мысли. </w:t>
            </w:r>
          </w:p>
        </w:tc>
        <w:tc>
          <w:tcPr>
            <w:tcW w:w="881" w:type="pct"/>
            <w:gridSpan w:val="2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Знать и понимать: 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алгоритм сложения и вычитания дробей с разными знаменателями;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навыки сложения и вычитания дробей, выбирая наиболее рациональный способ в зависимости от исходных данных</w:t>
            </w:r>
            <w:proofErr w:type="gram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-правильно применять алгоритм сравнения, сложения и вычитания дробей с разными знаменателями;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454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252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7.2 </w:t>
            </w:r>
            <w:r w:rsidRPr="00AC1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дробей с разными знаменателями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18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дробей с разными знаменателями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1118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491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  <w:r w:rsidRPr="00AC1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Совместное сложение и вычитание. Решение задач</w:t>
            </w: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1118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Совместное </w:t>
            </w:r>
            <w:proofErr w:type="spellStart"/>
            <w:proofErr w:type="gram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сложе-ние</w:t>
            </w:r>
            <w:proofErr w:type="spellEnd"/>
            <w:proofErr w:type="gram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вычитание. Решение задач</w:t>
            </w: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592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36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работа №7 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 «Сложение и вычитание дробей»</w:t>
            </w:r>
          </w:p>
        </w:tc>
        <w:tc>
          <w:tcPr>
            <w:tcW w:w="187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</w:t>
            </w:r>
            <w:proofErr w:type="gramEnd"/>
          </w:p>
        </w:tc>
        <w:tc>
          <w:tcPr>
            <w:tcW w:w="1118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контрольных заданий по вариантам на основе изученного материала раздела программы.</w:t>
            </w:r>
          </w:p>
        </w:tc>
        <w:tc>
          <w:tcPr>
            <w:tcW w:w="1130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управлять своим поведением  (Контроль, </w:t>
            </w:r>
            <w:proofErr w:type="spell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самокоррекция</w:t>
            </w:r>
            <w:proofErr w:type="spell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оценка своего  результата)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формировать способность к волевому усилию в преодолении препятствий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выбирать наиболее эффективные способы решения задач</w:t>
            </w:r>
          </w:p>
        </w:tc>
        <w:tc>
          <w:tcPr>
            <w:tcW w:w="881" w:type="pct"/>
            <w:gridSpan w:val="2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воспроизводить приобретенные знания и навыки в конкретной деятельности</w:t>
            </w:r>
          </w:p>
        </w:tc>
      </w:tr>
      <w:tr w:rsidR="00AC16BC" w:rsidRPr="00AC16BC" w:rsidTr="00E35913"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7.4 </w:t>
            </w:r>
            <w:r w:rsidRPr="00AC1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дроби на натуральное число</w:t>
            </w: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18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дроби на натуральное число. Умножение обыкновенных дробей. Умножение смешанных чисел. Свойства умножения</w:t>
            </w:r>
          </w:p>
        </w:tc>
        <w:tc>
          <w:tcPr>
            <w:tcW w:w="1130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точно и грамотно выражать свои мысли.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учащимся уровень и качество усвоения результата.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выбор наиболее эффективных способов решения задач.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</w:tc>
        <w:tc>
          <w:tcPr>
            <w:tcW w:w="881" w:type="pct"/>
            <w:gridSpan w:val="2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записывать с помощью букв правило умножения дробей.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–уметь выполнять умножение дробей, умножение дроби на натуральное число и на смешанную дробь. 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-формулировать и записывать с помощью букв свойство </w:t>
            </w:r>
            <w:r w:rsidRPr="00AC16BC">
              <w:rPr>
                <w:rFonts w:ascii="Times New Roman" w:hAnsi="Times New Roman" w:cs="Times New Roman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взаимно обратных дробей,</w:t>
            </w:r>
            <w:r w:rsidRPr="00AC16BC">
              <w:rPr>
                <w:rFonts w:ascii="Times New Roman" w:hAnsi="Times New Roman" w:cs="Times New Roman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деления  дробей.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7.5 </w:t>
            </w:r>
            <w:r w:rsidRPr="00AC1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на дробь</w:t>
            </w: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  <w:shd w:val="clear" w:color="auto" w:fill="FFFFFF" w:themeFill="background1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36" w:type="pct"/>
            <w:vMerge/>
            <w:shd w:val="clear" w:color="auto" w:fill="FFFFFF" w:themeFill="background1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  <w:shd w:val="clear" w:color="auto" w:fill="FFFFFF" w:themeFill="background1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shd w:val="clear" w:color="auto" w:fill="FFFFFF" w:themeFill="background1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1118" w:type="pct"/>
            <w:vMerge/>
            <w:shd w:val="clear" w:color="auto" w:fill="FFFFFF" w:themeFill="background1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  <w:shd w:val="clear" w:color="auto" w:fill="FFFFFF" w:themeFill="background1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shd w:val="clear" w:color="auto" w:fill="FFFFFF" w:themeFill="background1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36" w:type="pct"/>
            <w:vMerge w:val="restart"/>
            <w:shd w:val="clear" w:color="auto" w:fill="FFFFFF" w:themeFill="background1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7.6 </w:t>
            </w:r>
            <w:r w:rsidRPr="00AC1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Взаимно обратные числа. Деление дробей.</w:t>
            </w:r>
          </w:p>
        </w:tc>
        <w:tc>
          <w:tcPr>
            <w:tcW w:w="187" w:type="pct"/>
            <w:vMerge w:val="restart"/>
            <w:shd w:val="clear" w:color="auto" w:fill="FFFFFF" w:themeFill="background1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18" w:type="pct"/>
            <w:vMerge w:val="restart"/>
            <w:shd w:val="clear" w:color="auto" w:fill="FFFFFF" w:themeFill="background1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Взаимно обратные числа.</w:t>
            </w:r>
            <w:r w:rsidRPr="00AC16B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деления дробей и смешанных чисел.</w:t>
            </w:r>
          </w:p>
        </w:tc>
        <w:tc>
          <w:tcPr>
            <w:tcW w:w="1130" w:type="pct"/>
            <w:vMerge/>
            <w:shd w:val="clear" w:color="auto" w:fill="FFFFFF" w:themeFill="background1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shd w:val="clear" w:color="auto" w:fill="FFFFFF" w:themeFill="background1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36" w:type="pct"/>
            <w:vMerge/>
            <w:shd w:val="clear" w:color="auto" w:fill="FFFFFF" w:themeFill="background1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  <w:shd w:val="clear" w:color="auto" w:fill="FFFFFF" w:themeFill="background1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1118" w:type="pct"/>
            <w:vMerge/>
            <w:shd w:val="clear" w:color="auto" w:fill="FFFFFF" w:themeFill="background1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  <w:shd w:val="clear" w:color="auto" w:fill="FFFFFF" w:themeFill="background1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shd w:val="clear" w:color="auto" w:fill="DAEEF3" w:themeFill="accent5" w:themeFillTint="33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1118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7.7 </w:t>
            </w:r>
            <w:r w:rsidRPr="00AC1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дроби</w:t>
            </w: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18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нахождения числа по его дроби.</w:t>
            </w:r>
          </w:p>
        </w:tc>
        <w:tc>
          <w:tcPr>
            <w:tcW w:w="1130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весомость приводимых доказательств и рассуждений.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строить рассуждения в форме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связи простых суждений об объекте, его строении, свойствах и связях.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учащимся уровень и качество усвоения результата.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Управлять своим поведением (контроль, </w:t>
            </w:r>
            <w:proofErr w:type="spell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самокоррекция</w:t>
            </w:r>
            <w:proofErr w:type="spell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оценка своего действия).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Произвольно и осознанно владеть общим приемом решения задач.</w:t>
            </w:r>
          </w:p>
        </w:tc>
        <w:tc>
          <w:tcPr>
            <w:tcW w:w="881" w:type="pct"/>
            <w:gridSpan w:val="2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-уметь выполнять деление дробей, деление дроби на натуральное число и наоборот, деление дроби на смешанную дробь и наоборот. Использовать приёмы  проверки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результата вычисления. </w:t>
            </w:r>
            <w:proofErr w:type="gram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–у</w:t>
            </w:r>
            <w:proofErr w:type="gram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меть выполнять разные действия с дробями при вычислении значения выражения, содержащего несколько действий. 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–уметь решать текстовые задачи, содержащие дробные данные, интерпретировать ответ задачи в соответствии с поставленным вопросом.</w:t>
            </w:r>
          </w:p>
        </w:tc>
      </w:tr>
      <w:tr w:rsidR="00AC16BC" w:rsidRPr="00AC16BC" w:rsidTr="00E35913"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1118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1118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7.8 </w:t>
            </w:r>
            <w:r w:rsidRPr="00AC1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Возведение дроби в степень</w:t>
            </w: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18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возведения дроби в степень.</w:t>
            </w: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1118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1118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7.9 </w:t>
            </w:r>
            <w:r w:rsidRPr="00AC1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Совместные действия над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дробными числами</w:t>
            </w: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1118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Сумма, разность, произведение и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частное  дробных чисел.</w:t>
            </w: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147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148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1118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708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7.10  Решение задач</w:t>
            </w: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1118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текстовые задачи, содержащие дробные данные.</w:t>
            </w: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704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1118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1118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36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работа №8 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 «Арифметические действия над дробными числами»</w:t>
            </w:r>
          </w:p>
        </w:tc>
        <w:tc>
          <w:tcPr>
            <w:tcW w:w="187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</w:t>
            </w:r>
            <w:proofErr w:type="gramEnd"/>
          </w:p>
        </w:tc>
        <w:tc>
          <w:tcPr>
            <w:tcW w:w="1118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контрольных заданий по вариантам на основе изученного материала раздела программы. </w:t>
            </w:r>
          </w:p>
        </w:tc>
        <w:tc>
          <w:tcPr>
            <w:tcW w:w="1130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управлять своим поведением  (Контроль, </w:t>
            </w:r>
            <w:proofErr w:type="spell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самокоррекция</w:t>
            </w:r>
            <w:proofErr w:type="spell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оценка своего  результата)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формировать способность к волевому усилию в преодолении препятствий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выбирать наиболее эффективные способы решения задач</w:t>
            </w:r>
          </w:p>
        </w:tc>
        <w:tc>
          <w:tcPr>
            <w:tcW w:w="881" w:type="pct"/>
            <w:gridSpan w:val="2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воспроизводить приобретенные знания и навыки в конкретной деятельности</w:t>
            </w:r>
          </w:p>
        </w:tc>
      </w:tr>
      <w:tr w:rsidR="00AC16BC" w:rsidRPr="00AC16BC" w:rsidTr="00E35913">
        <w:trPr>
          <w:trHeight w:val="233"/>
        </w:trPr>
        <w:tc>
          <w:tcPr>
            <w:tcW w:w="5000" w:type="pct"/>
            <w:gridSpan w:val="8"/>
            <w:shd w:val="clear" w:color="auto" w:fill="DBE5F1" w:themeFill="accent1" w:themeFillTint="33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AC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  <w:r w:rsidRPr="00AC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Площади и объемы </w:t>
            </w:r>
            <w:r w:rsidRPr="00AC1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(14 ч)</w:t>
            </w:r>
          </w:p>
        </w:tc>
      </w:tr>
      <w:tr w:rsidR="00AC16BC" w:rsidRPr="00AC16BC" w:rsidTr="00E35913">
        <w:trPr>
          <w:trHeight w:val="825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8.1 </w:t>
            </w:r>
            <w:r w:rsidRPr="00AC1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геометрической фигуры.  Палетка. Площадь прямоугольника</w:t>
            </w: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18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Прямоугольник. Площадь прямоугольника. Единицы площадей.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C1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</w:t>
            </w:r>
            <w:r w:rsidRPr="00AC1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понимать и использовать рисунки и чертежи для иллюстрации, интерпретации, аргументации;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C1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умения применять и преобразовывать знаково-символьные средства, модели для решения учебных и познавательных задач;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Знать и понимать: 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-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представление о прямоугольном параллелепипеде, о площади поверхности, об объеме. 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единицы измерения 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площадей, объемов.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Уметь:      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-выполнять построение  прямоугольного параллелепипеда;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-выполнять построение  развертки прямоугольного параллелепипеда;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находить  объем прямоугольного параллелепипеда по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формуле  и площадь поверхности;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применять знания при решении прикладных задач;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переводить одни единицы измерения площадей в другие,  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применять навыки нахождения площадей при решении  задач прикладного характера</w:t>
            </w:r>
          </w:p>
        </w:tc>
      </w:tr>
      <w:tr w:rsidR="00AC16BC" w:rsidRPr="00AC16BC" w:rsidTr="00E35913">
        <w:trPr>
          <w:trHeight w:val="837"/>
        </w:trPr>
        <w:tc>
          <w:tcPr>
            <w:tcW w:w="318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1118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c>
          <w:tcPr>
            <w:tcW w:w="318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36" w:type="pct"/>
            <w:vMerge/>
            <w:tcBorders>
              <w:bottom w:val="single" w:sz="4" w:space="0" w:color="auto"/>
            </w:tcBorders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1118" w:type="pct"/>
            <w:vMerge/>
            <w:tcBorders>
              <w:bottom w:val="single" w:sz="4" w:space="0" w:color="auto"/>
            </w:tcBorders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794"/>
        </w:trPr>
        <w:tc>
          <w:tcPr>
            <w:tcW w:w="318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8.2 </w:t>
            </w:r>
            <w:r w:rsidRPr="00AC1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прямоугольного параллелепипеда и куба</w:t>
            </w: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18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Формулы объема прямоугольного параллелепипеда, куба. 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Вершины, грани, ребра куба. Верхняя и нижняя грани </w:t>
            </w:r>
            <w:proofErr w:type="spell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</w:t>
            </w:r>
            <w:proofErr w:type="spellEnd"/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параллелепипеда. Единицы объема (</w:t>
            </w:r>
            <w:proofErr w:type="spell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З</w:t>
            </w:r>
            <w:proofErr w:type="gram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З</w:t>
            </w:r>
            <w:proofErr w:type="spell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C1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</w:t>
            </w:r>
            <w:r w:rsidRPr="00AC1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понимать и использовать рисунки и чертежи для иллюстрации, интерпретации, аргументации.</w:t>
            </w: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1039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1118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794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159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614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160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  <w:r w:rsidRPr="00AC1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поверхности прямоугольного параллелепипеда и куба. Развертка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pct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1118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поверхности прямоугольного параллелепипеда и куба. Развертка.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454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604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878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 Решение задач</w:t>
            </w: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1118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формулы прямоугольного параллелепипеда среди прочих предметов.</w:t>
            </w: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710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291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36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№9 по теме «Площади и объемы»</w:t>
            </w:r>
          </w:p>
        </w:tc>
        <w:tc>
          <w:tcPr>
            <w:tcW w:w="187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</w:t>
            </w:r>
            <w:proofErr w:type="gramEnd"/>
          </w:p>
        </w:tc>
        <w:tc>
          <w:tcPr>
            <w:tcW w:w="1118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контрольных заданий по вариантам на основе изученного материала раздела программы.</w:t>
            </w:r>
          </w:p>
        </w:tc>
        <w:tc>
          <w:tcPr>
            <w:tcW w:w="1130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управлять своим поведением  (Контроль, </w:t>
            </w:r>
            <w:proofErr w:type="spell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самокоррекция</w:t>
            </w:r>
            <w:proofErr w:type="spell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оценка своего  результата)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формировать способность к волевому усилию в преодолении препятствий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выбирать наиболее эффективные способы решения задач</w:t>
            </w:r>
          </w:p>
        </w:tc>
        <w:tc>
          <w:tcPr>
            <w:tcW w:w="881" w:type="pct"/>
            <w:gridSpan w:val="2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воспроизводить приобретенные знания и навыки в конкретной деятельности.</w:t>
            </w:r>
          </w:p>
        </w:tc>
      </w:tr>
      <w:tr w:rsidR="00AC16BC" w:rsidRPr="00AC16BC" w:rsidTr="00E35913">
        <w:trPr>
          <w:trHeight w:val="291"/>
        </w:trPr>
        <w:tc>
          <w:tcPr>
            <w:tcW w:w="5000" w:type="pct"/>
            <w:gridSpan w:val="8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Итоговое повторение курса математики 5 класса (10 ч)</w:t>
            </w:r>
          </w:p>
        </w:tc>
      </w:tr>
      <w:tr w:rsidR="00AC16BC" w:rsidRPr="00AC16BC" w:rsidTr="00E35913">
        <w:trPr>
          <w:trHeight w:val="742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Повторение. Признаки делимости</w:t>
            </w: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ППМ</w:t>
            </w:r>
          </w:p>
        </w:tc>
        <w:tc>
          <w:tcPr>
            <w:tcW w:w="1118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Признаки делимости на 10, на 5, на 2. Понятия «чётные числа» и «нечётные числа». 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Признаки  делимости на 9 и на 3 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Р: </w:t>
            </w:r>
            <w:proofErr w:type="gramStart"/>
            <w:r w:rsidRPr="00AC1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AC1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AC1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ыделяют и осознают то, что уже усвоено и что еще подлежит усвоению, осознают качество и уровень усвоения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Ставят учебную задачу на основе соотнесения того, что уже известно и усвоено, и того, что еще неизвестно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Предвосхищают результат и уровень усвоения (какой будет результат?)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Определяют последовательность промежуточных целей с учетом конечного результата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AC1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AC1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AC1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Выбирают основания и критерии для сравнения, , классификации объектов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1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Выбирают наиболее эффективные способы решения задачи в зависимости от конкретных условий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Структурируют знания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881" w:type="pct"/>
            <w:gridSpan w:val="2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-уметь вычислять значения числовых выражений, содержащих дроби. </w:t>
            </w: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</w:t>
            </w:r>
            <w:r w:rsidRPr="00AC1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меть применять  свойства 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арифметических действий для рационализации вычислений, решать текстовые задачи, 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содержащие дробные данные. </w:t>
            </w:r>
          </w:p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-уметь использовать приёмы решения задач на нахождение части целого и целого по его части.</w:t>
            </w:r>
          </w:p>
        </w:tc>
      </w:tr>
      <w:tr w:rsidR="00AC16BC" w:rsidRPr="00AC16BC" w:rsidTr="00E35913">
        <w:trPr>
          <w:trHeight w:val="454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454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Повторение.  Действия с обыкновенными дробями</w:t>
            </w: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ППМ</w:t>
            </w:r>
          </w:p>
        </w:tc>
        <w:tc>
          <w:tcPr>
            <w:tcW w:w="1118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Арифметические действия с  обыкновенными дробями, свойства действий</w:t>
            </w: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454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70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Повторение. Представление чисел на координатном луче</w:t>
            </w: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ППМ</w:t>
            </w:r>
          </w:p>
        </w:tc>
        <w:tc>
          <w:tcPr>
            <w:tcW w:w="1118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чисел на координатном луче</w:t>
            </w: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454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454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36" w:type="pct"/>
            <w:vMerge w:val="restar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Повторение по теме:  «Действия с дробями»</w:t>
            </w:r>
          </w:p>
        </w:tc>
        <w:tc>
          <w:tcPr>
            <w:tcW w:w="187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ППМ</w:t>
            </w:r>
          </w:p>
        </w:tc>
        <w:tc>
          <w:tcPr>
            <w:tcW w:w="1118" w:type="pct"/>
            <w:vMerge w:val="restar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454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ППМ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454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174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6BC" w:rsidRPr="00AC16BC" w:rsidTr="00E35913">
        <w:trPr>
          <w:trHeight w:val="454"/>
        </w:trPr>
        <w:tc>
          <w:tcPr>
            <w:tcW w:w="318" w:type="pct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175</w:t>
            </w:r>
          </w:p>
        </w:tc>
        <w:tc>
          <w:tcPr>
            <w:tcW w:w="1036" w:type="pct"/>
            <w:vMerge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1118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C16BC" w:rsidRPr="00AC16BC" w:rsidRDefault="00AC16BC" w:rsidP="00AC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C16BC" w:rsidRPr="00AC16BC" w:rsidRDefault="00AC16BC" w:rsidP="00AC16B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C16BC" w:rsidRPr="00AC16BC" w:rsidRDefault="00AC16BC" w:rsidP="00AC16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6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Условные обозначения:  </w:t>
      </w:r>
      <w:r w:rsidRPr="00AC16BC">
        <w:rPr>
          <w:rFonts w:ascii="Times New Roman" w:eastAsia="Times New Roman" w:hAnsi="Times New Roman" w:cs="Times New Roman"/>
          <w:sz w:val="20"/>
          <w:szCs w:val="20"/>
          <w:lang w:eastAsia="ru-RU"/>
        </w:rPr>
        <w:t>ИНМ – изучение нового материала                                              ППМ – повторение пройденного материала</w:t>
      </w:r>
    </w:p>
    <w:p w:rsidR="00AC16BC" w:rsidRPr="00AC16BC" w:rsidRDefault="00AC16BC" w:rsidP="00AC16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6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ЗНЗ – закрепление новых знаний                                                  КУ – комбинированный урок</w:t>
      </w:r>
    </w:p>
    <w:p w:rsidR="00AC16BC" w:rsidRPr="00AC16BC" w:rsidRDefault="00AC16BC" w:rsidP="00AC16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6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УКПЗ – урок комплексного применения знаний                         </w:t>
      </w:r>
      <w:proofErr w:type="gramStart"/>
      <w:r w:rsidRPr="00AC16BC">
        <w:rPr>
          <w:rFonts w:ascii="Times New Roman" w:eastAsia="Times New Roman" w:hAnsi="Times New Roman" w:cs="Times New Roman"/>
          <w:sz w:val="20"/>
          <w:szCs w:val="20"/>
          <w:lang w:eastAsia="ru-RU"/>
        </w:rPr>
        <w:t>КЗ</w:t>
      </w:r>
      <w:proofErr w:type="gramEnd"/>
      <w:r w:rsidRPr="00AC16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контроль знаний и умений</w:t>
      </w:r>
    </w:p>
    <w:p w:rsidR="00AC16BC" w:rsidRDefault="00AC16BC" w:rsidP="00AC16BC">
      <w:pPr>
        <w:tabs>
          <w:tab w:val="left" w:pos="3555"/>
          <w:tab w:val="left" w:pos="420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16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proofErr w:type="spellStart"/>
      <w:r w:rsidRPr="00AC16BC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ОПиСЗ</w:t>
      </w:r>
      <w:proofErr w:type="spellEnd"/>
      <w:r w:rsidRPr="00AC16BC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обобщающее повторение и систематизация знаний</w:t>
      </w:r>
    </w:p>
    <w:p w:rsidR="00AC16BC" w:rsidRPr="009426A1" w:rsidRDefault="00AC16BC" w:rsidP="009426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AC16BC" w:rsidRPr="009426A1" w:rsidSect="00B81E80">
      <w:pgSz w:w="16838" w:h="11906" w:orient="landscape"/>
      <w:pgMar w:top="426" w:right="1134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196" w:rsidRDefault="00F72196">
      <w:pPr>
        <w:spacing w:after="0" w:line="240" w:lineRule="auto"/>
      </w:pPr>
      <w:r>
        <w:separator/>
      </w:r>
    </w:p>
  </w:endnote>
  <w:endnote w:type="continuationSeparator" w:id="0">
    <w:p w:rsidR="00F72196" w:rsidRDefault="00F72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FD" w:rsidRDefault="008E45FD" w:rsidP="002E65B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84A53">
      <w:rPr>
        <w:rStyle w:val="ab"/>
        <w:noProof/>
      </w:rPr>
      <w:t>26</w:t>
    </w:r>
    <w:r>
      <w:rPr>
        <w:rStyle w:val="ab"/>
      </w:rPr>
      <w:fldChar w:fldCharType="end"/>
    </w:r>
  </w:p>
  <w:p w:rsidR="008E45FD" w:rsidRDefault="008E45FD" w:rsidP="002E65B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196" w:rsidRDefault="00F72196">
      <w:pPr>
        <w:spacing w:after="0" w:line="240" w:lineRule="auto"/>
      </w:pPr>
      <w:r>
        <w:separator/>
      </w:r>
    </w:p>
  </w:footnote>
  <w:footnote w:type="continuationSeparator" w:id="0">
    <w:p w:rsidR="00F72196" w:rsidRDefault="00F72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00811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3B3160C"/>
    <w:multiLevelType w:val="hybridMultilevel"/>
    <w:tmpl w:val="1AD27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A0A47"/>
    <w:multiLevelType w:val="hybridMultilevel"/>
    <w:tmpl w:val="DE002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C111CF"/>
    <w:multiLevelType w:val="hybridMultilevel"/>
    <w:tmpl w:val="A858E9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A34E9"/>
    <w:multiLevelType w:val="hybridMultilevel"/>
    <w:tmpl w:val="F8965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FE12B7"/>
    <w:multiLevelType w:val="hybridMultilevel"/>
    <w:tmpl w:val="66809D2C"/>
    <w:lvl w:ilvl="0" w:tplc="0FCED08A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211CB036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C76A3E"/>
    <w:multiLevelType w:val="hybridMultilevel"/>
    <w:tmpl w:val="44389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8C2B82"/>
    <w:multiLevelType w:val="hybridMultilevel"/>
    <w:tmpl w:val="85BAA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861EA"/>
    <w:multiLevelType w:val="hybridMultilevel"/>
    <w:tmpl w:val="532AF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A3107"/>
    <w:multiLevelType w:val="hybridMultilevel"/>
    <w:tmpl w:val="26C6B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73407B"/>
    <w:multiLevelType w:val="hybridMultilevel"/>
    <w:tmpl w:val="BDA4DBDC"/>
    <w:lvl w:ilvl="0" w:tplc="0FCED08A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B18CB4CE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0B5981"/>
    <w:multiLevelType w:val="hybridMultilevel"/>
    <w:tmpl w:val="9D52C51E"/>
    <w:lvl w:ilvl="0" w:tplc="04190001">
      <w:start w:val="1"/>
      <w:numFmt w:val="bullet"/>
      <w:lvlText w:val=""/>
      <w:lvlJc w:val="left"/>
      <w:pPr>
        <w:ind w:left="19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0185726"/>
    <w:multiLevelType w:val="hybridMultilevel"/>
    <w:tmpl w:val="29D63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DC0643"/>
    <w:multiLevelType w:val="hybridMultilevel"/>
    <w:tmpl w:val="BBF4F3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4FE2A71"/>
    <w:multiLevelType w:val="hybridMultilevel"/>
    <w:tmpl w:val="D94CD198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6F20F8F"/>
    <w:multiLevelType w:val="hybridMultilevel"/>
    <w:tmpl w:val="3DDC81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CE15DD"/>
    <w:multiLevelType w:val="hybridMultilevel"/>
    <w:tmpl w:val="5C14D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F0368B"/>
    <w:multiLevelType w:val="hybridMultilevel"/>
    <w:tmpl w:val="B4BC0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850F23"/>
    <w:multiLevelType w:val="hybridMultilevel"/>
    <w:tmpl w:val="CE563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06B73"/>
    <w:multiLevelType w:val="hybridMultilevel"/>
    <w:tmpl w:val="D83C0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962EF4"/>
    <w:multiLevelType w:val="hybridMultilevel"/>
    <w:tmpl w:val="E07EC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461CE9"/>
    <w:multiLevelType w:val="hybridMultilevel"/>
    <w:tmpl w:val="7B04C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8B3F4F"/>
    <w:multiLevelType w:val="hybridMultilevel"/>
    <w:tmpl w:val="AFD27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E7643A"/>
    <w:multiLevelType w:val="hybridMultilevel"/>
    <w:tmpl w:val="B210BC30"/>
    <w:lvl w:ilvl="0" w:tplc="9DE26B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771E71"/>
    <w:multiLevelType w:val="hybridMultilevel"/>
    <w:tmpl w:val="0DF00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A92614"/>
    <w:multiLevelType w:val="hybridMultilevel"/>
    <w:tmpl w:val="1EF88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227A2A"/>
    <w:multiLevelType w:val="hybridMultilevel"/>
    <w:tmpl w:val="61602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752246"/>
    <w:multiLevelType w:val="hybridMultilevel"/>
    <w:tmpl w:val="0F907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025EAB"/>
    <w:multiLevelType w:val="hybridMultilevel"/>
    <w:tmpl w:val="0A68A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4C48D0"/>
    <w:multiLevelType w:val="multilevel"/>
    <w:tmpl w:val="7D942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8"/>
  </w:num>
  <w:num w:numId="3">
    <w:abstractNumId w:val="30"/>
  </w:num>
  <w:num w:numId="4">
    <w:abstractNumId w:val="4"/>
  </w:num>
  <w:num w:numId="5">
    <w:abstractNumId w:val="6"/>
  </w:num>
  <w:num w:numId="6">
    <w:abstractNumId w:val="24"/>
  </w:num>
  <w:num w:numId="7">
    <w:abstractNumId w:val="21"/>
  </w:num>
  <w:num w:numId="8">
    <w:abstractNumId w:val="22"/>
  </w:num>
  <w:num w:numId="9">
    <w:abstractNumId w:val="28"/>
  </w:num>
  <w:num w:numId="10">
    <w:abstractNumId w:val="27"/>
  </w:num>
  <w:num w:numId="11">
    <w:abstractNumId w:val="14"/>
  </w:num>
  <w:num w:numId="12">
    <w:abstractNumId w:val="31"/>
  </w:num>
  <w:num w:numId="13">
    <w:abstractNumId w:val="7"/>
  </w:num>
  <w:num w:numId="14">
    <w:abstractNumId w:val="12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6"/>
  </w:num>
  <w:num w:numId="23">
    <w:abstractNumId w:val="20"/>
  </w:num>
  <w:num w:numId="24">
    <w:abstractNumId w:val="5"/>
  </w:num>
  <w:num w:numId="25">
    <w:abstractNumId w:val="29"/>
  </w:num>
  <w:num w:numId="26">
    <w:abstractNumId w:val="9"/>
  </w:num>
  <w:num w:numId="27">
    <w:abstractNumId w:val="3"/>
  </w:num>
  <w:num w:numId="28">
    <w:abstractNumId w:val="18"/>
  </w:num>
  <w:num w:numId="29">
    <w:abstractNumId w:val="15"/>
  </w:num>
  <w:num w:numId="30">
    <w:abstractNumId w:val="23"/>
  </w:num>
  <w:num w:numId="31">
    <w:abstractNumId w:val="25"/>
  </w:num>
  <w:num w:numId="32">
    <w:abstractNumId w:val="11"/>
  </w:num>
  <w:num w:numId="33">
    <w:abstractNumId w:val="10"/>
  </w:num>
  <w:num w:numId="34">
    <w:abstractNumId w:val="16"/>
  </w:num>
  <w:num w:numId="35">
    <w:abstractNumId w:val="1"/>
  </w:num>
  <w:num w:numId="36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CC"/>
    <w:rsid w:val="00032BCC"/>
    <w:rsid w:val="00270E48"/>
    <w:rsid w:val="002D5993"/>
    <w:rsid w:val="002E65B8"/>
    <w:rsid w:val="0034639C"/>
    <w:rsid w:val="003E3BF8"/>
    <w:rsid w:val="004168C4"/>
    <w:rsid w:val="00425778"/>
    <w:rsid w:val="0048519B"/>
    <w:rsid w:val="00500AC2"/>
    <w:rsid w:val="005142C2"/>
    <w:rsid w:val="0055149C"/>
    <w:rsid w:val="00601748"/>
    <w:rsid w:val="0060603C"/>
    <w:rsid w:val="00611687"/>
    <w:rsid w:val="00650C8C"/>
    <w:rsid w:val="006733F5"/>
    <w:rsid w:val="00722681"/>
    <w:rsid w:val="0072405B"/>
    <w:rsid w:val="00757FD4"/>
    <w:rsid w:val="00810935"/>
    <w:rsid w:val="008B19C1"/>
    <w:rsid w:val="008E45FD"/>
    <w:rsid w:val="008F6A52"/>
    <w:rsid w:val="009426A1"/>
    <w:rsid w:val="00A178A2"/>
    <w:rsid w:val="00AC16BC"/>
    <w:rsid w:val="00B66453"/>
    <w:rsid w:val="00B81E80"/>
    <w:rsid w:val="00BF2661"/>
    <w:rsid w:val="00CB75BE"/>
    <w:rsid w:val="00D84A53"/>
    <w:rsid w:val="00EB2975"/>
    <w:rsid w:val="00F7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16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032BCC"/>
  </w:style>
  <w:style w:type="table" w:styleId="a3">
    <w:name w:val="Table Grid"/>
    <w:basedOn w:val="a1"/>
    <w:uiPriority w:val="59"/>
    <w:rsid w:val="00032B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BC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rsid w:val="00032BCC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032BC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32BCC"/>
    <w:pPr>
      <w:widowControl w:val="0"/>
      <w:autoSpaceDE w:val="0"/>
      <w:autoSpaceDN w:val="0"/>
      <w:adjustRightInd w:val="0"/>
      <w:spacing w:after="0" w:line="280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032BCC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032BC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">
    <w:name w:val="Style1"/>
    <w:basedOn w:val="a"/>
    <w:rsid w:val="00032BC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032BCC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032B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32B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nhideWhenUsed/>
    <w:rsid w:val="00032BCC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rsid w:val="00032BC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rsid w:val="00032BC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032BCC"/>
    <w:rPr>
      <w:rFonts w:ascii="Calibri" w:eastAsia="Calibri" w:hAnsi="Calibri" w:cs="Times New Roman"/>
    </w:rPr>
  </w:style>
  <w:style w:type="character" w:styleId="ab">
    <w:name w:val="page number"/>
    <w:basedOn w:val="a0"/>
    <w:rsid w:val="00032BCC"/>
  </w:style>
  <w:style w:type="character" w:customStyle="1" w:styleId="Zag11">
    <w:name w:val="Zag_11"/>
    <w:rsid w:val="00032BCC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32B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NR">
    <w:name w:val="NR"/>
    <w:basedOn w:val="a"/>
    <w:rsid w:val="00032B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А_основной"/>
    <w:basedOn w:val="a"/>
    <w:link w:val="ad"/>
    <w:qFormat/>
    <w:rsid w:val="00032BCC"/>
    <w:pPr>
      <w:spacing w:after="0" w:line="360" w:lineRule="auto"/>
      <w:ind w:firstLine="454"/>
      <w:jc w:val="both"/>
    </w:pPr>
    <w:rPr>
      <w:rFonts w:ascii="Calibri" w:eastAsia="Calibri" w:hAnsi="Calibri" w:cs="Times New Roman"/>
      <w:sz w:val="28"/>
      <w:szCs w:val="28"/>
    </w:rPr>
  </w:style>
  <w:style w:type="character" w:customStyle="1" w:styleId="ad">
    <w:name w:val="А_основной Знак"/>
    <w:link w:val="ac"/>
    <w:rsid w:val="00032BCC"/>
    <w:rPr>
      <w:rFonts w:ascii="Calibri" w:eastAsia="Calibri" w:hAnsi="Calibri" w:cs="Times New Roman"/>
      <w:sz w:val="28"/>
      <w:szCs w:val="28"/>
    </w:rPr>
  </w:style>
  <w:style w:type="paragraph" w:customStyle="1" w:styleId="12">
    <w:name w:val="Знак1"/>
    <w:basedOn w:val="a"/>
    <w:rsid w:val="00032B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Normal (Web)"/>
    <w:basedOn w:val="a"/>
    <w:rsid w:val="0003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032BC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032BC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032BCC"/>
    <w:rPr>
      <w:rFonts w:ascii="Calibri" w:eastAsia="Calibri" w:hAnsi="Calibri" w:cs="Times New Roman"/>
    </w:rPr>
  </w:style>
  <w:style w:type="character" w:styleId="af2">
    <w:name w:val="Placeholder Text"/>
    <w:basedOn w:val="a0"/>
    <w:uiPriority w:val="99"/>
    <w:semiHidden/>
    <w:rsid w:val="00032BCC"/>
    <w:rPr>
      <w:color w:val="808080"/>
    </w:rPr>
  </w:style>
  <w:style w:type="paragraph" w:styleId="af3">
    <w:name w:val="Balloon Text"/>
    <w:basedOn w:val="a"/>
    <w:link w:val="af4"/>
    <w:semiHidden/>
    <w:unhideWhenUsed/>
    <w:rsid w:val="00032BC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32BCC"/>
    <w:rPr>
      <w:rFonts w:ascii="Tahoma" w:eastAsia="Calibri" w:hAnsi="Tahoma" w:cs="Tahoma"/>
      <w:sz w:val="16"/>
      <w:szCs w:val="16"/>
    </w:rPr>
  </w:style>
  <w:style w:type="paragraph" w:customStyle="1" w:styleId="af5">
    <w:name w:val="Стиль"/>
    <w:rsid w:val="00032B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59"/>
    <w:rsid w:val="00032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C16B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customStyle="1" w:styleId="2">
    <w:name w:val="Сетка таблицы2"/>
    <w:basedOn w:val="a1"/>
    <w:next w:val="a3"/>
    <w:uiPriority w:val="59"/>
    <w:rsid w:val="00AC1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AC16BC"/>
    <w:pPr>
      <w:widowControl w:val="0"/>
      <w:autoSpaceDE w:val="0"/>
      <w:autoSpaceDN w:val="0"/>
      <w:adjustRightInd w:val="0"/>
      <w:spacing w:before="60" w:after="120" w:line="340" w:lineRule="auto"/>
      <w:ind w:left="720" w:right="6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0">
    <w:name w:val="Сетка таблицы11"/>
    <w:basedOn w:val="a1"/>
    <w:next w:val="a3"/>
    <w:rsid w:val="00AC16BC"/>
    <w:pPr>
      <w:widowControl w:val="0"/>
      <w:autoSpaceDE w:val="0"/>
      <w:autoSpaceDN w:val="0"/>
      <w:adjustRightInd w:val="0"/>
      <w:spacing w:after="0" w:line="240" w:lineRule="auto"/>
      <w:ind w:left="280" w:hanging="30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AC16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6">
    <w:name w:val="Название Знак"/>
    <w:link w:val="af7"/>
    <w:locked/>
    <w:rsid w:val="00AC16BC"/>
    <w:rPr>
      <w:b/>
      <w:bCs/>
      <w:sz w:val="24"/>
      <w:szCs w:val="24"/>
      <w:lang w:eastAsia="ru-RU"/>
    </w:rPr>
  </w:style>
  <w:style w:type="paragraph" w:styleId="af7">
    <w:name w:val="Title"/>
    <w:basedOn w:val="a"/>
    <w:link w:val="af6"/>
    <w:qFormat/>
    <w:rsid w:val="00AC16BC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4">
    <w:name w:val="Название Знак1"/>
    <w:basedOn w:val="a0"/>
    <w:uiPriority w:val="10"/>
    <w:rsid w:val="00AC16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8">
    <w:name w:val="No Spacing"/>
    <w:link w:val="af9"/>
    <w:uiPriority w:val="1"/>
    <w:qFormat/>
    <w:rsid w:val="00AC16BC"/>
    <w:pPr>
      <w:spacing w:after="0" w:line="240" w:lineRule="auto"/>
    </w:pPr>
    <w:rPr>
      <w:rFonts w:eastAsiaTheme="minorEastAsia"/>
    </w:rPr>
  </w:style>
  <w:style w:type="character" w:customStyle="1" w:styleId="af9">
    <w:name w:val="Без интервала Знак"/>
    <w:basedOn w:val="a0"/>
    <w:link w:val="af8"/>
    <w:uiPriority w:val="1"/>
    <w:rsid w:val="00AC16B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16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032BCC"/>
  </w:style>
  <w:style w:type="table" w:styleId="a3">
    <w:name w:val="Table Grid"/>
    <w:basedOn w:val="a1"/>
    <w:uiPriority w:val="59"/>
    <w:rsid w:val="00032B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BC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rsid w:val="00032BCC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032BC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32BCC"/>
    <w:pPr>
      <w:widowControl w:val="0"/>
      <w:autoSpaceDE w:val="0"/>
      <w:autoSpaceDN w:val="0"/>
      <w:adjustRightInd w:val="0"/>
      <w:spacing w:after="0" w:line="280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032BCC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032BC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">
    <w:name w:val="Style1"/>
    <w:basedOn w:val="a"/>
    <w:rsid w:val="00032BC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032BCC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032B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32B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nhideWhenUsed/>
    <w:rsid w:val="00032BCC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rsid w:val="00032BC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rsid w:val="00032BC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032BCC"/>
    <w:rPr>
      <w:rFonts w:ascii="Calibri" w:eastAsia="Calibri" w:hAnsi="Calibri" w:cs="Times New Roman"/>
    </w:rPr>
  </w:style>
  <w:style w:type="character" w:styleId="ab">
    <w:name w:val="page number"/>
    <w:basedOn w:val="a0"/>
    <w:rsid w:val="00032BCC"/>
  </w:style>
  <w:style w:type="character" w:customStyle="1" w:styleId="Zag11">
    <w:name w:val="Zag_11"/>
    <w:rsid w:val="00032BCC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32B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NR">
    <w:name w:val="NR"/>
    <w:basedOn w:val="a"/>
    <w:rsid w:val="00032B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А_основной"/>
    <w:basedOn w:val="a"/>
    <w:link w:val="ad"/>
    <w:qFormat/>
    <w:rsid w:val="00032BCC"/>
    <w:pPr>
      <w:spacing w:after="0" w:line="360" w:lineRule="auto"/>
      <w:ind w:firstLine="454"/>
      <w:jc w:val="both"/>
    </w:pPr>
    <w:rPr>
      <w:rFonts w:ascii="Calibri" w:eastAsia="Calibri" w:hAnsi="Calibri" w:cs="Times New Roman"/>
      <w:sz w:val="28"/>
      <w:szCs w:val="28"/>
    </w:rPr>
  </w:style>
  <w:style w:type="character" w:customStyle="1" w:styleId="ad">
    <w:name w:val="А_основной Знак"/>
    <w:link w:val="ac"/>
    <w:rsid w:val="00032BCC"/>
    <w:rPr>
      <w:rFonts w:ascii="Calibri" w:eastAsia="Calibri" w:hAnsi="Calibri" w:cs="Times New Roman"/>
      <w:sz w:val="28"/>
      <w:szCs w:val="28"/>
    </w:rPr>
  </w:style>
  <w:style w:type="paragraph" w:customStyle="1" w:styleId="12">
    <w:name w:val="Знак1"/>
    <w:basedOn w:val="a"/>
    <w:rsid w:val="00032B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Normal (Web)"/>
    <w:basedOn w:val="a"/>
    <w:rsid w:val="0003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032BC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032BC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032BCC"/>
    <w:rPr>
      <w:rFonts w:ascii="Calibri" w:eastAsia="Calibri" w:hAnsi="Calibri" w:cs="Times New Roman"/>
    </w:rPr>
  </w:style>
  <w:style w:type="character" w:styleId="af2">
    <w:name w:val="Placeholder Text"/>
    <w:basedOn w:val="a0"/>
    <w:uiPriority w:val="99"/>
    <w:semiHidden/>
    <w:rsid w:val="00032BCC"/>
    <w:rPr>
      <w:color w:val="808080"/>
    </w:rPr>
  </w:style>
  <w:style w:type="paragraph" w:styleId="af3">
    <w:name w:val="Balloon Text"/>
    <w:basedOn w:val="a"/>
    <w:link w:val="af4"/>
    <w:semiHidden/>
    <w:unhideWhenUsed/>
    <w:rsid w:val="00032BC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32BCC"/>
    <w:rPr>
      <w:rFonts w:ascii="Tahoma" w:eastAsia="Calibri" w:hAnsi="Tahoma" w:cs="Tahoma"/>
      <w:sz w:val="16"/>
      <w:szCs w:val="16"/>
    </w:rPr>
  </w:style>
  <w:style w:type="paragraph" w:customStyle="1" w:styleId="af5">
    <w:name w:val="Стиль"/>
    <w:rsid w:val="00032B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59"/>
    <w:rsid w:val="00032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C16B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customStyle="1" w:styleId="2">
    <w:name w:val="Сетка таблицы2"/>
    <w:basedOn w:val="a1"/>
    <w:next w:val="a3"/>
    <w:uiPriority w:val="59"/>
    <w:rsid w:val="00AC1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AC16BC"/>
    <w:pPr>
      <w:widowControl w:val="0"/>
      <w:autoSpaceDE w:val="0"/>
      <w:autoSpaceDN w:val="0"/>
      <w:adjustRightInd w:val="0"/>
      <w:spacing w:before="60" w:after="120" w:line="340" w:lineRule="auto"/>
      <w:ind w:left="720" w:right="6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0">
    <w:name w:val="Сетка таблицы11"/>
    <w:basedOn w:val="a1"/>
    <w:next w:val="a3"/>
    <w:rsid w:val="00AC16BC"/>
    <w:pPr>
      <w:widowControl w:val="0"/>
      <w:autoSpaceDE w:val="0"/>
      <w:autoSpaceDN w:val="0"/>
      <w:adjustRightInd w:val="0"/>
      <w:spacing w:after="0" w:line="240" w:lineRule="auto"/>
      <w:ind w:left="280" w:hanging="30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AC16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6">
    <w:name w:val="Название Знак"/>
    <w:link w:val="af7"/>
    <w:locked/>
    <w:rsid w:val="00AC16BC"/>
    <w:rPr>
      <w:b/>
      <w:bCs/>
      <w:sz w:val="24"/>
      <w:szCs w:val="24"/>
      <w:lang w:eastAsia="ru-RU"/>
    </w:rPr>
  </w:style>
  <w:style w:type="paragraph" w:styleId="af7">
    <w:name w:val="Title"/>
    <w:basedOn w:val="a"/>
    <w:link w:val="af6"/>
    <w:qFormat/>
    <w:rsid w:val="00AC16BC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4">
    <w:name w:val="Название Знак1"/>
    <w:basedOn w:val="a0"/>
    <w:uiPriority w:val="10"/>
    <w:rsid w:val="00AC16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8">
    <w:name w:val="No Spacing"/>
    <w:link w:val="af9"/>
    <w:uiPriority w:val="1"/>
    <w:qFormat/>
    <w:rsid w:val="00AC16BC"/>
    <w:pPr>
      <w:spacing w:after="0" w:line="240" w:lineRule="auto"/>
    </w:pPr>
    <w:rPr>
      <w:rFonts w:eastAsiaTheme="minorEastAsia"/>
    </w:rPr>
  </w:style>
  <w:style w:type="character" w:customStyle="1" w:styleId="af9">
    <w:name w:val="Без интервала Знак"/>
    <w:basedOn w:val="a0"/>
    <w:link w:val="af8"/>
    <w:uiPriority w:val="1"/>
    <w:rsid w:val="00AC16B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tudes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uic.ssu.samara.ru/-nauk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okch.kts.ru/cd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7FBB0-3B14-4B3F-9E7C-D0882A950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26</Pages>
  <Words>7329</Words>
  <Characters>41780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Hewlett-Packard</Company>
  <LinksUpToDate>false</LinksUpToDate>
  <CharactersWithSpaces>49011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Альфия</dc:creator>
  <cp:lastModifiedBy>Alfiya</cp:lastModifiedBy>
  <cp:revision>12</cp:revision>
  <dcterms:created xsi:type="dcterms:W3CDTF">2015-07-14T15:36:00Z</dcterms:created>
  <dcterms:modified xsi:type="dcterms:W3CDTF">2015-09-13T07:25:00Z</dcterms:modified>
</cp:coreProperties>
</file>