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10" w:rsidRDefault="00F14910" w:rsidP="00F14910">
      <w:pPr>
        <w:contextualSpacing/>
      </w:pPr>
      <w:r>
        <w:rPr>
          <w:bCs/>
        </w:rPr>
        <w:t xml:space="preserve">Тематическое  планирование  рабочей программы. </w:t>
      </w:r>
      <w:r>
        <w:t>Математика, 6  класс </w:t>
      </w:r>
    </w:p>
    <w:tbl>
      <w:tblPr>
        <w:tblW w:w="108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480"/>
        <w:gridCol w:w="720"/>
        <w:gridCol w:w="1080"/>
        <w:gridCol w:w="1440"/>
      </w:tblGrid>
      <w:tr w:rsidR="00F14910" w:rsidRPr="003461FA" w:rsidTr="00786BB8">
        <w:trPr>
          <w:trHeight w:val="315"/>
        </w:trPr>
        <w:tc>
          <w:tcPr>
            <w:tcW w:w="1080" w:type="dxa"/>
            <w:tcBorders>
              <w:bottom w:val="single" w:sz="4" w:space="0" w:color="auto"/>
            </w:tcBorders>
          </w:tcPr>
          <w:p w:rsidR="00F14910" w:rsidRPr="003461FA" w:rsidRDefault="00F14910" w:rsidP="00786BB8">
            <w:pPr>
              <w:pStyle w:val="a3"/>
              <w:rPr>
                <w:rFonts w:ascii="Times New Roman" w:hAnsi="Times New Roman"/>
              </w:rPr>
            </w:pPr>
            <w:r w:rsidRPr="003461FA">
              <w:rPr>
                <w:rFonts w:ascii="Times New Roman" w:hAnsi="Times New Roman"/>
              </w:rPr>
              <w:t>№</w:t>
            </w:r>
          </w:p>
          <w:p w:rsidR="00F14910" w:rsidRPr="003461FA" w:rsidRDefault="00F14910" w:rsidP="00786BB8">
            <w:pPr>
              <w:pStyle w:val="a3"/>
              <w:rPr>
                <w:rFonts w:ascii="Times New Roman" w:hAnsi="Times New Roman"/>
              </w:rPr>
            </w:pPr>
            <w:r w:rsidRPr="003461FA">
              <w:rPr>
                <w:rFonts w:ascii="Times New Roman" w:hAnsi="Times New Roman"/>
              </w:rPr>
              <w:t>урока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F14910" w:rsidRPr="003461FA" w:rsidRDefault="00F14910" w:rsidP="00786BB8">
            <w:pPr>
              <w:pStyle w:val="a3"/>
              <w:rPr>
                <w:rFonts w:ascii="Times New Roman" w:hAnsi="Times New Roman"/>
              </w:rPr>
            </w:pPr>
            <w:r w:rsidRPr="003461FA">
              <w:rPr>
                <w:rFonts w:ascii="Times New Roman" w:hAnsi="Times New Roman"/>
              </w:rPr>
              <w:t>Темы уроков по разделам курса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14910" w:rsidRPr="003461FA" w:rsidRDefault="00F14910" w:rsidP="00786BB8">
            <w:pPr>
              <w:pStyle w:val="a3"/>
              <w:rPr>
                <w:rFonts w:ascii="Times New Roman" w:hAnsi="Times New Roman"/>
              </w:rPr>
            </w:pPr>
            <w:r w:rsidRPr="003461FA">
              <w:rPr>
                <w:rFonts w:ascii="Times New Roman" w:hAnsi="Times New Roman"/>
              </w:rPr>
              <w:t>Кол.</w:t>
            </w:r>
          </w:p>
          <w:p w:rsidR="00F14910" w:rsidRPr="003461FA" w:rsidRDefault="00F14910" w:rsidP="00786BB8">
            <w:pPr>
              <w:pStyle w:val="a3"/>
              <w:rPr>
                <w:rFonts w:ascii="Times New Roman" w:hAnsi="Times New Roman"/>
              </w:rPr>
            </w:pPr>
            <w:r w:rsidRPr="003461FA">
              <w:rPr>
                <w:rFonts w:ascii="Times New Roman" w:hAnsi="Times New Roman"/>
              </w:rPr>
              <w:t>ч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4910" w:rsidRPr="003461FA" w:rsidRDefault="00F14910" w:rsidP="00786BB8">
            <w:pPr>
              <w:pStyle w:val="a3"/>
              <w:rPr>
                <w:rFonts w:ascii="Times New Roman" w:hAnsi="Times New Roman"/>
              </w:rPr>
            </w:pPr>
            <w:r w:rsidRPr="003461FA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4910" w:rsidRPr="003461FA" w:rsidRDefault="00F14910" w:rsidP="00786BB8">
            <w:pPr>
              <w:pStyle w:val="a3"/>
              <w:rPr>
                <w:rFonts w:ascii="Times New Roman" w:hAnsi="Times New Roman"/>
              </w:rPr>
            </w:pPr>
            <w:r w:rsidRPr="003461FA">
              <w:rPr>
                <w:rFonts w:ascii="Times New Roman" w:hAnsi="Times New Roman"/>
              </w:rPr>
              <w:t>примечание</w:t>
            </w:r>
          </w:p>
        </w:tc>
      </w:tr>
      <w:tr w:rsidR="00F14910" w:rsidRPr="003461FA" w:rsidTr="00786BB8">
        <w:trPr>
          <w:trHeight w:val="36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1,2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Делимость натуральных чисел. Делители и к</w:t>
            </w:r>
            <w:r w:rsidRPr="003461FA">
              <w:t>ратные.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Признаки делимости на 2, 5, 10</w:t>
            </w:r>
            <w:r>
              <w:rPr>
                <w:lang w:val="en-US"/>
              </w:rP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34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4</w:t>
            </w:r>
          </w:p>
        </w:tc>
        <w:tc>
          <w:tcPr>
            <w:tcW w:w="6480" w:type="dxa"/>
          </w:tcPr>
          <w:p w:rsidR="00F14910" w:rsidRPr="00D147F6" w:rsidRDefault="00F14910" w:rsidP="00786BB8">
            <w:pPr>
              <w:rPr>
                <w:lang w:val="en-US"/>
              </w:rPr>
            </w:pPr>
            <w:r w:rsidRPr="003461FA">
              <w:t>Признаки делимости на 3, 9</w:t>
            </w:r>
            <w:r>
              <w:rPr>
                <w:lang w:val="en-US"/>
              </w:rP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36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5,6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Простые и составные числа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36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7-10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Разложение</w:t>
            </w:r>
            <w:r w:rsidRPr="00D147F6">
              <w:t xml:space="preserve"> натурального числа</w:t>
            </w:r>
            <w:r w:rsidRPr="003461FA">
              <w:t xml:space="preserve"> на простые множители</w:t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4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30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11-14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Наибольший общий делитель. Взаимно-простые числа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4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1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15-19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Наименьшее общее кратное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5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8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20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>Контрольная работа №1 «Делимость чисел»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0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21,22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 xml:space="preserve">Обыкновенная дробь. </w:t>
            </w:r>
            <w:r w:rsidRPr="003461FA">
              <w:t>Основное свойство дроби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2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23-25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Сокращение дробей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26-29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Приведение дробей к общему знаменателю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4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0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30-31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Сравнение</w:t>
            </w:r>
            <w:r>
              <w:t xml:space="preserve"> дробей</w:t>
            </w:r>
            <w:r w:rsidRPr="003461FA">
              <w:t xml:space="preserve">. </w:t>
            </w:r>
            <w:r>
              <w:t>Арифметические действия с обыкновенными дробями.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0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32-34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Решение текстовых задач арифметическим способом</w:t>
            </w:r>
            <w:r w:rsidRPr="003461FA">
              <w:t xml:space="preserve"> «Сложение и вычитание дробей с разными знаменателями»</w:t>
            </w:r>
            <w:r w:rsidRPr="003461FA">
              <w:rPr>
                <w:color w:val="424242"/>
              </w:rP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0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35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Контрольная работа №2 «Сложение и вычитание дробей с разными знаменателями» </w:t>
            </w:r>
            <w:r w:rsidRPr="003461FA">
              <w:rPr>
                <w:i/>
              </w:rPr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1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36-37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Сложение и вычитание смешанных чисел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1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38-41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Решение текстовых задач арифметическим способом</w:t>
            </w:r>
            <w:r w:rsidRPr="003461FA">
              <w:t xml:space="preserve"> «Сложение и вычитание смешанных чисел»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4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0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42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Контрольная работа № 3 «Сложение и вычитание смешанных чисел»   </w:t>
            </w:r>
            <w:r w:rsidRPr="003461FA">
              <w:rPr>
                <w:i/>
              </w:rPr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85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>43-46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 xml:space="preserve"> Умножение дробей</w:t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4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2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>47,48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color w:val="424242"/>
              </w:rPr>
              <w:t>Нахождение части от целого</w:t>
            </w:r>
            <w:r>
              <w:rPr>
                <w:color w:val="424242"/>
              </w:rPr>
              <w:t xml:space="preserve"> и целого по его части.</w:t>
            </w:r>
            <w:r w:rsidRPr="003461FA">
              <w:rPr>
                <w:color w:val="424242"/>
              </w:rPr>
              <w:t xml:space="preserve">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2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49,50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color w:val="424242"/>
              </w:rPr>
            </w:pPr>
            <w:r w:rsidRPr="003461FA">
              <w:rPr>
                <w:color w:val="424242"/>
              </w:rPr>
              <w:t xml:space="preserve">Нахождение процента от величины.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5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>51-55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>Применение распределительного свойства умножения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5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83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>56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>Контрольная работа №4 «Умножение дробей»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9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>57,58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>Взаимно-обратные числа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8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59-63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Деление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5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64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Контрольная работа №5 «Деление» </w:t>
            </w:r>
            <w:r w:rsidRPr="003461FA">
              <w:rPr>
                <w:i/>
              </w:rPr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2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65,66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Нахождение </w:t>
            </w:r>
            <w:r w:rsidRPr="003461FA">
              <w:rPr>
                <w:color w:val="424242"/>
              </w:rPr>
              <w:t>целого по его части.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2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67-69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pStyle w:val="HTML"/>
              <w:textAlignment w:val="top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3461FA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 xml:space="preserve">Нахождение величины по ее проценту.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6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70,71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Дробные выражения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0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72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Урок-зачет «Умножение и деление обыкновенных дробей»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01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73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>Контрольная работа №6 «Дробные выражения»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0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74-76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 xml:space="preserve">Нахождение процента от величины, величины по ее проценту. </w:t>
            </w:r>
            <w:r w:rsidRPr="003461FA">
              <w:t>Отношения</w:t>
            </w:r>
            <w:r>
              <w:t>, выражение отношения в процентах.</w:t>
            </w:r>
            <w:r w:rsidRPr="003461FA">
              <w:tab/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14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77-79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Пропорции,</w:t>
            </w:r>
            <w:r w:rsidRPr="003461FA">
              <w:rPr>
                <w:color w:val="424242"/>
              </w:rPr>
              <w:t xml:space="preserve"> выражение отношения в процентах.</w:t>
            </w:r>
            <w:r w:rsidRPr="003461FA">
              <w:tab/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1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80-83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 xml:space="preserve"> </w:t>
            </w:r>
            <w:proofErr w:type="gramStart"/>
            <w:r>
              <w:t>Пропорциональная</w:t>
            </w:r>
            <w:proofErr w:type="gramEnd"/>
            <w:r>
              <w:t xml:space="preserve"> и обратно</w:t>
            </w:r>
            <w:r w:rsidRPr="003461FA">
              <w:t xml:space="preserve"> пропорциональные зависимости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4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22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84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Контрольная работа №7  «Пропорции»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3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85,86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Масштаб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30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87-89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Длина окружности, число π. Площадь круга.</w:t>
            </w:r>
            <w:r w:rsidRPr="003461FA">
              <w:tab/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3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90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</w:t>
            </w:r>
            <w:r w:rsidRPr="003461FA">
              <w:rPr>
                <w:color w:val="424242"/>
              </w:rPr>
              <w:t xml:space="preserve">Наглядные представления о пространственных телах: шаре, </w:t>
            </w:r>
            <w:r w:rsidRPr="003461FA">
              <w:rPr>
                <w:color w:val="424242"/>
              </w:rPr>
              <w:lastRenderedPageBreak/>
              <w:t>сфере.</w:t>
            </w:r>
            <w:r w:rsidRPr="003461FA">
              <w:tab/>
            </w:r>
            <w:r w:rsidRPr="003461FA">
              <w:tab/>
            </w:r>
            <w:r w:rsidRPr="003461FA">
              <w:tab/>
            </w:r>
            <w:r w:rsidRPr="003461FA">
              <w:tab/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lastRenderedPageBreak/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07"/>
        </w:trPr>
        <w:tc>
          <w:tcPr>
            <w:tcW w:w="1080" w:type="dxa"/>
          </w:tcPr>
          <w:p w:rsidR="00F14910" w:rsidRPr="003461FA" w:rsidRDefault="00F14910" w:rsidP="00786BB8">
            <w:r w:rsidRPr="003461FA">
              <w:lastRenderedPageBreak/>
              <w:t>91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Контрольная работа №8  «Длина окружности и площадь круга»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74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92-94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pStyle w:val="HTML"/>
              <w:textAlignment w:val="top"/>
              <w:rPr>
                <w:rFonts w:ascii="Times New Roman" w:hAnsi="Times New Roman" w:cs="Times New Roman"/>
                <w:color w:val="424242"/>
                <w:sz w:val="22"/>
                <w:szCs w:val="22"/>
              </w:rPr>
            </w:pPr>
            <w:r w:rsidRPr="003461FA">
              <w:rPr>
                <w:rFonts w:ascii="Times New Roman" w:hAnsi="Times New Roman" w:cs="Times New Roman"/>
                <w:color w:val="424242"/>
                <w:sz w:val="22"/>
                <w:szCs w:val="22"/>
              </w:rPr>
              <w:t>Изображение чисел точками координатной прямой.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68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95,96</w:t>
            </w:r>
          </w:p>
          <w:p w:rsidR="00F14910" w:rsidRPr="003461FA" w:rsidRDefault="00F14910" w:rsidP="00786BB8"/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 xml:space="preserve">Целые числа: положительные, отрицательные и нуль. </w:t>
            </w:r>
            <w:r w:rsidRPr="003461FA">
              <w:t>Противоположные числа.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8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97-98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Модуль</w:t>
            </w:r>
            <w:r>
              <w:t xml:space="preserve"> </w:t>
            </w:r>
            <w:r w:rsidRPr="003461FA">
              <w:rPr>
                <w:color w:val="424242"/>
              </w:rPr>
              <w:t xml:space="preserve">(абсолютная величина) </w:t>
            </w:r>
            <w:r w:rsidRPr="003461FA">
              <w:t xml:space="preserve"> числа</w:t>
            </w:r>
            <w:r w:rsidRPr="003461FA">
              <w:tab/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8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99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Геометрический смысл модуля числа.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90"/>
        </w:trPr>
        <w:tc>
          <w:tcPr>
            <w:tcW w:w="1080" w:type="dxa"/>
          </w:tcPr>
          <w:p w:rsidR="00F14910" w:rsidRPr="003461FA" w:rsidRDefault="00F14910" w:rsidP="00786BB8">
            <w:r>
              <w:t>100-</w:t>
            </w:r>
            <w:r w:rsidRPr="003461FA">
              <w:t>10</w:t>
            </w:r>
            <w:r>
              <w:t>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Сравнение </w:t>
            </w:r>
            <w:r w:rsidRPr="003461FA">
              <w:rPr>
                <w:color w:val="424242"/>
              </w:rPr>
              <w:t>рациональных</w:t>
            </w:r>
            <w:r w:rsidRPr="003461FA">
              <w:t xml:space="preserve"> чисел</w:t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80"/>
        </w:trPr>
        <w:tc>
          <w:tcPr>
            <w:tcW w:w="1080" w:type="dxa"/>
          </w:tcPr>
          <w:p w:rsidR="00F14910" w:rsidRPr="003461FA" w:rsidRDefault="00F14910" w:rsidP="00786BB8">
            <w:r>
              <w:t>103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 xml:space="preserve">Контрольная работа №9 </w:t>
            </w:r>
          </w:p>
          <w:p w:rsidR="00F14910" w:rsidRPr="003461FA" w:rsidRDefault="00F14910" w:rsidP="00786BB8">
            <w:r w:rsidRPr="003461FA">
              <w:rPr>
                <w:i/>
              </w:rPr>
              <w:t xml:space="preserve">« Координаты </w:t>
            </w:r>
            <w:proofErr w:type="gramStart"/>
            <w:r w:rsidRPr="003461FA">
              <w:rPr>
                <w:i/>
              </w:rPr>
              <w:t>на</w:t>
            </w:r>
            <w:proofErr w:type="gramEnd"/>
            <w:r w:rsidRPr="003461FA">
              <w:rPr>
                <w:i/>
              </w:rPr>
              <w:t xml:space="preserve"> прямой»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91"/>
        </w:trPr>
        <w:tc>
          <w:tcPr>
            <w:tcW w:w="1080" w:type="dxa"/>
          </w:tcPr>
          <w:p w:rsidR="00F14910" w:rsidRPr="003461FA" w:rsidRDefault="00F14910" w:rsidP="00786BB8">
            <w:r>
              <w:t>104</w:t>
            </w:r>
            <w:r w:rsidRPr="003461FA">
              <w:t>,10</w:t>
            </w:r>
            <w:r>
              <w:t>5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 xml:space="preserve">Арифметические действия с рациональными числами. </w:t>
            </w:r>
            <w:r w:rsidRPr="003461FA">
              <w:t>Сложение чисел с помощью координатной прямой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09"/>
        </w:trPr>
        <w:tc>
          <w:tcPr>
            <w:tcW w:w="1080" w:type="dxa"/>
          </w:tcPr>
          <w:p w:rsidR="00F14910" w:rsidRPr="003461FA" w:rsidRDefault="00F14910" w:rsidP="00786BB8">
            <w:r>
              <w:t>106-</w:t>
            </w:r>
            <w:r w:rsidRPr="003461FA">
              <w:t>108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>Арифметические действия с рациональными числами.</w:t>
            </w:r>
            <w:r w:rsidRPr="003461FA">
              <w:t xml:space="preserve"> Сложение отрицательных чисел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1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109-111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</w:t>
            </w:r>
            <w:r>
              <w:t xml:space="preserve">Арифметические действия с рациональными числами. </w:t>
            </w:r>
            <w:r w:rsidRPr="003461FA">
              <w:t>Сложение чисел с разными знаками</w:t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0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112-114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 xml:space="preserve">Арифметические действия с рациональными числами. </w:t>
            </w:r>
            <w:r w:rsidRPr="003461FA">
              <w:t>Вычитание</w:t>
            </w:r>
            <w:r>
              <w:t>.</w:t>
            </w:r>
            <w:r w:rsidRPr="003461FA">
              <w:t xml:space="preserve">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21"/>
        </w:trPr>
        <w:tc>
          <w:tcPr>
            <w:tcW w:w="1080" w:type="dxa"/>
          </w:tcPr>
          <w:p w:rsidR="00F14910" w:rsidRPr="003461FA" w:rsidRDefault="00F14910" w:rsidP="00786BB8">
            <w:r w:rsidRPr="003461FA">
              <w:rPr>
                <w:i/>
              </w:rPr>
              <w:t>115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 Контрольная работа №10 «Сложение чисел»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6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116-118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 xml:space="preserve">Арифметические действия с рациональными числами. </w:t>
            </w:r>
            <w:r w:rsidRPr="003461FA">
              <w:t>Умножение</w:t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5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119-121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 xml:space="preserve">Арифметические действия с рациональными числами. </w:t>
            </w:r>
            <w:r w:rsidRPr="003461FA">
              <w:t>Деление</w:t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61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122,123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Рациональные числа</w:t>
            </w:r>
            <w:proofErr w:type="gramStart"/>
            <w:r w:rsidRPr="003461FA">
              <w:rPr>
                <w:color w:val="424242"/>
              </w:rPr>
              <w:t xml:space="preserve"> </w:t>
            </w:r>
            <w:r>
              <w:rPr>
                <w:color w:val="424242"/>
              </w:rPr>
              <w:t>.</w:t>
            </w:r>
            <w:proofErr w:type="gramEnd"/>
            <w:r w:rsidRPr="003461FA">
              <w:rPr>
                <w:color w:val="424242"/>
              </w:rPr>
              <w:t>Арифметические действия с рациональными числами.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407"/>
        </w:trPr>
        <w:tc>
          <w:tcPr>
            <w:tcW w:w="1080" w:type="dxa"/>
          </w:tcPr>
          <w:p w:rsidR="00F14910" w:rsidRPr="003461FA" w:rsidRDefault="00F14910" w:rsidP="00786BB8">
            <w:r w:rsidRPr="003461FA">
              <w:rPr>
                <w:i/>
              </w:rPr>
              <w:t>124,125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 </w:t>
            </w:r>
            <w:r w:rsidRPr="003461FA">
              <w:t>Свойства действий с рациональными числами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46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126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Уро</w:t>
            </w:r>
            <w:proofErr w:type="gramStart"/>
            <w:r w:rsidRPr="003461FA">
              <w:t>к-</w:t>
            </w:r>
            <w:proofErr w:type="gramEnd"/>
            <w:r w:rsidRPr="003461FA">
              <w:t xml:space="preserve"> зачет «Отрицательные числа»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1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127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>Контрольная работа №11 «Умножение и деление чисел»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128</w:t>
            </w:r>
          </w:p>
          <w:p w:rsidR="00F14910" w:rsidRPr="003461FA" w:rsidRDefault="00F14910" w:rsidP="00786BB8"/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Буквенные выражения</w:t>
            </w:r>
            <w:r>
              <w:rPr>
                <w:color w:val="424242"/>
              </w:rPr>
              <w:t xml:space="preserve"> (выражения с переменными).</w:t>
            </w:r>
            <w:r w:rsidRPr="003461FA">
              <w:rPr>
                <w:color w:val="424242"/>
              </w:rPr>
              <w:t xml:space="preserve"> Равенство буквенных выражений.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129,130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color w:val="424242"/>
              </w:rPr>
            </w:pPr>
            <w:r w:rsidRPr="003461FA">
              <w:rPr>
                <w:color w:val="424242"/>
              </w:rPr>
              <w:t xml:space="preserve">Преобразования выражений. </w:t>
            </w:r>
            <w:r w:rsidRPr="003461FA">
              <w:t>Раскрытие скобок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131,132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Коэффициент</w:t>
            </w:r>
            <w:r w:rsidRPr="003461FA">
              <w:tab/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133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Подобные слагаемые</w:t>
            </w:r>
            <w:r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1"/>
        </w:trPr>
        <w:tc>
          <w:tcPr>
            <w:tcW w:w="1080" w:type="dxa"/>
          </w:tcPr>
          <w:p w:rsidR="00F14910" w:rsidRPr="003461FA" w:rsidRDefault="00F14910" w:rsidP="00786BB8">
            <w:r w:rsidRPr="003461FA">
              <w:rPr>
                <w:i/>
              </w:rPr>
              <w:t>134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>Контрольная работа №12 «Упрощение выражений»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2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135</w:t>
            </w:r>
          </w:p>
          <w:p w:rsidR="00F14910" w:rsidRPr="003461FA" w:rsidRDefault="00F14910" w:rsidP="00786BB8"/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</w:t>
            </w:r>
            <w:r w:rsidRPr="003461FA">
              <w:rPr>
                <w:color w:val="424242"/>
              </w:rPr>
              <w:t>Уравнение с одной переменной. Корень уравнения.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136,137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Решение уравнений</w:t>
            </w:r>
            <w:r>
              <w:t>.</w:t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138,139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Решение текстовых задач алгебраическим способом</w:t>
            </w:r>
            <w:r>
              <w:t xml:space="preserve"> с помощью уравнения с одной переменной</w:t>
            </w:r>
            <w:r w:rsidRPr="003461FA">
              <w:t>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5"/>
        </w:trPr>
        <w:tc>
          <w:tcPr>
            <w:tcW w:w="1080" w:type="dxa"/>
          </w:tcPr>
          <w:p w:rsidR="00F14910" w:rsidRPr="003461FA" w:rsidRDefault="00F14910" w:rsidP="00786BB8">
            <w:r w:rsidRPr="003461FA">
              <w:rPr>
                <w:i/>
              </w:rPr>
              <w:t>140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 Контрольная работа №13 « Решение уравнений»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87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141,142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 xml:space="preserve">Перпендикулярность </w:t>
            </w:r>
            <w:proofErr w:type="gramStart"/>
            <w:r w:rsidRPr="003461FA">
              <w:rPr>
                <w:color w:val="424242"/>
              </w:rPr>
              <w:t>прямых</w:t>
            </w:r>
            <w:proofErr w:type="gramEnd"/>
            <w:r w:rsidRPr="003461FA">
              <w:rPr>
                <w:color w:val="424242"/>
              </w:rPr>
              <w:t xml:space="preserve">.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143,144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</w:t>
            </w:r>
            <w:r w:rsidRPr="003461FA">
              <w:rPr>
                <w:color w:val="424242"/>
              </w:rPr>
              <w:t xml:space="preserve">Параллельные и пересекающиеся прямые.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81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145-147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 xml:space="preserve"> </w:t>
            </w:r>
            <w:r w:rsidRPr="003461FA">
              <w:rPr>
                <w:color w:val="424242"/>
              </w:rPr>
              <w:t>Декартовы координаты на плоскости; координаты точки.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7"/>
        </w:trPr>
        <w:tc>
          <w:tcPr>
            <w:tcW w:w="1080" w:type="dxa"/>
          </w:tcPr>
          <w:p w:rsidR="00F14910" w:rsidRPr="0037349B" w:rsidRDefault="00F14910" w:rsidP="00786BB8">
            <w:r>
              <w:t>148-150</w:t>
            </w:r>
          </w:p>
        </w:tc>
        <w:tc>
          <w:tcPr>
            <w:tcW w:w="6480" w:type="dxa"/>
          </w:tcPr>
          <w:p w:rsidR="00F14910" w:rsidRPr="0037349B" w:rsidRDefault="00F14910" w:rsidP="00786BB8">
            <w:r w:rsidRPr="0037349B">
              <w:t xml:space="preserve"> Представление данных в виде диаграмм. </w:t>
            </w:r>
          </w:p>
        </w:tc>
        <w:tc>
          <w:tcPr>
            <w:tcW w:w="720" w:type="dxa"/>
          </w:tcPr>
          <w:p w:rsidR="00F14910" w:rsidRPr="0037349B" w:rsidRDefault="00F14910" w:rsidP="00786BB8">
            <w:r w:rsidRPr="0037349B">
              <w:t>3</w:t>
            </w:r>
          </w:p>
        </w:tc>
        <w:tc>
          <w:tcPr>
            <w:tcW w:w="1080" w:type="dxa"/>
          </w:tcPr>
          <w:p w:rsidR="00F14910" w:rsidRPr="0037349B" w:rsidRDefault="00F14910" w:rsidP="00786BB8"/>
        </w:tc>
        <w:tc>
          <w:tcPr>
            <w:tcW w:w="1440" w:type="dxa"/>
          </w:tcPr>
          <w:p w:rsidR="00F14910" w:rsidRPr="0037349B" w:rsidRDefault="00F14910" w:rsidP="00786BB8">
            <w:pPr>
              <w:rPr>
                <w:b/>
                <w:color w:val="FF0000"/>
              </w:rPr>
            </w:pPr>
          </w:p>
        </w:tc>
      </w:tr>
      <w:tr w:rsidR="00F14910" w:rsidRPr="003461FA" w:rsidTr="00786BB8">
        <w:trPr>
          <w:trHeight w:val="275"/>
        </w:trPr>
        <w:tc>
          <w:tcPr>
            <w:tcW w:w="1080" w:type="dxa"/>
          </w:tcPr>
          <w:p w:rsidR="00F14910" w:rsidRPr="003461FA" w:rsidRDefault="00F14910" w:rsidP="00786BB8">
            <w:r>
              <w:t>151</w:t>
            </w:r>
            <w:r w:rsidRPr="003461FA">
              <w:t>-152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 xml:space="preserve">Представление данных в виде графиков.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9"/>
        </w:trPr>
        <w:tc>
          <w:tcPr>
            <w:tcW w:w="1080" w:type="dxa"/>
          </w:tcPr>
          <w:p w:rsidR="00F14910" w:rsidRPr="003461FA" w:rsidRDefault="00F14910" w:rsidP="00786BB8">
            <w:r w:rsidRPr="003461FA">
              <w:rPr>
                <w:i/>
              </w:rPr>
              <w:t>153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i/>
              </w:rPr>
              <w:t xml:space="preserve">Контрольная работа №14  «Графики»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154,155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Частота события, вероятность.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5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156,157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Равновозможные события и подсчет их вероятности.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545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 xml:space="preserve"> Повторение. Решение задач.</w:t>
            </w:r>
          </w:p>
        </w:tc>
        <w:tc>
          <w:tcPr>
            <w:tcW w:w="72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>13ч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63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>158-</w:t>
            </w:r>
          </w:p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>160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 xml:space="preserve"> </w:t>
            </w:r>
            <w:r w:rsidRPr="003461FA">
              <w:rPr>
                <w:color w:val="424242"/>
              </w:rPr>
              <w:t>Арифметические действия с обыкновенными дробями.</w:t>
            </w:r>
          </w:p>
        </w:tc>
        <w:tc>
          <w:tcPr>
            <w:tcW w:w="72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>3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81"/>
        </w:trPr>
        <w:tc>
          <w:tcPr>
            <w:tcW w:w="10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i/>
              </w:rPr>
              <w:t>161,162</w:t>
            </w:r>
          </w:p>
        </w:tc>
        <w:tc>
          <w:tcPr>
            <w:tcW w:w="648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rPr>
                <w:color w:val="424242"/>
              </w:rPr>
              <w:t>Арифметические действия с рациональными числами</w:t>
            </w:r>
            <w:r w:rsidRPr="003461FA">
              <w:tab/>
            </w:r>
            <w:r w:rsidRPr="003461FA">
              <w:tab/>
            </w:r>
          </w:p>
        </w:tc>
        <w:tc>
          <w:tcPr>
            <w:tcW w:w="720" w:type="dxa"/>
          </w:tcPr>
          <w:p w:rsidR="00F14910" w:rsidRPr="003461FA" w:rsidRDefault="00F14910" w:rsidP="00786BB8">
            <w:pPr>
              <w:rPr>
                <w:i/>
              </w:rPr>
            </w:pPr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1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163,164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>Начальные понятия геометрии.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13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165,166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rPr>
                <w:color w:val="424242"/>
              </w:rPr>
              <w:t xml:space="preserve">Измерение геометрических величин 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7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167,168</w:t>
            </w:r>
          </w:p>
        </w:tc>
        <w:tc>
          <w:tcPr>
            <w:tcW w:w="6480" w:type="dxa"/>
          </w:tcPr>
          <w:p w:rsidR="00F14910" w:rsidRPr="003461FA" w:rsidRDefault="00F14910" w:rsidP="00786BB8">
            <w:r w:rsidRPr="003461FA">
              <w:t>Решение уравнений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rPr>
                <w:i/>
              </w:rPr>
              <w:t>2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83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169</w:t>
            </w:r>
          </w:p>
        </w:tc>
        <w:tc>
          <w:tcPr>
            <w:tcW w:w="6480" w:type="dxa"/>
          </w:tcPr>
          <w:p w:rsidR="00F14910" w:rsidRPr="003461FA" w:rsidRDefault="00F14910" w:rsidP="00786BB8">
            <w:proofErr w:type="spellStart"/>
            <w:r>
              <w:rPr>
                <w:i/>
                <w:lang w:val="en-US"/>
              </w:rPr>
              <w:t>Итоговая</w:t>
            </w:r>
            <w:proofErr w:type="spellEnd"/>
            <w:r w:rsidRPr="003461FA">
              <w:rPr>
                <w:i/>
              </w:rPr>
              <w:t xml:space="preserve"> контрольная работа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  <w:tr w:rsidR="00F14910" w:rsidRPr="003461FA" w:rsidTr="00786BB8">
        <w:trPr>
          <w:trHeight w:val="259"/>
        </w:trPr>
        <w:tc>
          <w:tcPr>
            <w:tcW w:w="1080" w:type="dxa"/>
          </w:tcPr>
          <w:p w:rsidR="00F14910" w:rsidRPr="003461FA" w:rsidRDefault="00F14910" w:rsidP="00786BB8">
            <w:r w:rsidRPr="003461FA">
              <w:t>170</w:t>
            </w:r>
          </w:p>
        </w:tc>
        <w:tc>
          <w:tcPr>
            <w:tcW w:w="6480" w:type="dxa"/>
          </w:tcPr>
          <w:p w:rsidR="00F14910" w:rsidRPr="003461FA" w:rsidRDefault="00F14910" w:rsidP="00786BB8">
            <w:r>
              <w:t>Обобщающий урок по теме</w:t>
            </w:r>
            <w:proofErr w:type="gramStart"/>
            <w:r>
              <w:t xml:space="preserve"> :</w:t>
            </w:r>
            <w:proofErr w:type="gramEnd"/>
            <w:r>
              <w:t xml:space="preserve"> «Рациональные числа»</w:t>
            </w:r>
          </w:p>
        </w:tc>
        <w:tc>
          <w:tcPr>
            <w:tcW w:w="720" w:type="dxa"/>
          </w:tcPr>
          <w:p w:rsidR="00F14910" w:rsidRPr="003461FA" w:rsidRDefault="00F14910" w:rsidP="00786BB8">
            <w:r w:rsidRPr="003461FA">
              <w:t>1</w:t>
            </w:r>
          </w:p>
        </w:tc>
        <w:tc>
          <w:tcPr>
            <w:tcW w:w="1080" w:type="dxa"/>
          </w:tcPr>
          <w:p w:rsidR="00F14910" w:rsidRPr="003461FA" w:rsidRDefault="00F14910" w:rsidP="00786BB8"/>
        </w:tc>
        <w:tc>
          <w:tcPr>
            <w:tcW w:w="1440" w:type="dxa"/>
          </w:tcPr>
          <w:p w:rsidR="00F14910" w:rsidRPr="003461FA" w:rsidRDefault="00F14910" w:rsidP="00786BB8"/>
        </w:tc>
      </w:tr>
    </w:tbl>
    <w:p w:rsidR="00F14910" w:rsidRDefault="00F14910" w:rsidP="00F14910">
      <w:pPr>
        <w:tabs>
          <w:tab w:val="left" w:pos="8760"/>
        </w:tabs>
      </w:pPr>
    </w:p>
    <w:p w:rsidR="00F14910" w:rsidRDefault="00F14910" w:rsidP="00F14910"/>
    <w:p w:rsidR="00F14910" w:rsidRDefault="00F14910" w:rsidP="00F14910"/>
    <w:p w:rsidR="00F14910" w:rsidRDefault="00F14910" w:rsidP="00F14910"/>
    <w:p w:rsidR="00F14910" w:rsidRDefault="00F14910" w:rsidP="00F14910"/>
    <w:p w:rsidR="00F14910" w:rsidRDefault="00F14910" w:rsidP="00F14910"/>
    <w:p w:rsidR="00F14910" w:rsidRDefault="00F14910" w:rsidP="00F14910"/>
    <w:p w:rsidR="00F14910" w:rsidRDefault="00F14910" w:rsidP="00F14910"/>
    <w:p w:rsidR="00F14910" w:rsidRDefault="00F14910" w:rsidP="00F14910"/>
    <w:p w:rsidR="00F14910" w:rsidRDefault="00F14910" w:rsidP="00F14910"/>
    <w:p w:rsidR="00DA02A3" w:rsidRDefault="00DA02A3">
      <w:bookmarkStart w:id="0" w:name="_GoBack"/>
      <w:bookmarkEnd w:id="0"/>
    </w:p>
    <w:sectPr w:rsidR="00DA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10"/>
    <w:rsid w:val="00DA02A3"/>
    <w:rsid w:val="00F1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14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491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qFormat/>
    <w:rsid w:val="00F149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14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491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qFormat/>
    <w:rsid w:val="00F149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АльпСтрой</dc:creator>
  <cp:lastModifiedBy>АльпСтрой</cp:lastModifiedBy>
  <cp:revision>1</cp:revision>
  <dcterms:created xsi:type="dcterms:W3CDTF">2015-09-13T21:47:00Z</dcterms:created>
  <dcterms:modified xsi:type="dcterms:W3CDTF">2015-09-13T21:47:00Z</dcterms:modified>
</cp:coreProperties>
</file>