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8" w:rsidRDefault="000B1B68" w:rsidP="000B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D4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 w:rsidR="00FA437D">
        <w:rPr>
          <w:rFonts w:ascii="Times New Roman" w:hAnsi="Times New Roman" w:cs="Times New Roman"/>
          <w:b/>
          <w:sz w:val="24"/>
          <w:szCs w:val="24"/>
        </w:rPr>
        <w:t>алгебре на 2015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FA437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FA437D">
        <w:rPr>
          <w:rFonts w:ascii="Times New Roman" w:hAnsi="Times New Roman" w:cs="Times New Roman"/>
          <w:b/>
          <w:sz w:val="24"/>
          <w:szCs w:val="24"/>
        </w:rPr>
        <w:t xml:space="preserve">2016 учебный год </w:t>
      </w:r>
      <w:r w:rsidRPr="00405D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7</w:t>
      </w:r>
      <w:r w:rsidR="00C97FAD">
        <w:rPr>
          <w:rFonts w:ascii="Times New Roman" w:hAnsi="Times New Roman" w:cs="Times New Roman"/>
          <w:b/>
          <w:sz w:val="24"/>
          <w:szCs w:val="24"/>
        </w:rPr>
        <w:t xml:space="preserve"> «г»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B68" w:rsidRDefault="000B1B68" w:rsidP="000B1B68"/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42"/>
        <w:gridCol w:w="2748"/>
        <w:gridCol w:w="1221"/>
        <w:gridCol w:w="1701"/>
        <w:gridCol w:w="992"/>
        <w:gridCol w:w="1985"/>
        <w:gridCol w:w="2035"/>
        <w:gridCol w:w="1509"/>
      </w:tblGrid>
      <w:tr w:rsidR="000B1B68" w:rsidRPr="00A15096" w:rsidTr="005316D8">
        <w:tc>
          <w:tcPr>
            <w:tcW w:w="522" w:type="dxa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9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A1509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1509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90" w:type="dxa"/>
            <w:gridSpan w:val="2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Тема урока, основное содержание</w:t>
            </w:r>
          </w:p>
        </w:tc>
        <w:tc>
          <w:tcPr>
            <w:tcW w:w="1221" w:type="dxa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Кол-во учебных часов</w:t>
            </w:r>
          </w:p>
        </w:tc>
        <w:tc>
          <w:tcPr>
            <w:tcW w:w="1701" w:type="dxa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992" w:type="dxa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КЭС</w:t>
            </w:r>
          </w:p>
        </w:tc>
        <w:tc>
          <w:tcPr>
            <w:tcW w:w="1985" w:type="dxa"/>
            <w:vMerge w:val="restart"/>
            <w:vAlign w:val="center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КПУ</w:t>
            </w:r>
          </w:p>
        </w:tc>
        <w:tc>
          <w:tcPr>
            <w:tcW w:w="3544" w:type="dxa"/>
            <w:gridSpan w:val="2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5096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</w:tr>
      <w:tr w:rsidR="000B1B68" w:rsidRPr="00A15096" w:rsidTr="005316D8">
        <w:tc>
          <w:tcPr>
            <w:tcW w:w="522" w:type="dxa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gridSpan w:val="2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5" w:type="dxa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96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предметных знаний (базовые понятия)</w:t>
            </w:r>
          </w:p>
        </w:tc>
        <w:tc>
          <w:tcPr>
            <w:tcW w:w="1509" w:type="dxa"/>
          </w:tcPr>
          <w:p w:rsidR="000B1B68" w:rsidRPr="00A15096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9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0B1B68" w:rsidTr="005316D8">
        <w:tc>
          <w:tcPr>
            <w:tcW w:w="12855" w:type="dxa"/>
            <w:gridSpan w:val="9"/>
          </w:tcPr>
          <w:p w:rsidR="000B1B68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68" w:rsidRPr="00594141" w:rsidRDefault="000B1B68" w:rsidP="000B1B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Выражения. Тождества. Уравнения. (22 часа).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gridSpan w:val="2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2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01.09-06.09</w:t>
            </w: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В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ыполнять, сочетая устные и письменные приемы, арифметические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действия с рациональными числами, сравнивать действительные</w:t>
            </w:r>
          </w:p>
          <w:p w:rsidR="000B1B68" w:rsidRPr="00594141" w:rsidRDefault="00B31EA4" w:rsidP="009F77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числа;</w:t>
            </w:r>
          </w:p>
        </w:tc>
        <w:tc>
          <w:tcPr>
            <w:tcW w:w="2035" w:type="dxa"/>
          </w:tcPr>
          <w:p w:rsidR="000B1B68" w:rsidRPr="00594141" w:rsidRDefault="007D7218" w:rsidP="007D72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числовое выражение, алгебраическое выражение, значение выражения.</w:t>
            </w:r>
          </w:p>
        </w:tc>
        <w:tc>
          <w:tcPr>
            <w:tcW w:w="1509" w:type="dxa"/>
          </w:tcPr>
          <w:p w:rsidR="000B1B68" w:rsidRPr="007D7218" w:rsidRDefault="007D7218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218">
              <w:rPr>
                <w:rFonts w:ascii="Times New Roman" w:hAnsi="Times New Roman" w:cs="Times New Roman"/>
                <w:sz w:val="20"/>
                <w:szCs w:val="20"/>
              </w:rPr>
              <w:t>Уметь с помощью вопросов добывать недостающую информацию.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gridSpan w:val="2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числовых выражений</w:t>
            </w:r>
          </w:p>
        </w:tc>
        <w:tc>
          <w:tcPr>
            <w:tcW w:w="122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985" w:type="dxa"/>
          </w:tcPr>
          <w:p w:rsidR="000B1B68" w:rsidRPr="00594141" w:rsidRDefault="00B31EA4" w:rsidP="009F77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B31EA4">
              <w:rPr>
                <w:rFonts w:ascii="TimesNewRomanPSMT" w:hAnsi="TimesNewRomanPSMT" w:cs="TimesNewRomanPSMT"/>
              </w:rPr>
              <w:t>вычислять значения числовых выражений;</w:t>
            </w:r>
          </w:p>
        </w:tc>
        <w:tc>
          <w:tcPr>
            <w:tcW w:w="2035" w:type="dxa"/>
          </w:tcPr>
          <w:p w:rsidR="000B1B68" w:rsidRPr="007D7218" w:rsidRDefault="007D7218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D7218">
              <w:rPr>
                <w:rFonts w:ascii="Times New Roman" w:hAnsi="Times New Roman" w:cs="Times New Roman"/>
              </w:rPr>
              <w:t>Выполнять действия над числами: складывать, вычитать, умножать и делить десятичные и обыкновенные дроби.</w:t>
            </w:r>
          </w:p>
        </w:tc>
        <w:tc>
          <w:tcPr>
            <w:tcW w:w="1509" w:type="dxa"/>
          </w:tcPr>
          <w:p w:rsidR="000B1B68" w:rsidRPr="00594141" w:rsidRDefault="000B1B6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gridSpan w:val="2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22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 xml:space="preserve">оставлять буквенные выражения и формулы по </w:t>
            </w:r>
            <w:r w:rsidRPr="00B31EA4">
              <w:rPr>
                <w:rFonts w:ascii="TimesNewRomanPSMT" w:hAnsi="TimesNewRomanPSMT" w:cs="TimesNewRomanPSMT"/>
              </w:rPr>
              <w:lastRenderedPageBreak/>
              <w:t>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0B1B68" w:rsidRPr="00594141" w:rsidRDefault="00B31EA4" w:rsidP="009F77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7D721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значение алгебраического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при заданных значениях переменных.</w:t>
            </w:r>
          </w:p>
        </w:tc>
        <w:tc>
          <w:tcPr>
            <w:tcW w:w="1509" w:type="dxa"/>
          </w:tcPr>
          <w:p w:rsidR="000B1B68" w:rsidRPr="00594141" w:rsidRDefault="000B1B6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способ и результат 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владеть общим приемом решения задач.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0" w:type="dxa"/>
            <w:gridSpan w:val="2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 в выражениях. Формулы.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7D721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переменных, при которых имеет смысл выражение.</w:t>
            </w:r>
          </w:p>
        </w:tc>
        <w:tc>
          <w:tcPr>
            <w:tcW w:w="1509" w:type="dxa"/>
          </w:tcPr>
          <w:p w:rsidR="000B1B68" w:rsidRPr="00594141" w:rsidRDefault="007D721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работу, исправлять и объяснять ошибки.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gridSpan w:val="2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07.09.-13.09</w:t>
            </w: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7D721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буквенных выражений, используя строгие и нестрогие неравенства.</w:t>
            </w:r>
          </w:p>
        </w:tc>
        <w:tc>
          <w:tcPr>
            <w:tcW w:w="1509" w:type="dxa"/>
          </w:tcPr>
          <w:p w:rsidR="000B1B68" w:rsidRPr="0059414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Сличать способ и результат своих действий с заданным эталоном.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gridSpan w:val="2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 xml:space="preserve">находить значения </w:t>
            </w:r>
            <w:r w:rsidRPr="00B31EA4">
              <w:rPr>
                <w:rFonts w:ascii="TimesNewRomanPSMT" w:hAnsi="TimesNewRomanPSMT" w:cs="TimesNewRomanPSMT"/>
              </w:rPr>
              <w:lastRenderedPageBreak/>
              <w:t>буквенных 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основные свойства сложения и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509" w:type="dxa"/>
          </w:tcPr>
          <w:p w:rsidR="000B1B68" w:rsidRPr="00D96C6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конкретное содержание и сообщать его в письменной и </w:t>
            </w: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0" w:type="dxa"/>
            <w:gridSpan w:val="2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тождество, тождественные преобразования, тождественно равные значения.</w:t>
            </w:r>
          </w:p>
        </w:tc>
        <w:tc>
          <w:tcPr>
            <w:tcW w:w="1509" w:type="dxa"/>
          </w:tcPr>
          <w:p w:rsidR="000B1B68" w:rsidRPr="00D96C6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возможность существования различных точек зрения, не совпадающих с </w:t>
            </w:r>
            <w:proofErr w:type="gramStart"/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gridSpan w:val="2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0B1B6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1B68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тождества и преобразовывать тождественные выражения.</w:t>
            </w:r>
          </w:p>
        </w:tc>
        <w:tc>
          <w:tcPr>
            <w:tcW w:w="1509" w:type="dxa"/>
          </w:tcPr>
          <w:p w:rsidR="000B1B68" w:rsidRPr="00D96C6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</w:tc>
      </w:tr>
      <w:tr w:rsidR="000B1B68" w:rsidTr="005316D8">
        <w:tc>
          <w:tcPr>
            <w:tcW w:w="522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gridSpan w:val="2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«Выражения. Тождества»</w:t>
            </w:r>
          </w:p>
        </w:tc>
        <w:tc>
          <w:tcPr>
            <w:tcW w:w="1221" w:type="dxa"/>
          </w:tcPr>
          <w:p w:rsidR="000B1B68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1B68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14.09-20.09</w:t>
            </w:r>
          </w:p>
        </w:tc>
        <w:tc>
          <w:tcPr>
            <w:tcW w:w="992" w:type="dxa"/>
          </w:tcPr>
          <w:p w:rsidR="000B1B68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B31EA4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B31EA4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 xml:space="preserve">находить значения буквенных </w:t>
            </w:r>
            <w:r w:rsidRPr="00B31EA4">
              <w:rPr>
                <w:rFonts w:ascii="TimesNewRomanPSMT" w:hAnsi="TimesNewRomanPSMT" w:cs="TimesNewRomanPSMT"/>
              </w:rPr>
              <w:lastRenderedPageBreak/>
              <w:t>выражений, осуществляя</w:t>
            </w:r>
          </w:p>
          <w:p w:rsidR="000B1B68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0B1B68" w:rsidRPr="00594141" w:rsidRDefault="00D96C6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тождественные преобразования</w:t>
            </w:r>
            <w:r w:rsidR="003A0A11">
              <w:rPr>
                <w:rFonts w:ascii="Times New Roman" w:hAnsi="Times New Roman" w:cs="Times New Roman"/>
                <w:sz w:val="24"/>
                <w:szCs w:val="24"/>
              </w:rPr>
              <w:t xml:space="preserve">, раскрывать скобки, группировать </w:t>
            </w:r>
            <w:r w:rsidR="003A0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приводить подобные слагаемые.</w:t>
            </w:r>
          </w:p>
        </w:tc>
        <w:tc>
          <w:tcPr>
            <w:tcW w:w="1509" w:type="dxa"/>
          </w:tcPr>
          <w:p w:rsidR="000B1B68" w:rsidRPr="003A0A11" w:rsidRDefault="003A0A11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0A11">
              <w:rPr>
                <w:rFonts w:ascii="Times New Roman" w:hAnsi="Times New Roman" w:cs="Times New Roman"/>
              </w:rPr>
              <w:lastRenderedPageBreak/>
              <w:t>Планировать общие способы работы</w:t>
            </w:r>
          </w:p>
        </w:tc>
      </w:tr>
      <w:tr w:rsidR="00BB260C" w:rsidTr="005316D8">
        <w:tc>
          <w:tcPr>
            <w:tcW w:w="522" w:type="dxa"/>
          </w:tcPr>
          <w:p w:rsidR="00BB260C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«Выражения. Тождества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EA4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B31EA4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85" w:type="dxa"/>
          </w:tcPr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EA4">
              <w:rPr>
                <w:rFonts w:ascii="TimesNewRomanPSMT" w:hAnsi="TimesNewRomanPSMT" w:cs="TimesNewRomanPSMT"/>
              </w:rPr>
              <w:t>С</w:t>
            </w:r>
            <w:proofErr w:type="gramEnd"/>
            <w:r w:rsidRPr="00B31EA4">
              <w:rPr>
                <w:rFonts w:ascii="TimesNewRomanPSMT" w:hAnsi="TimesNewRomanPSMT" w:cs="TimesNewRomanPSMT"/>
              </w:rPr>
              <w:t>оставлять буквенные выражения и формулы по условиям задач,</w:t>
            </w:r>
          </w:p>
          <w:p w:rsidR="00B31EA4" w:rsidRPr="00B31EA4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B31EA4">
              <w:rPr>
                <w:rFonts w:ascii="TimesNewRomanPSMT" w:hAnsi="TimesNewRomanPSMT" w:cs="TimesNewRomanPSMT"/>
              </w:rPr>
              <w:t>находить значения буквенных выражений, осуществляя</w:t>
            </w:r>
          </w:p>
          <w:p w:rsidR="00BB260C" w:rsidRPr="00594141" w:rsidRDefault="00B31EA4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1EA4">
              <w:rPr>
                <w:rFonts w:ascii="TimesNewRomanPSMT" w:hAnsi="TimesNewRomanPSMT" w:cs="TimesNewRomanPSMT"/>
              </w:rPr>
              <w:t>необходимые подстановки и преобразования</w:t>
            </w:r>
          </w:p>
        </w:tc>
        <w:tc>
          <w:tcPr>
            <w:tcW w:w="2035" w:type="dxa"/>
          </w:tcPr>
          <w:p w:rsidR="00BB260C" w:rsidRPr="00594141" w:rsidRDefault="003A0A1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умения, навыки на практике.</w:t>
            </w:r>
          </w:p>
        </w:tc>
        <w:tc>
          <w:tcPr>
            <w:tcW w:w="1509" w:type="dxa"/>
          </w:tcPr>
          <w:p w:rsidR="00BB260C" w:rsidRPr="003A0A11" w:rsidRDefault="003A0A11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0A11">
              <w:rPr>
                <w:rFonts w:ascii="Times New Roman" w:hAnsi="Times New Roman" w:cs="Times New Roman"/>
              </w:rPr>
              <w:t>Выбирать наиболее эффективные способы решения задачи, оценивать достигнутый результат.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85" w:type="dxa"/>
          </w:tcPr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линейные </w:t>
            </w:r>
            <w:r>
              <w:rPr>
                <w:rFonts w:ascii="TimesNewRomanPSMT" w:hAnsi="TimesNewRomanPSMT" w:cs="TimesNewRomanPSMT"/>
              </w:rPr>
              <w:t>уравнения</w:t>
            </w:r>
            <w:r w:rsidRPr="00286207"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2035" w:type="dxa"/>
          </w:tcPr>
          <w:p w:rsidR="00BB260C" w:rsidRPr="00594141" w:rsidRDefault="003A0A1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корни уравнения с одной неизвестной.</w:t>
            </w:r>
          </w:p>
        </w:tc>
        <w:tc>
          <w:tcPr>
            <w:tcW w:w="1509" w:type="dxa"/>
          </w:tcPr>
          <w:p w:rsidR="00BB260C" w:rsidRPr="003A0A11" w:rsidRDefault="003A0A11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A0A11">
              <w:rPr>
                <w:rFonts w:ascii="Times New Roman" w:hAnsi="Times New Roman" w:cs="Times New Roman"/>
              </w:rPr>
              <w:t>Аргументировать свою точку зрения, спорить и отстаивать свою позицию невраждебным образом.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</w:tcPr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линейные </w:t>
            </w:r>
            <w:r>
              <w:rPr>
                <w:rFonts w:ascii="TimesNewRomanPSMT" w:hAnsi="TimesNewRomanPSMT" w:cs="TimesNewRomanPSMT"/>
              </w:rPr>
              <w:t>уравнения</w:t>
            </w:r>
            <w:r w:rsidRPr="00286207"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2035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линейные уравнения с одной неизвестной.</w:t>
            </w:r>
          </w:p>
        </w:tc>
        <w:tc>
          <w:tcPr>
            <w:tcW w:w="1509" w:type="dxa"/>
          </w:tcPr>
          <w:p w:rsidR="00BB260C" w:rsidRPr="00594141" w:rsidRDefault="003A0A11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и уровень усвоения.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21.09-27.09</w:t>
            </w: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</w:tcPr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линейные </w:t>
            </w:r>
            <w:r>
              <w:rPr>
                <w:rFonts w:ascii="TimesNewRomanPSMT" w:hAnsi="TimesNewRomanPSMT" w:cs="TimesNewRomanPSMT"/>
              </w:rPr>
              <w:t>уравнения</w:t>
            </w:r>
            <w:r w:rsidRPr="00286207"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2035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линейного уравнения с одной переменной.</w:t>
            </w:r>
          </w:p>
        </w:tc>
        <w:tc>
          <w:tcPr>
            <w:tcW w:w="1509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конкретное содержание и </w:t>
            </w: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его в письменной и устной форме.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DD6F74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</w:tcPr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линейные </w:t>
            </w:r>
            <w:r>
              <w:rPr>
                <w:rFonts w:ascii="TimesNewRomanPSMT" w:hAnsi="TimesNewRomanPSMT" w:cs="TimesNewRomanPSMT"/>
              </w:rPr>
              <w:t>уравнения</w:t>
            </w:r>
            <w:r w:rsidRPr="00286207"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2035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свойства корней уравнений.</w:t>
            </w:r>
          </w:p>
        </w:tc>
        <w:tc>
          <w:tcPr>
            <w:tcW w:w="1509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0" w:type="dxa"/>
            <w:gridSpan w:val="2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221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60C" w:rsidRPr="00594141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31E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</w:tcPr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>ешать текстовые задачи алгебраическим методом,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286207">
              <w:rPr>
                <w:rFonts w:ascii="TimesNewRomanPSMT" w:hAnsi="TimesNewRomanPSMT" w:cs="TimesNewRomanPSMT"/>
              </w:rPr>
              <w:t>интерпретировать полученный результат, проводить отбор решений</w:t>
            </w:r>
          </w:p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</w:rPr>
              <w:t>исходя из формулировки задачи</w:t>
            </w:r>
          </w:p>
        </w:tc>
        <w:tc>
          <w:tcPr>
            <w:tcW w:w="2035" w:type="dxa"/>
          </w:tcPr>
          <w:p w:rsidR="00BB260C" w:rsidRPr="00594141" w:rsidRDefault="001E3B0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математической моделью для решения задачи.</w:t>
            </w:r>
          </w:p>
        </w:tc>
        <w:tc>
          <w:tcPr>
            <w:tcW w:w="1509" w:type="dxa"/>
          </w:tcPr>
          <w:p w:rsidR="00BB260C" w:rsidRPr="001E3B07" w:rsidRDefault="001E3B07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BB260C" w:rsidTr="005316D8">
        <w:tc>
          <w:tcPr>
            <w:tcW w:w="522" w:type="dxa"/>
          </w:tcPr>
          <w:p w:rsidR="00BB260C" w:rsidRDefault="00DD6F7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0" w:type="dxa"/>
            <w:gridSpan w:val="2"/>
          </w:tcPr>
          <w:p w:rsidR="00BB260C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  <w:p w:rsidR="001A406B" w:rsidRDefault="001A406B" w:rsidP="001A40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задач на проценты)</w:t>
            </w:r>
          </w:p>
        </w:tc>
        <w:tc>
          <w:tcPr>
            <w:tcW w:w="1221" w:type="dxa"/>
          </w:tcPr>
          <w:p w:rsidR="00BB260C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B260C" w:rsidRPr="00594141" w:rsidRDefault="00BB260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985" w:type="dxa"/>
          </w:tcPr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>ешать текстовые задачи алгебраическим методом,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286207">
              <w:rPr>
                <w:rFonts w:ascii="TimesNewRomanPSMT" w:hAnsi="TimesNewRomanPSMT" w:cs="TimesNewRomanPSMT"/>
              </w:rPr>
              <w:t>интерпретировать полученный результат, проводить отбор решений</w:t>
            </w:r>
          </w:p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</w:rPr>
              <w:t>исходя из формулировки задачи</w:t>
            </w:r>
          </w:p>
        </w:tc>
        <w:tc>
          <w:tcPr>
            <w:tcW w:w="2035" w:type="dxa"/>
          </w:tcPr>
          <w:p w:rsidR="00BB260C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по данным задачи.</w:t>
            </w:r>
          </w:p>
        </w:tc>
        <w:tc>
          <w:tcPr>
            <w:tcW w:w="1509" w:type="dxa"/>
          </w:tcPr>
          <w:p w:rsidR="00BB260C" w:rsidRPr="005316D8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8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</w:t>
            </w:r>
          </w:p>
        </w:tc>
      </w:tr>
      <w:tr w:rsidR="00BB260C" w:rsidTr="005316D8">
        <w:tc>
          <w:tcPr>
            <w:tcW w:w="522" w:type="dxa"/>
          </w:tcPr>
          <w:p w:rsidR="00BB260C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0" w:type="dxa"/>
            <w:gridSpan w:val="2"/>
          </w:tcPr>
          <w:p w:rsidR="00BB260C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работа).</w:t>
            </w:r>
          </w:p>
        </w:tc>
        <w:tc>
          <w:tcPr>
            <w:tcW w:w="1221" w:type="dxa"/>
          </w:tcPr>
          <w:p w:rsidR="00BB260C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B260C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28.09-04.10</w:t>
            </w:r>
          </w:p>
        </w:tc>
        <w:tc>
          <w:tcPr>
            <w:tcW w:w="992" w:type="dxa"/>
          </w:tcPr>
          <w:p w:rsidR="00BB260C" w:rsidRPr="00594141" w:rsidRDefault="00B31EA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985" w:type="dxa"/>
          </w:tcPr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текстовые задачи алгебраическим </w:t>
            </w:r>
            <w:r w:rsidRPr="00286207">
              <w:rPr>
                <w:rFonts w:ascii="TimesNewRomanPSMT" w:hAnsi="TimesNewRomanPSMT" w:cs="TimesNewRomanPSMT"/>
              </w:rPr>
              <w:lastRenderedPageBreak/>
              <w:t>методом,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286207">
              <w:rPr>
                <w:rFonts w:ascii="TimesNewRomanPSMT" w:hAnsi="TimesNewRomanPSMT" w:cs="TimesNewRomanPSMT"/>
              </w:rPr>
              <w:t>интерпретировать полученный результат, проводить отбор решений</w:t>
            </w:r>
          </w:p>
          <w:p w:rsidR="00BB260C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</w:rPr>
              <w:t>исходя из формулировки задачи</w:t>
            </w:r>
          </w:p>
        </w:tc>
        <w:tc>
          <w:tcPr>
            <w:tcW w:w="2035" w:type="dxa"/>
          </w:tcPr>
          <w:p w:rsidR="00BB260C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текстовые задачи алгебраическим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1509" w:type="dxa"/>
          </w:tcPr>
          <w:p w:rsidR="00BB260C" w:rsidRPr="005316D8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</w:t>
            </w: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 познавательную цель и строить действия в соответствии с ней.</w:t>
            </w:r>
          </w:p>
        </w:tc>
      </w:tr>
      <w:tr w:rsidR="001A406B" w:rsidTr="005316D8">
        <w:tc>
          <w:tcPr>
            <w:tcW w:w="522" w:type="dxa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0" w:type="dxa"/>
            <w:gridSpan w:val="2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  <w:r w:rsidR="00A8379D">
              <w:rPr>
                <w:rFonts w:ascii="Times New Roman" w:hAnsi="Times New Roman" w:cs="Times New Roman"/>
                <w:sz w:val="24"/>
                <w:szCs w:val="24"/>
              </w:rPr>
              <w:t xml:space="preserve"> Размах и мода.</w:t>
            </w:r>
          </w:p>
        </w:tc>
        <w:tc>
          <w:tcPr>
            <w:tcW w:w="1221" w:type="dxa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1985" w:type="dxa"/>
          </w:tcPr>
          <w:p w:rsidR="001A406B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В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>ычислять средние значения результатов измерений</w:t>
            </w:r>
          </w:p>
        </w:tc>
        <w:tc>
          <w:tcPr>
            <w:tcW w:w="2035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статистические характеристики для анализа ряда данных в несложных ситуациях.</w:t>
            </w:r>
          </w:p>
        </w:tc>
        <w:tc>
          <w:tcPr>
            <w:tcW w:w="1509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адекватное межличностное восприятие.</w:t>
            </w:r>
          </w:p>
        </w:tc>
      </w:tr>
      <w:tr w:rsidR="001A406B" w:rsidTr="005316D8">
        <w:tc>
          <w:tcPr>
            <w:tcW w:w="522" w:type="dxa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0" w:type="dxa"/>
            <w:gridSpan w:val="2"/>
          </w:tcPr>
          <w:p w:rsidR="001A406B" w:rsidRDefault="00A8379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1221" w:type="dxa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1985" w:type="dxa"/>
          </w:tcPr>
          <w:p w:rsidR="001A406B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В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>ычислять средние значения результатов измерений</w:t>
            </w:r>
          </w:p>
        </w:tc>
        <w:tc>
          <w:tcPr>
            <w:tcW w:w="2035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медианы числового ряда.</w:t>
            </w:r>
          </w:p>
        </w:tc>
        <w:tc>
          <w:tcPr>
            <w:tcW w:w="1509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 сушественных и несущественных признаков. </w:t>
            </w:r>
          </w:p>
        </w:tc>
      </w:tr>
      <w:tr w:rsidR="001A406B" w:rsidTr="005316D8">
        <w:tc>
          <w:tcPr>
            <w:tcW w:w="522" w:type="dxa"/>
          </w:tcPr>
          <w:p w:rsidR="001A406B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gridSpan w:val="2"/>
          </w:tcPr>
          <w:p w:rsidR="001A406B" w:rsidRDefault="00A8379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1221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985" w:type="dxa"/>
          </w:tcPr>
          <w:p w:rsidR="001A406B" w:rsidRPr="00594141" w:rsidRDefault="001A406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переменные из формул.</w:t>
            </w:r>
          </w:p>
        </w:tc>
        <w:tc>
          <w:tcPr>
            <w:tcW w:w="1509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</w:t>
            </w:r>
            <w:r w:rsidRPr="001E3B07">
              <w:rPr>
                <w:rFonts w:ascii="Times New Roman" w:hAnsi="Times New Roman" w:cs="Times New Roman"/>
              </w:rPr>
              <w:lastRenderedPageBreak/>
              <w:t>конечного результата.</w:t>
            </w:r>
          </w:p>
        </w:tc>
      </w:tr>
      <w:tr w:rsidR="001A406B" w:rsidTr="005316D8">
        <w:tc>
          <w:tcPr>
            <w:tcW w:w="522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0" w:type="dxa"/>
            <w:gridSpan w:val="2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«Уравнения».</w:t>
            </w:r>
          </w:p>
        </w:tc>
        <w:tc>
          <w:tcPr>
            <w:tcW w:w="1221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05.10-11.10</w:t>
            </w:r>
          </w:p>
        </w:tc>
        <w:tc>
          <w:tcPr>
            <w:tcW w:w="992" w:type="dxa"/>
          </w:tcPr>
          <w:p w:rsidR="001A406B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286207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286207" w:rsidRPr="00594141" w:rsidRDefault="0028620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985" w:type="dxa"/>
          </w:tcPr>
          <w:p w:rsidR="001A406B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 xml:space="preserve">ешать линейные </w:t>
            </w:r>
            <w:r>
              <w:rPr>
                <w:rFonts w:ascii="TimesNewRomanPSMT" w:hAnsi="TimesNewRomanPSMT" w:cs="TimesNewRomanPSMT"/>
              </w:rPr>
              <w:t>уравнения</w:t>
            </w:r>
            <w:r w:rsidRPr="00286207">
              <w:rPr>
                <w:rFonts w:ascii="TimesNewRomanPSMT" w:hAnsi="TimesNewRomanPSMT" w:cs="TimesNewRomanPSMT"/>
              </w:rPr>
              <w:t>.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</w:rPr>
              <w:t>ешать текстовые задачи алгебраическим методом,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 w:rsidRPr="00286207">
              <w:rPr>
                <w:rFonts w:ascii="TimesNewRomanPSMT" w:hAnsi="TimesNewRomanPSMT" w:cs="TimesNewRomanPSMT"/>
              </w:rPr>
              <w:t>интерпретировать полученный результат, проводить отбор решений</w:t>
            </w:r>
          </w:p>
          <w:p w:rsidR="00286207" w:rsidRPr="00594141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</w:rPr>
              <w:t>исходя из формулировки задачи</w:t>
            </w:r>
          </w:p>
        </w:tc>
        <w:tc>
          <w:tcPr>
            <w:tcW w:w="2035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алгоритм решения поставленной задачи.</w:t>
            </w:r>
          </w:p>
        </w:tc>
        <w:tc>
          <w:tcPr>
            <w:tcW w:w="1509" w:type="dxa"/>
          </w:tcPr>
          <w:p w:rsidR="001A406B" w:rsidRPr="00594141" w:rsidRDefault="005316D8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1">
              <w:rPr>
                <w:rFonts w:ascii="Times New Roman" w:hAnsi="Times New Roman" w:cs="Times New Roman"/>
              </w:rPr>
              <w:t>Планировать общие способы работы</w:t>
            </w:r>
          </w:p>
        </w:tc>
      </w:tr>
      <w:tr w:rsidR="001A406B" w:rsidTr="005316D8">
        <w:tc>
          <w:tcPr>
            <w:tcW w:w="522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0" w:type="dxa"/>
            <w:gridSpan w:val="2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«Уравнения»</w:t>
            </w:r>
          </w:p>
        </w:tc>
        <w:tc>
          <w:tcPr>
            <w:tcW w:w="1221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207" w:rsidRDefault="00286207" w:rsidP="002862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  <w:p w:rsidR="00286207" w:rsidRDefault="00286207" w:rsidP="002862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1A406B" w:rsidRPr="00594141" w:rsidRDefault="00286207" w:rsidP="002862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985" w:type="dxa"/>
          </w:tcPr>
          <w:p w:rsidR="001A406B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62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 w:rsidRPr="00286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ешать линейные уравнения.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620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 w:rsidRPr="00286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proofErr w:type="gramEnd"/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ешать текстовые задачи алгебраическим методом,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интерпретировать полученный результат, проводить отбор решений</w:t>
            </w:r>
          </w:p>
          <w:p w:rsidR="00286207" w:rsidRPr="00286207" w:rsidRDefault="00286207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7">
              <w:rPr>
                <w:rFonts w:ascii="TimesNewRomanPSMT" w:hAnsi="TimesNewRomanPSMT" w:cs="TimesNewRomanPSMT"/>
                <w:sz w:val="24"/>
                <w:szCs w:val="24"/>
              </w:rPr>
              <w:t>исходя из формулировки задачи</w:t>
            </w:r>
          </w:p>
        </w:tc>
        <w:tc>
          <w:tcPr>
            <w:tcW w:w="2035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умения, навыки на практике.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1">
              <w:rPr>
                <w:rFonts w:ascii="Times New Roman" w:hAnsi="Times New Roman" w:cs="Times New Roman"/>
              </w:rPr>
              <w:t>Выбирать наиболее эффективные способы решения задачи, оценивать достигнутый результат.</w:t>
            </w:r>
          </w:p>
        </w:tc>
      </w:tr>
      <w:tr w:rsidR="00E51AC4" w:rsidTr="005316D8">
        <w:tc>
          <w:tcPr>
            <w:tcW w:w="12855" w:type="dxa"/>
            <w:gridSpan w:val="9"/>
          </w:tcPr>
          <w:p w:rsidR="00E51AC4" w:rsidRPr="00E51AC4" w:rsidRDefault="00E51AC4" w:rsidP="009F77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1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Функции.(18 часов).</w:t>
            </w:r>
          </w:p>
        </w:tc>
      </w:tr>
      <w:tr w:rsidR="001A406B" w:rsidTr="005316D8">
        <w:tc>
          <w:tcPr>
            <w:tcW w:w="522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90" w:type="dxa"/>
            <w:gridSpan w:val="2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функции.</w:t>
            </w:r>
          </w:p>
        </w:tc>
        <w:tc>
          <w:tcPr>
            <w:tcW w:w="1221" w:type="dxa"/>
          </w:tcPr>
          <w:p w:rsidR="001A406B" w:rsidRDefault="00E51AC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обратную задачу</w:t>
            </w:r>
          </w:p>
        </w:tc>
        <w:tc>
          <w:tcPr>
            <w:tcW w:w="2035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аргумент, функция, функциональная зависимость.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1A406B" w:rsidTr="005316D8">
        <w:tc>
          <w:tcPr>
            <w:tcW w:w="522" w:type="dxa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221" w:type="dxa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обратную задачу</w:t>
            </w:r>
          </w:p>
        </w:tc>
        <w:tc>
          <w:tcPr>
            <w:tcW w:w="2035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заданной формулой.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8D36AC" w:rsidTr="005316D8">
        <w:tc>
          <w:tcPr>
            <w:tcW w:w="522" w:type="dxa"/>
          </w:tcPr>
          <w:p w:rsidR="008D36AC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0" w:type="dxa"/>
            <w:gridSpan w:val="2"/>
          </w:tcPr>
          <w:p w:rsidR="008D36AC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  <w:p w:rsidR="008D36AC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тоятельная работа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</w:tcPr>
          <w:p w:rsidR="008D36AC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D36AC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</w:tc>
        <w:tc>
          <w:tcPr>
            <w:tcW w:w="992" w:type="dxa"/>
          </w:tcPr>
          <w:p w:rsidR="008D36AC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8D36AC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обратную задачу</w:t>
            </w:r>
          </w:p>
        </w:tc>
        <w:tc>
          <w:tcPr>
            <w:tcW w:w="2035" w:type="dxa"/>
          </w:tcPr>
          <w:p w:rsidR="008D36AC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значения функции по графику и по заданной формуле.</w:t>
            </w:r>
          </w:p>
        </w:tc>
        <w:tc>
          <w:tcPr>
            <w:tcW w:w="1509" w:type="dxa"/>
          </w:tcPr>
          <w:p w:rsidR="008D36AC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</w:t>
            </w:r>
          </w:p>
        </w:tc>
      </w:tr>
      <w:tr w:rsidR="001A406B" w:rsidTr="005316D8">
        <w:tc>
          <w:tcPr>
            <w:tcW w:w="522" w:type="dxa"/>
          </w:tcPr>
          <w:p w:rsidR="001A406B" w:rsidRDefault="006F1106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  <w:p w:rsidR="006F1106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 задания функции).</w:t>
            </w:r>
          </w:p>
        </w:tc>
        <w:tc>
          <w:tcPr>
            <w:tcW w:w="1221" w:type="dxa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</w:t>
            </w:r>
            <w:r w:rsidRPr="00AD721B">
              <w:rPr>
                <w:rFonts w:ascii="TimesNewRomanPSMT" w:hAnsi="TimesNewRomanPSMT" w:cs="TimesNewRomanPSMT"/>
              </w:rPr>
              <w:lastRenderedPageBreak/>
              <w:t>обратную задачу</w:t>
            </w:r>
          </w:p>
        </w:tc>
        <w:tc>
          <w:tcPr>
            <w:tcW w:w="2035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способы задания функции.</w:t>
            </w:r>
          </w:p>
        </w:tc>
        <w:tc>
          <w:tcPr>
            <w:tcW w:w="1509" w:type="dxa"/>
          </w:tcPr>
          <w:p w:rsidR="001A406B" w:rsidRPr="006B3439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39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связи, делать выводы.</w:t>
            </w:r>
          </w:p>
        </w:tc>
      </w:tr>
      <w:tr w:rsidR="001A406B" w:rsidTr="005316D8">
        <w:tc>
          <w:tcPr>
            <w:tcW w:w="522" w:type="dxa"/>
          </w:tcPr>
          <w:p w:rsidR="001A406B" w:rsidRDefault="006F1106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  <w:p w:rsidR="006F1106" w:rsidRDefault="0045767B" w:rsidP="004576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6F1106">
              <w:rPr>
                <w:rFonts w:ascii="Times New Roman" w:hAnsi="Times New Roman" w:cs="Times New Roman"/>
                <w:sz w:val="24"/>
                <w:szCs w:val="24"/>
              </w:rPr>
              <w:t>тение графиков).</w:t>
            </w:r>
          </w:p>
        </w:tc>
        <w:tc>
          <w:tcPr>
            <w:tcW w:w="1221" w:type="dxa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обратную задачу</w:t>
            </w:r>
          </w:p>
        </w:tc>
        <w:tc>
          <w:tcPr>
            <w:tcW w:w="2035" w:type="dxa"/>
          </w:tcPr>
          <w:p w:rsidR="001A406B" w:rsidRPr="006B3439" w:rsidRDefault="006B3439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B3439">
              <w:rPr>
                <w:rFonts w:ascii="Times New Roman" w:hAnsi="Times New Roman" w:cs="Times New Roman"/>
              </w:rPr>
              <w:t>По графику функции находить значение функции по известному значению аргумента и решать обратную задачу.</w:t>
            </w:r>
          </w:p>
        </w:tc>
        <w:tc>
          <w:tcPr>
            <w:tcW w:w="1509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06B" w:rsidTr="005316D8">
        <w:tc>
          <w:tcPr>
            <w:tcW w:w="522" w:type="dxa"/>
          </w:tcPr>
          <w:p w:rsidR="001A406B" w:rsidRDefault="006F1106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5767B">
              <w:rPr>
                <w:rFonts w:ascii="Times New Roman" w:hAnsi="Times New Roman" w:cs="Times New Roman"/>
                <w:sz w:val="24"/>
                <w:szCs w:val="24"/>
              </w:rPr>
              <w:t>Понятие прямой пропорциональности).</w:t>
            </w:r>
          </w:p>
        </w:tc>
        <w:tc>
          <w:tcPr>
            <w:tcW w:w="1221" w:type="dxa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19.10-25.10</w:t>
            </w: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прямых зависимостей в реальных ситуациях.</w:t>
            </w:r>
          </w:p>
        </w:tc>
        <w:tc>
          <w:tcPr>
            <w:tcW w:w="1509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39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06B" w:rsidTr="005316D8">
        <w:tc>
          <w:tcPr>
            <w:tcW w:w="522" w:type="dxa"/>
          </w:tcPr>
          <w:p w:rsidR="001A406B" w:rsidRDefault="0045767B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gridSpan w:val="2"/>
          </w:tcPr>
          <w:p w:rsidR="001A406B" w:rsidRDefault="006F1106" w:rsidP="004576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её 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5767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графиков).</w:t>
            </w:r>
          </w:p>
        </w:tc>
        <w:tc>
          <w:tcPr>
            <w:tcW w:w="1221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графики реальных зависимостей.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1A406B" w:rsidTr="005316D8">
        <w:tc>
          <w:tcPr>
            <w:tcW w:w="522" w:type="dxa"/>
          </w:tcPr>
          <w:p w:rsidR="001A406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5767B">
              <w:rPr>
                <w:rFonts w:ascii="Times New Roman" w:hAnsi="Times New Roman" w:cs="Times New Roman"/>
                <w:sz w:val="24"/>
                <w:szCs w:val="24"/>
              </w:rPr>
              <w:t>Понятие линейной функции, её графика, углового коэффициента).</w:t>
            </w:r>
          </w:p>
        </w:tc>
        <w:tc>
          <w:tcPr>
            <w:tcW w:w="1221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знак углового коэффициента.</w:t>
            </w:r>
          </w:p>
        </w:tc>
        <w:tc>
          <w:tcPr>
            <w:tcW w:w="1509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39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связи, делать выводы.</w:t>
            </w:r>
          </w:p>
        </w:tc>
      </w:tr>
      <w:tr w:rsidR="001A406B" w:rsidTr="005316D8">
        <w:tc>
          <w:tcPr>
            <w:tcW w:w="522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gridSpan w:val="2"/>
          </w:tcPr>
          <w:p w:rsidR="001A406B" w:rsidRDefault="006F110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  <w:p w:rsidR="0045767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(Строить графики, описывать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функций).</w:t>
            </w:r>
          </w:p>
        </w:tc>
        <w:tc>
          <w:tcPr>
            <w:tcW w:w="1221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линейных функций, описывать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при угловом коэффициенте.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формулировать </w:t>
            </w: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 и строить действия в соответствии с ней</w:t>
            </w:r>
          </w:p>
        </w:tc>
      </w:tr>
      <w:tr w:rsidR="005242BA" w:rsidTr="005316D8">
        <w:tc>
          <w:tcPr>
            <w:tcW w:w="522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90" w:type="dxa"/>
            <w:gridSpan w:val="2"/>
          </w:tcPr>
          <w:p w:rsidR="005242BA" w:rsidRDefault="005242BA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992" w:type="dxa"/>
          </w:tcPr>
          <w:p w:rsidR="005242BA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5242BA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формулы и свойства линейных функций на практике.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 владеть общим приемом решения задач.</w:t>
            </w:r>
          </w:p>
        </w:tc>
      </w:tr>
      <w:tr w:rsidR="001A406B" w:rsidTr="005316D8">
        <w:tc>
          <w:tcPr>
            <w:tcW w:w="522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gridSpan w:val="2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221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взаимного расположения графиков.</w:t>
            </w:r>
          </w:p>
        </w:tc>
        <w:tc>
          <w:tcPr>
            <w:tcW w:w="1509" w:type="dxa"/>
          </w:tcPr>
          <w:p w:rsidR="001A406B" w:rsidRPr="00594141" w:rsidRDefault="006B3439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439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связи, делать выводы.</w:t>
            </w:r>
          </w:p>
        </w:tc>
      </w:tr>
      <w:tr w:rsidR="001A406B" w:rsidTr="005316D8">
        <w:tc>
          <w:tcPr>
            <w:tcW w:w="522" w:type="dxa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gridSpan w:val="2"/>
          </w:tcPr>
          <w:p w:rsidR="001A406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более сложных функций.</w:t>
            </w:r>
          </w:p>
        </w:tc>
        <w:tc>
          <w:tcPr>
            <w:tcW w:w="1221" w:type="dxa"/>
          </w:tcPr>
          <w:p w:rsidR="001A406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406B" w:rsidRPr="00594141" w:rsidRDefault="001A406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06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85" w:type="dxa"/>
          </w:tcPr>
          <w:p w:rsidR="001A406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1A406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в нестандартной ситуации.</w:t>
            </w:r>
          </w:p>
        </w:tc>
        <w:tc>
          <w:tcPr>
            <w:tcW w:w="1509" w:type="dxa"/>
          </w:tcPr>
          <w:p w:rsidR="001A406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45767B" w:rsidTr="005316D8">
        <w:tc>
          <w:tcPr>
            <w:tcW w:w="522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gridSpan w:val="2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сложных функций.</w:t>
            </w:r>
          </w:p>
          <w:p w:rsidR="008D36AC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работа).</w:t>
            </w:r>
          </w:p>
        </w:tc>
        <w:tc>
          <w:tcPr>
            <w:tcW w:w="1221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67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85" w:type="dxa"/>
          </w:tcPr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троить графики </w:t>
            </w:r>
            <w:r w:rsidRPr="00AD721B">
              <w:rPr>
                <w:rFonts w:ascii="TimesNewRomanPSMT" w:hAnsi="TimesNewRomanPSMT" w:cs="TimesNewRomanPSMT"/>
              </w:rPr>
              <w:lastRenderedPageBreak/>
              <w:t>изученных функций, описывать их свойства</w:t>
            </w:r>
          </w:p>
        </w:tc>
        <w:tc>
          <w:tcPr>
            <w:tcW w:w="2035" w:type="dxa"/>
          </w:tcPr>
          <w:p w:rsidR="0045767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нестандартной ситуации.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формулировать познавательную цель и строить действия в соответствии с ней</w:t>
            </w:r>
          </w:p>
        </w:tc>
      </w:tr>
      <w:tr w:rsidR="0045767B" w:rsidTr="005316D8">
        <w:tc>
          <w:tcPr>
            <w:tcW w:w="522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gridSpan w:val="2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уравнения.</w:t>
            </w:r>
          </w:p>
          <w:p w:rsidR="008D36AC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(Понятие о графике уравнения).</w:t>
            </w:r>
          </w:p>
        </w:tc>
        <w:tc>
          <w:tcPr>
            <w:tcW w:w="1221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67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85" w:type="dxa"/>
          </w:tcPr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45767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графики уравнений.</w:t>
            </w:r>
          </w:p>
        </w:tc>
        <w:tc>
          <w:tcPr>
            <w:tcW w:w="1509" w:type="dxa"/>
          </w:tcPr>
          <w:p w:rsidR="0045767B" w:rsidRPr="007618A0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партнера.</w:t>
            </w:r>
          </w:p>
        </w:tc>
      </w:tr>
      <w:tr w:rsidR="0045767B" w:rsidTr="005316D8">
        <w:tc>
          <w:tcPr>
            <w:tcW w:w="522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gridSpan w:val="2"/>
          </w:tcPr>
          <w:p w:rsidR="008D36AC" w:rsidRDefault="00A8379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формулами.</w:t>
            </w:r>
          </w:p>
        </w:tc>
        <w:tc>
          <w:tcPr>
            <w:tcW w:w="1221" w:type="dxa"/>
          </w:tcPr>
          <w:p w:rsidR="0045767B" w:rsidRDefault="008D36A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992" w:type="dxa"/>
          </w:tcPr>
          <w:p w:rsidR="0045767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85" w:type="dxa"/>
          </w:tcPr>
          <w:p w:rsidR="00AD721B" w:rsidRPr="00AD721B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721B">
              <w:rPr>
                <w:rFonts w:ascii="Times New Roman" w:hAnsi="Times New Roman" w:cs="Times New Roman"/>
              </w:rPr>
              <w:t>2</w:t>
            </w:r>
            <w:proofErr w:type="gramStart"/>
            <w:r w:rsidRPr="00AD721B">
              <w:rPr>
                <w:rFonts w:ascii="Times New Roman" w:hAnsi="Times New Roman" w:cs="Times New Roman"/>
              </w:rPr>
              <w:t xml:space="preserve"> </w:t>
            </w:r>
            <w:r w:rsidRPr="00AD721B">
              <w:rPr>
                <w:rFonts w:ascii="TimesNewRomanPSMT" w:hAnsi="TimesNewRomanPSMT" w:cs="TimesNewRomanPSMT"/>
              </w:rPr>
              <w:t>О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пределять значение функции по значению аргумента при</w:t>
            </w:r>
          </w:p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721B">
              <w:rPr>
                <w:rFonts w:ascii="TimesNewRomanPSMT" w:hAnsi="TimesNewRomanPSMT" w:cs="TimesNewRomanPSMT"/>
              </w:rPr>
              <w:t xml:space="preserve">различных </w:t>
            </w:r>
            <w:proofErr w:type="gramStart"/>
            <w:r w:rsidRPr="00AD721B">
              <w:rPr>
                <w:rFonts w:ascii="TimesNewRomanPSMT" w:hAnsi="TimesNewRomanPSMT" w:cs="TimesNewRomanPSMT"/>
              </w:rPr>
              <w:t>способах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 xml:space="preserve"> задания функции, решать обратную задачу</w:t>
            </w:r>
          </w:p>
        </w:tc>
        <w:tc>
          <w:tcPr>
            <w:tcW w:w="2035" w:type="dxa"/>
          </w:tcPr>
          <w:p w:rsidR="0045767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способы задания функции.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45767B" w:rsidTr="005316D8">
        <w:tc>
          <w:tcPr>
            <w:tcW w:w="522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0" w:type="dxa"/>
            <w:gridSpan w:val="2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«Функции»</w:t>
            </w:r>
          </w:p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(Обобщение теоретического материала).</w:t>
            </w:r>
          </w:p>
        </w:tc>
        <w:tc>
          <w:tcPr>
            <w:tcW w:w="1221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67B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  <w:p w:rsidR="00AD721B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AD721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45767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аргумент, функция, функциональная зависимость, способы задания функции.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и результат действия; владеть общим приемом решения 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</w:tr>
      <w:tr w:rsidR="0045767B" w:rsidTr="005316D8">
        <w:tc>
          <w:tcPr>
            <w:tcW w:w="522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90" w:type="dxa"/>
            <w:gridSpan w:val="2"/>
          </w:tcPr>
          <w:p w:rsidR="005242BA" w:rsidRDefault="005242BA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«Функции».</w:t>
            </w:r>
          </w:p>
          <w:p w:rsidR="005242BA" w:rsidRDefault="005242BA" w:rsidP="005242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задач).</w:t>
            </w:r>
          </w:p>
          <w:p w:rsidR="0045767B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21B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  <w:p w:rsidR="00AD721B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45767B" w:rsidRPr="00594141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45767B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графики линейных функций, описывать их свойства.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45767B" w:rsidTr="005316D8">
        <w:tc>
          <w:tcPr>
            <w:tcW w:w="522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0" w:type="dxa"/>
            <w:gridSpan w:val="2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«Функции».</w:t>
            </w:r>
          </w:p>
        </w:tc>
        <w:tc>
          <w:tcPr>
            <w:tcW w:w="1221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21B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  <w:p w:rsidR="00AD721B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45767B" w:rsidRPr="00594141" w:rsidRDefault="00AD721B" w:rsidP="00AD7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85" w:type="dxa"/>
          </w:tcPr>
          <w:p w:rsidR="0045767B" w:rsidRPr="00594141" w:rsidRDefault="00AD721B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умения, навыки на практике.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1">
              <w:rPr>
                <w:rFonts w:ascii="Times New Roman" w:hAnsi="Times New Roman" w:cs="Times New Roman"/>
              </w:rPr>
              <w:t>Выбирать наиболее эффективные способы решения задачи, оценивать достигнутый результат.</w:t>
            </w:r>
          </w:p>
        </w:tc>
      </w:tr>
      <w:tr w:rsidR="005242BA" w:rsidTr="005316D8">
        <w:tc>
          <w:tcPr>
            <w:tcW w:w="12855" w:type="dxa"/>
            <w:gridSpan w:val="9"/>
          </w:tcPr>
          <w:p w:rsidR="005242BA" w:rsidRPr="005242BA" w:rsidRDefault="005242BA" w:rsidP="009F77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натуральным показателем. (21 час)</w:t>
            </w:r>
          </w:p>
        </w:tc>
      </w:tr>
      <w:tr w:rsidR="0045767B" w:rsidTr="005316D8">
        <w:tc>
          <w:tcPr>
            <w:tcW w:w="522" w:type="dxa"/>
          </w:tcPr>
          <w:p w:rsidR="0045767B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0" w:type="dxa"/>
            <w:gridSpan w:val="2"/>
          </w:tcPr>
          <w:p w:rsidR="0045767B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показателем. (Определение степени).</w:t>
            </w:r>
          </w:p>
        </w:tc>
        <w:tc>
          <w:tcPr>
            <w:tcW w:w="1221" w:type="dxa"/>
          </w:tcPr>
          <w:p w:rsidR="0045767B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767B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16.11-22.11</w:t>
            </w:r>
          </w:p>
        </w:tc>
        <w:tc>
          <w:tcPr>
            <w:tcW w:w="992" w:type="dxa"/>
          </w:tcPr>
          <w:p w:rsidR="0045767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45767B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45767B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степень, основание, показатель.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45767B" w:rsidTr="005316D8">
        <w:tc>
          <w:tcPr>
            <w:tcW w:w="522" w:type="dxa"/>
          </w:tcPr>
          <w:p w:rsidR="0045767B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0" w:type="dxa"/>
            <w:gridSpan w:val="2"/>
          </w:tcPr>
          <w:p w:rsidR="0045767B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  <w:p w:rsidR="00CE1484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(Нахождение значений выражений, содержащих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степени).</w:t>
            </w:r>
          </w:p>
        </w:tc>
        <w:tc>
          <w:tcPr>
            <w:tcW w:w="1221" w:type="dxa"/>
          </w:tcPr>
          <w:p w:rsidR="0045767B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45767B" w:rsidRPr="00594141" w:rsidRDefault="0045767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67B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45767B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45767B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основную операцию – возведение в степень числа.</w:t>
            </w:r>
          </w:p>
        </w:tc>
        <w:tc>
          <w:tcPr>
            <w:tcW w:w="1509" w:type="dxa"/>
          </w:tcPr>
          <w:p w:rsidR="0045767B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</w:t>
            </w:r>
            <w:r w:rsidRPr="0053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цель и строить действия в соответствии с ней</w:t>
            </w:r>
          </w:p>
        </w:tc>
      </w:tr>
      <w:tr w:rsidR="005242BA" w:rsidTr="005316D8">
        <w:tc>
          <w:tcPr>
            <w:tcW w:w="522" w:type="dxa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90" w:type="dxa"/>
            <w:gridSpan w:val="2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</w:t>
            </w:r>
          </w:p>
          <w:p w:rsidR="002E7FC7" w:rsidRDefault="002E7FC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(Вывод формул).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Умножать и делить степень на степень.</w:t>
            </w:r>
          </w:p>
        </w:tc>
        <w:tc>
          <w:tcPr>
            <w:tcW w:w="1509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</w:t>
            </w:r>
          </w:p>
        </w:tc>
      </w:tr>
      <w:tr w:rsidR="005242BA" w:rsidTr="005316D8">
        <w:tc>
          <w:tcPr>
            <w:tcW w:w="522" w:type="dxa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0" w:type="dxa"/>
            <w:gridSpan w:val="2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</w:t>
            </w:r>
          </w:p>
          <w:p w:rsidR="002E7FC7" w:rsidRDefault="002E7FC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(Применение формул к решению задач).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свойства степеней для преобразования алгебраических выражений.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 владеть общим приемом решения задач.</w:t>
            </w:r>
          </w:p>
        </w:tc>
      </w:tr>
      <w:tr w:rsidR="00FB61AD" w:rsidTr="005316D8">
        <w:tc>
          <w:tcPr>
            <w:tcW w:w="522" w:type="dxa"/>
          </w:tcPr>
          <w:p w:rsidR="00FB61AD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0" w:type="dxa"/>
            <w:gridSpan w:val="2"/>
          </w:tcPr>
          <w:p w:rsidR="00FB61AD" w:rsidRDefault="00FB61AD" w:rsidP="002E7F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</w:t>
            </w:r>
          </w:p>
          <w:p w:rsidR="002E7FC7" w:rsidRDefault="002E7FC7" w:rsidP="002E7FC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работа).</w:t>
            </w:r>
          </w:p>
        </w:tc>
        <w:tc>
          <w:tcPr>
            <w:tcW w:w="1221" w:type="dxa"/>
          </w:tcPr>
          <w:p w:rsidR="00FB61AD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1AD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23.11-29.11</w:t>
            </w:r>
          </w:p>
        </w:tc>
        <w:tc>
          <w:tcPr>
            <w:tcW w:w="992" w:type="dxa"/>
          </w:tcPr>
          <w:p w:rsidR="00FB61AD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FB61AD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FB61AD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свойства степеней для преобразования алгебраических выражений.</w:t>
            </w:r>
          </w:p>
        </w:tc>
        <w:tc>
          <w:tcPr>
            <w:tcW w:w="1509" w:type="dxa"/>
          </w:tcPr>
          <w:p w:rsidR="00FB61AD" w:rsidRPr="00594141" w:rsidRDefault="00FB61AD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A" w:rsidTr="005316D8">
        <w:tc>
          <w:tcPr>
            <w:tcW w:w="522" w:type="dxa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gridSpan w:val="2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степени.</w:t>
            </w:r>
          </w:p>
          <w:p w:rsidR="002E7FC7" w:rsidRDefault="002E7FC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(Вывод формул).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 xml:space="preserve">ыполнять основные действия со </w:t>
            </w:r>
            <w:r w:rsidRPr="005428CC">
              <w:rPr>
                <w:rFonts w:ascii="TimesNewRomanPSMT" w:hAnsi="TimesNewRomanPSMT" w:cs="TimesNewRomanPSMT"/>
              </w:rPr>
              <w:lastRenderedPageBreak/>
              <w:t>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возведение степени 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степень.</w:t>
            </w:r>
          </w:p>
        </w:tc>
        <w:tc>
          <w:tcPr>
            <w:tcW w:w="1509" w:type="dxa"/>
          </w:tcPr>
          <w:p w:rsidR="005242BA" w:rsidRPr="00594141" w:rsidRDefault="005242BA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A" w:rsidTr="005316D8">
        <w:tc>
          <w:tcPr>
            <w:tcW w:w="522" w:type="dxa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6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gridSpan w:val="2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степени.</w:t>
            </w:r>
          </w:p>
          <w:p w:rsidR="002E7FC7" w:rsidRDefault="002E7FC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(Применение формул при решении задач).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AD721B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Возводить степень в степень, находить степень произведения.</w:t>
            </w:r>
          </w:p>
        </w:tc>
        <w:tc>
          <w:tcPr>
            <w:tcW w:w="1509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</w:t>
            </w:r>
          </w:p>
        </w:tc>
      </w:tr>
      <w:tr w:rsidR="005242BA" w:rsidTr="005316D8">
        <w:tc>
          <w:tcPr>
            <w:tcW w:w="522" w:type="dxa"/>
          </w:tcPr>
          <w:p w:rsidR="005242BA" w:rsidRDefault="00CE1484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gridSpan w:val="2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степени.</w:t>
            </w:r>
          </w:p>
          <w:p w:rsidR="00FB61AD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</w:tc>
        <w:tc>
          <w:tcPr>
            <w:tcW w:w="1221" w:type="dxa"/>
          </w:tcPr>
          <w:p w:rsidR="005242BA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2E7FC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свойства степеней для преобразования алгебраических выражений.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0" w:type="dxa"/>
            <w:gridSpan w:val="2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вид.</w:t>
            </w:r>
          </w:p>
        </w:tc>
        <w:tc>
          <w:tcPr>
            <w:tcW w:w="1221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30.11-06.12</w:t>
            </w: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242BA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одночлен к стандартному виду.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0" w:type="dxa"/>
            <w:gridSpan w:val="2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221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242BA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одночлены, приводить подобные слагаемые.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и результат действия; владеть общим </w:t>
            </w:r>
            <w:r w:rsidRPr="0059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приемом решения задач.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90" w:type="dxa"/>
            <w:gridSpan w:val="2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1221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Умножать одночлены, представлять одночлены в виде суммы подобных членов.</w:t>
            </w:r>
          </w:p>
        </w:tc>
        <w:tc>
          <w:tcPr>
            <w:tcW w:w="1509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90" w:type="dxa"/>
            <w:gridSpan w:val="2"/>
          </w:tcPr>
          <w:p w:rsidR="005242BA" w:rsidRDefault="00FB61AD" w:rsidP="00FB61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1221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Возводить одночлен в натуральную степень.</w:t>
            </w:r>
          </w:p>
        </w:tc>
        <w:tc>
          <w:tcPr>
            <w:tcW w:w="1509" w:type="dxa"/>
          </w:tcPr>
          <w:p w:rsidR="005242BA" w:rsidRPr="00A122DE" w:rsidRDefault="00104F76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22DE">
              <w:rPr>
                <w:rFonts w:ascii="Times New Roman" w:hAnsi="Times New Roman" w:cs="Times New Roman"/>
              </w:rPr>
              <w:t>Различать способ и результат действия; владеть общим приемом решения задач.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90" w:type="dxa"/>
            <w:gridSpan w:val="2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  <w:p w:rsidR="002E7FC7" w:rsidRDefault="002E7FC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(Обобщение теории, решение задач).</w:t>
            </w:r>
          </w:p>
        </w:tc>
        <w:tc>
          <w:tcPr>
            <w:tcW w:w="1221" w:type="dxa"/>
          </w:tcPr>
          <w:p w:rsidR="005242BA" w:rsidRDefault="00FB61A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числовое значение буквенного выражения.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</w:tc>
      </w:tr>
      <w:tr w:rsidR="00E24950" w:rsidTr="005316D8">
        <w:tc>
          <w:tcPr>
            <w:tcW w:w="522" w:type="dxa"/>
          </w:tcPr>
          <w:p w:rsidR="00E24950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0" w:type="dxa"/>
            <w:gridSpan w:val="2"/>
          </w:tcPr>
          <w:p w:rsidR="00E24950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  <w:p w:rsidR="00E24950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(Самостоятельная работа)</w:t>
            </w:r>
          </w:p>
        </w:tc>
        <w:tc>
          <w:tcPr>
            <w:tcW w:w="1221" w:type="dxa"/>
          </w:tcPr>
          <w:p w:rsidR="00E24950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24950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07.12-13.12</w:t>
            </w:r>
          </w:p>
        </w:tc>
        <w:tc>
          <w:tcPr>
            <w:tcW w:w="992" w:type="dxa"/>
          </w:tcPr>
          <w:p w:rsidR="00E24950" w:rsidRPr="00594141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50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 xml:space="preserve">ыполнять основные действия со степенями с </w:t>
            </w:r>
            <w:r w:rsidRPr="005428CC">
              <w:rPr>
                <w:rFonts w:ascii="TimesNewRomanPSMT" w:hAnsi="TimesNewRomanPSMT" w:cs="TimesNewRomanPSMT"/>
              </w:rPr>
              <w:lastRenderedPageBreak/>
              <w:t>целыми показателями</w:t>
            </w:r>
          </w:p>
        </w:tc>
        <w:tc>
          <w:tcPr>
            <w:tcW w:w="2035" w:type="dxa"/>
          </w:tcPr>
          <w:p w:rsidR="00E24950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арифметические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одночленами.</w:t>
            </w:r>
          </w:p>
        </w:tc>
        <w:tc>
          <w:tcPr>
            <w:tcW w:w="1509" w:type="dxa"/>
          </w:tcPr>
          <w:p w:rsidR="00E24950" w:rsidRPr="00104F76" w:rsidRDefault="00104F76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04F76">
              <w:rPr>
                <w:rFonts w:ascii="Times New Roman" w:hAnsi="Times New Roman" w:cs="Times New Roman"/>
              </w:rPr>
              <w:lastRenderedPageBreak/>
              <w:t>Самостоятельно формулирова</w:t>
            </w:r>
            <w:r w:rsidRPr="00104F76">
              <w:rPr>
                <w:rFonts w:ascii="Times New Roman" w:hAnsi="Times New Roman" w:cs="Times New Roman"/>
              </w:rPr>
              <w:lastRenderedPageBreak/>
              <w:t>ть познавательную цель и строить действия в соответствии с ней</w:t>
            </w:r>
          </w:p>
        </w:tc>
      </w:tr>
      <w:tr w:rsidR="005242BA" w:rsidTr="005316D8">
        <w:tc>
          <w:tcPr>
            <w:tcW w:w="522" w:type="dxa"/>
          </w:tcPr>
          <w:p w:rsidR="005242BA" w:rsidRDefault="00FB61AD" w:rsidP="00E249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2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gridSpan w:val="2"/>
          </w:tcPr>
          <w:p w:rsidR="005242BA" w:rsidRPr="004209F3" w:rsidRDefault="004209F3" w:rsidP="004209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вида у =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221" w:type="dxa"/>
          </w:tcPr>
          <w:p w:rsidR="005242BA" w:rsidRDefault="004209F3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985" w:type="dxa"/>
          </w:tcPr>
          <w:p w:rsidR="005242BA" w:rsidRPr="00594141" w:rsidRDefault="009F774F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21B">
              <w:rPr>
                <w:rFonts w:ascii="TimesNewRomanPSMT" w:hAnsi="TimesNewRomanPSMT" w:cs="TimesNewRomanPSMT"/>
              </w:rPr>
              <w:t>С</w:t>
            </w:r>
            <w:proofErr w:type="gramEnd"/>
            <w:r w:rsidRPr="00AD721B">
              <w:rPr>
                <w:rFonts w:ascii="TimesNewRomanPSMT" w:hAnsi="TimesNewRomanPSMT" w:cs="TimesNewRomanPSMT"/>
              </w:rPr>
              <w:t>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 и отвечать на вопросы по нему.</w:t>
            </w:r>
          </w:p>
        </w:tc>
        <w:tc>
          <w:tcPr>
            <w:tcW w:w="1509" w:type="dxa"/>
          </w:tcPr>
          <w:p w:rsidR="005242BA" w:rsidRPr="00A122DE" w:rsidRDefault="00A122DE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22DE">
              <w:rPr>
                <w:rFonts w:ascii="Times New Roman" w:hAnsi="Times New Roman" w:cs="Times New Roman"/>
              </w:rPr>
              <w:t>Развивать умение интегрироваться в группу сверстников.</w:t>
            </w:r>
          </w:p>
        </w:tc>
      </w:tr>
      <w:tr w:rsidR="005242BA" w:rsidTr="005316D8">
        <w:tc>
          <w:tcPr>
            <w:tcW w:w="522" w:type="dxa"/>
          </w:tcPr>
          <w:p w:rsidR="005242BA" w:rsidRDefault="004209F3" w:rsidP="00E249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4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  <w:gridSpan w:val="2"/>
          </w:tcPr>
          <w:p w:rsidR="005242BA" w:rsidRDefault="004209F3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вида у =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1221" w:type="dxa"/>
          </w:tcPr>
          <w:p w:rsidR="005242BA" w:rsidRDefault="004209F3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85" w:type="dxa"/>
          </w:tcPr>
          <w:p w:rsidR="005242BA" w:rsidRPr="00594141" w:rsidRDefault="009F774F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 </w:t>
            </w:r>
            <w:r w:rsidRPr="00AD721B">
              <w:rPr>
                <w:rFonts w:ascii="TimesNewRomanPSMT" w:hAnsi="TimesNewRomanPSMT" w:cs="TimesNewRomanPSMT"/>
              </w:rPr>
              <w:t>Строить графики изученных функций, описывать их свойства</w:t>
            </w: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график и отвечать на вопросы по нему.</w:t>
            </w:r>
          </w:p>
        </w:tc>
        <w:tc>
          <w:tcPr>
            <w:tcW w:w="1509" w:type="dxa"/>
          </w:tcPr>
          <w:p w:rsidR="005242BA" w:rsidRPr="00A122DE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2DE">
              <w:rPr>
                <w:rFonts w:ascii="Times New Roman" w:hAnsi="Times New Roman" w:cs="Times New Roman"/>
                <w:sz w:val="20"/>
                <w:szCs w:val="20"/>
              </w:rPr>
              <w:t>Строить продуктивное взаимодействие со сверстниками и взрослыми.</w:t>
            </w:r>
          </w:p>
        </w:tc>
      </w:tr>
      <w:tr w:rsidR="005242BA" w:rsidTr="005316D8">
        <w:tc>
          <w:tcPr>
            <w:tcW w:w="522" w:type="dxa"/>
          </w:tcPr>
          <w:p w:rsidR="005242BA" w:rsidRDefault="004209F3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0" w:type="dxa"/>
            <w:gridSpan w:val="2"/>
          </w:tcPr>
          <w:p w:rsidR="005242BA" w:rsidRDefault="00BF5BA2" w:rsidP="00BF5B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и о</w:t>
            </w:r>
            <w:r w:rsidR="004209F3">
              <w:rPr>
                <w:rFonts w:ascii="Times New Roman" w:hAnsi="Times New Roman" w:cs="Times New Roman"/>
                <w:sz w:val="24"/>
                <w:szCs w:val="24"/>
              </w:rPr>
              <w:t>тносительная погрешност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221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242BA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242BA" w:rsidRPr="00594141" w:rsidRDefault="00A122D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погрешности при вычислениях.</w:t>
            </w:r>
          </w:p>
        </w:tc>
        <w:tc>
          <w:tcPr>
            <w:tcW w:w="1509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</w:t>
            </w:r>
          </w:p>
        </w:tc>
      </w:tr>
      <w:tr w:rsidR="005242BA" w:rsidTr="005316D8">
        <w:tc>
          <w:tcPr>
            <w:tcW w:w="522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0" w:type="dxa"/>
            <w:gridSpan w:val="2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простых и составных числах.</w:t>
            </w:r>
          </w:p>
        </w:tc>
        <w:tc>
          <w:tcPr>
            <w:tcW w:w="1221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14.12-20.12</w:t>
            </w:r>
          </w:p>
        </w:tc>
        <w:tc>
          <w:tcPr>
            <w:tcW w:w="992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2BA" w:rsidRPr="00594141" w:rsidRDefault="005242BA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242BA" w:rsidRPr="00594141" w:rsidRDefault="00D55C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НОД и НОК чисел.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t>Представлять конкретное содержание и сообщать его в письменной и устной форме.</w:t>
            </w:r>
          </w:p>
        </w:tc>
      </w:tr>
      <w:tr w:rsidR="005242BA" w:rsidTr="005316D8">
        <w:tc>
          <w:tcPr>
            <w:tcW w:w="522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0" w:type="dxa"/>
            <w:gridSpan w:val="2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«Степень с натуральным показателем»</w:t>
            </w:r>
          </w:p>
          <w:p w:rsidR="00BF5BA2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(Обобщение теории)</w:t>
            </w:r>
          </w:p>
        </w:tc>
        <w:tc>
          <w:tcPr>
            <w:tcW w:w="1221" w:type="dxa"/>
          </w:tcPr>
          <w:p w:rsidR="005242BA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 xml:space="preserve">ыполнять основные </w:t>
            </w:r>
            <w:r w:rsidRPr="005428CC">
              <w:rPr>
                <w:rFonts w:ascii="TimesNewRomanPSMT" w:hAnsi="TimesNewRomanPSMT" w:cs="TimesNewRomanPSMT"/>
              </w:rPr>
              <w:lastRenderedPageBreak/>
              <w:t>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D55C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в символической форме и обосновывать свойства степени.</w:t>
            </w:r>
          </w:p>
        </w:tc>
        <w:tc>
          <w:tcPr>
            <w:tcW w:w="1509" w:type="dxa"/>
          </w:tcPr>
          <w:p w:rsidR="005242BA" w:rsidRPr="00594141" w:rsidRDefault="007618A0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Контролировать, </w:t>
            </w:r>
            <w:r w:rsidRPr="00761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и оценивать действия партнера</w:t>
            </w:r>
          </w:p>
        </w:tc>
      </w:tr>
      <w:tr w:rsidR="005242BA" w:rsidTr="005316D8">
        <w:tc>
          <w:tcPr>
            <w:tcW w:w="522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90" w:type="dxa"/>
            <w:gridSpan w:val="2"/>
          </w:tcPr>
          <w:p w:rsidR="00BF5BA2" w:rsidRDefault="00BF5BA2" w:rsidP="00BF5B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«Степень с натуральным показателем»</w:t>
            </w:r>
          </w:p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задач).</w:t>
            </w:r>
          </w:p>
        </w:tc>
        <w:tc>
          <w:tcPr>
            <w:tcW w:w="1221" w:type="dxa"/>
          </w:tcPr>
          <w:p w:rsidR="005242BA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D55C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основные свойства степеней для преобразования алгебраических выражений.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D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</w:t>
            </w:r>
          </w:p>
        </w:tc>
      </w:tr>
      <w:tr w:rsidR="005242BA" w:rsidTr="005316D8">
        <w:tc>
          <w:tcPr>
            <w:tcW w:w="522" w:type="dxa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0" w:type="dxa"/>
            <w:gridSpan w:val="2"/>
          </w:tcPr>
          <w:p w:rsidR="005242BA" w:rsidRDefault="00BF5BA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 «Степень с натуральным показателем».</w:t>
            </w:r>
          </w:p>
        </w:tc>
        <w:tc>
          <w:tcPr>
            <w:tcW w:w="1221" w:type="dxa"/>
          </w:tcPr>
          <w:p w:rsidR="005242BA" w:rsidRDefault="00E24950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42BA" w:rsidRPr="00594141" w:rsidRDefault="005242BA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BA" w:rsidRPr="00594141" w:rsidRDefault="005428CC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</w:tcPr>
          <w:p w:rsidR="005242BA" w:rsidRPr="00594141" w:rsidRDefault="005428CC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</w:p>
        </w:tc>
        <w:tc>
          <w:tcPr>
            <w:tcW w:w="2035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умения, навыки на практике.</w:t>
            </w:r>
          </w:p>
        </w:tc>
        <w:tc>
          <w:tcPr>
            <w:tcW w:w="1509" w:type="dxa"/>
          </w:tcPr>
          <w:p w:rsidR="005242BA" w:rsidRPr="00594141" w:rsidRDefault="00104F76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11">
              <w:rPr>
                <w:rFonts w:ascii="Times New Roman" w:hAnsi="Times New Roman" w:cs="Times New Roman"/>
              </w:rPr>
              <w:t>Выбирать наиболее эффективные способы решения задачи, оценивать достигнутый результат.</w:t>
            </w:r>
          </w:p>
        </w:tc>
      </w:tr>
      <w:tr w:rsidR="00E24950" w:rsidTr="005316D8">
        <w:tc>
          <w:tcPr>
            <w:tcW w:w="12855" w:type="dxa"/>
            <w:gridSpan w:val="9"/>
          </w:tcPr>
          <w:p w:rsidR="00E24950" w:rsidRPr="00E24950" w:rsidRDefault="00E24950" w:rsidP="009F77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Многочлены. (23 часа)</w:t>
            </w: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BA7F8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21.12-27.12</w:t>
            </w: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Pr="00594141" w:rsidRDefault="008522BF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 xml:space="preserve">ыполнять основные действия со степенями с </w:t>
            </w:r>
            <w:r w:rsidRPr="005428CC">
              <w:rPr>
                <w:rFonts w:ascii="TimesNewRomanPSMT" w:hAnsi="TimesNewRomanPSMT" w:cs="TimesNewRomanPSMT"/>
              </w:rPr>
              <w:lastRenderedPageBreak/>
              <w:t>целыми показателями</w:t>
            </w:r>
            <w:r>
              <w:rPr>
                <w:rFonts w:ascii="TimesNewRomanPSMT" w:hAnsi="TimesNewRomanPSMT" w:cs="TimesNewRomanPSMT"/>
              </w:rPr>
              <w:t>, с многочленами.</w:t>
            </w:r>
          </w:p>
        </w:tc>
        <w:tc>
          <w:tcPr>
            <w:tcW w:w="2035" w:type="dxa"/>
            <w:vMerge w:val="restart"/>
          </w:tcPr>
          <w:p w:rsidR="008522BF" w:rsidRPr="00434A56" w:rsidRDefault="008522BF" w:rsidP="00434A56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Формулировать, записывать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t xml:space="preserve"> в символической 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softHyphen/>
              <w:t>ме и</w:t>
            </w:r>
            <w:r w:rsidRPr="00434A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казателем;</w:t>
            </w:r>
            <w:r w:rsidRPr="00434A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для преобразо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выражений и вычислений. </w:t>
            </w:r>
          </w:p>
          <w:p w:rsidR="008522BF" w:rsidRPr="00434A56" w:rsidRDefault="008522BF" w:rsidP="00434A56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8522BF" w:rsidRPr="00594141" w:rsidRDefault="008522BF" w:rsidP="00434A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A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434A5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</w:t>
            </w:r>
            <w:r w:rsidRPr="00D919A0">
              <w:t>й</w:t>
            </w:r>
          </w:p>
        </w:tc>
        <w:tc>
          <w:tcPr>
            <w:tcW w:w="1509" w:type="dxa"/>
            <w:vMerge w:val="restart"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Представлять конкретное содержание и </w:t>
            </w:r>
            <w:r w:rsidRPr="00D96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его в письменной и устной форме.</w:t>
            </w:r>
          </w:p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A0">
              <w:rPr>
                <w:rFonts w:ascii="Times New Roman" w:hAnsi="Times New Roman" w:cs="Times New Roman"/>
                <w:sz w:val="20"/>
                <w:szCs w:val="20"/>
              </w:rPr>
              <w:t>Контролировать, корректировать и оценивать действия партнера</w:t>
            </w:r>
          </w:p>
          <w:p w:rsidR="008522BF" w:rsidRDefault="008522BF" w:rsidP="00B31E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E3B07">
              <w:rPr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результата.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>владеть общим приемом решения задачи.</w:t>
            </w:r>
          </w:p>
          <w:p w:rsidR="008522BF" w:rsidRPr="00594141" w:rsidRDefault="008522BF" w:rsidP="008522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Pr="00594141" w:rsidRDefault="008522BF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  <w:r>
              <w:rPr>
                <w:rFonts w:ascii="TimesNewRomanPSMT" w:hAnsi="TimesNewRomanPSMT" w:cs="TimesNewRomanPSMT"/>
              </w:rPr>
              <w:t>, с многочленами.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(Понятие алгебраической суммы многочленов).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Pr="00594141" w:rsidRDefault="008522BF" w:rsidP="009F77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428CC">
              <w:rPr>
                <w:rFonts w:ascii="TimesNewRomanPSMT" w:hAnsi="TimesNewRomanPSMT" w:cs="TimesNewRomanPSMT"/>
              </w:rPr>
              <w:t>В</w:t>
            </w:r>
            <w:proofErr w:type="gramEnd"/>
            <w:r w:rsidRPr="005428CC">
              <w:rPr>
                <w:rFonts w:ascii="TimesNewRomanPSMT" w:hAnsi="TimesNewRomanPSMT" w:cs="TimesNewRomanPSMT"/>
              </w:rPr>
              <w:t>ыполнять основные действия со степенями с целыми показателями</w:t>
            </w:r>
            <w:r>
              <w:rPr>
                <w:rFonts w:ascii="TimesNewRomanPSMT" w:hAnsi="TimesNewRomanPSMT" w:cs="TimesNewRomanPSMT"/>
              </w:rPr>
              <w:t>, с многочленами.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упражнений на сложение и вычитание многочленов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28.12-30.12</w:t>
            </w: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11.01-17.01</w:t>
            </w: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 при решении различных задач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90" w:type="dxa"/>
            <w:gridSpan w:val="2"/>
          </w:tcPr>
          <w:p w:rsidR="008522BF" w:rsidRPr="006F7935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общего множителя за скобки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различных задач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одночлена на многочлен»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35" w:rsidTr="005316D8">
        <w:tc>
          <w:tcPr>
            <w:tcW w:w="522" w:type="dxa"/>
          </w:tcPr>
          <w:p w:rsidR="006F7935" w:rsidRDefault="006F793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0" w:type="dxa"/>
            <w:gridSpan w:val="2"/>
          </w:tcPr>
          <w:p w:rsidR="006F7935" w:rsidRDefault="006F793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221" w:type="dxa"/>
          </w:tcPr>
          <w:p w:rsidR="006F7935" w:rsidRDefault="00434A5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7935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18.01-24.01</w:t>
            </w:r>
          </w:p>
        </w:tc>
        <w:tc>
          <w:tcPr>
            <w:tcW w:w="992" w:type="dxa"/>
          </w:tcPr>
          <w:p w:rsidR="006F7935" w:rsidRPr="00594141" w:rsidRDefault="006F793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7935" w:rsidRPr="00594141" w:rsidRDefault="006F7935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F7935" w:rsidRPr="00594141" w:rsidRDefault="006F793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F7935" w:rsidRPr="00594141" w:rsidRDefault="006F793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правила умножения многочлена на многочлен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 w:val="restart"/>
          </w:tcPr>
          <w:p w:rsidR="008522BF" w:rsidRPr="008522BF" w:rsidRDefault="008522BF" w:rsidP="008522BF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Формулировать, записывать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в символической фор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softHyphen/>
              <w:t>ме и</w:t>
            </w:r>
            <w:r w:rsidRPr="008522B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казателем;</w:t>
            </w:r>
            <w:r w:rsidRPr="008522B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для преобразо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выражений и вычислений. </w:t>
            </w:r>
          </w:p>
          <w:p w:rsidR="008522BF" w:rsidRPr="008522BF" w:rsidRDefault="008522BF" w:rsidP="008522BF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8522BF" w:rsidRPr="008522BF" w:rsidRDefault="008522BF" w:rsidP="008522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при вы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1509" w:type="dxa"/>
            <w:vMerge w:val="restart"/>
          </w:tcPr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2BF" w:rsidRPr="008522BF" w:rsidRDefault="008522BF" w:rsidP="0085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>владеть общим приемом решения задачи.</w:t>
            </w:r>
          </w:p>
          <w:p w:rsidR="008522BF" w:rsidRPr="008522BF" w:rsidRDefault="008522BF" w:rsidP="008522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2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</w:t>
            </w:r>
            <w:r w:rsidRPr="0085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решению в совместной деятельности, в том числе в ситуации столкновения интересов</w:t>
            </w: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умножения многочлена на многочлен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правила умножения многочлена на многочлен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упражнений по теме «Умножение многочлена на многочлен»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25.01-31.01</w:t>
            </w:r>
          </w:p>
        </w:tc>
        <w:tc>
          <w:tcPr>
            <w:tcW w:w="992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 разложения многочлена на множители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 разложения многочлена на множители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8522BF" w:rsidRPr="00594141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способа группировки разложения многочлена на множители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8522BF" w:rsidRPr="00594141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«Умножение многочлена на многочлен»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01.02-07.02</w:t>
            </w:r>
          </w:p>
        </w:tc>
        <w:tc>
          <w:tcPr>
            <w:tcW w:w="992" w:type="dxa"/>
          </w:tcPr>
          <w:p w:rsidR="008522BF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8522BF" w:rsidRPr="00594141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BF" w:rsidTr="005316D8">
        <w:tc>
          <w:tcPr>
            <w:tcW w:w="522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90" w:type="dxa"/>
            <w:gridSpan w:val="2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«Умножение многочлена на многочлен»</w:t>
            </w:r>
          </w:p>
        </w:tc>
        <w:tc>
          <w:tcPr>
            <w:tcW w:w="1221" w:type="dxa"/>
          </w:tcPr>
          <w:p w:rsidR="008522BF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22BF" w:rsidRPr="00594141" w:rsidRDefault="008522B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2BF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8522BF" w:rsidRPr="00594141" w:rsidRDefault="008522BF" w:rsidP="00434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8522BF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522BF" w:rsidRPr="00594141" w:rsidRDefault="008522BF" w:rsidP="00434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8522BF" w:rsidRPr="00594141" w:rsidRDefault="008522B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F5" w:rsidTr="005316D8">
        <w:tc>
          <w:tcPr>
            <w:tcW w:w="522" w:type="dxa"/>
          </w:tcPr>
          <w:p w:rsidR="00F27FF5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90" w:type="dxa"/>
            <w:gridSpan w:val="2"/>
          </w:tcPr>
          <w:p w:rsidR="00F27FF5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221" w:type="dxa"/>
          </w:tcPr>
          <w:p w:rsidR="00F27FF5" w:rsidRDefault="00434A5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7FF5" w:rsidRPr="00594141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FF5" w:rsidRPr="00594141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FF5" w:rsidRPr="00594141" w:rsidRDefault="00F27FF5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27FF5" w:rsidRPr="00594141" w:rsidRDefault="00F27FF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27FF5" w:rsidRPr="00594141" w:rsidRDefault="00F27FF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F5" w:rsidTr="005316D8">
        <w:tc>
          <w:tcPr>
            <w:tcW w:w="522" w:type="dxa"/>
          </w:tcPr>
          <w:p w:rsidR="00F27FF5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0" w:type="dxa"/>
            <w:gridSpan w:val="2"/>
          </w:tcPr>
          <w:p w:rsidR="00F27FF5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221" w:type="dxa"/>
          </w:tcPr>
          <w:p w:rsidR="00F27FF5" w:rsidRDefault="00434A56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7FF5" w:rsidRPr="00594141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FF5" w:rsidRPr="00594141" w:rsidRDefault="00F27FF5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7FF5" w:rsidRPr="00594141" w:rsidRDefault="00F27FF5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27FF5" w:rsidRPr="00594141" w:rsidRDefault="00F27FF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27FF5" w:rsidRPr="00594141" w:rsidRDefault="00F27FF5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81" w:rsidTr="00510381">
        <w:tc>
          <w:tcPr>
            <w:tcW w:w="12855" w:type="dxa"/>
            <w:gridSpan w:val="9"/>
          </w:tcPr>
          <w:p w:rsidR="00510381" w:rsidRPr="00594141" w:rsidRDefault="00510381" w:rsidP="005103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(25 часов)</w:t>
            </w: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5103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 двух выражений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08.02-14.02</w:t>
            </w:r>
          </w:p>
        </w:tc>
        <w:tc>
          <w:tcPr>
            <w:tcW w:w="992" w:type="dxa"/>
          </w:tcPr>
          <w:p w:rsidR="00922BE7" w:rsidRPr="00594141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 w:val="restart"/>
          </w:tcPr>
          <w:p w:rsidR="00922BE7" w:rsidRPr="00F65033" w:rsidRDefault="00922BE7" w:rsidP="00F65033">
            <w:pPr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650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Выводить</w:t>
            </w:r>
            <w:r w:rsidRPr="00F650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формулы сокращенного умножения,</w:t>
            </w:r>
            <w:r w:rsidRPr="00F650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при</w:t>
            </w:r>
            <w:r w:rsidRPr="00F650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менять</w:t>
            </w:r>
            <w:r w:rsidRPr="00F650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 в преобразованиях выражений и вычислениях.</w:t>
            </w:r>
          </w:p>
          <w:p w:rsidR="00922BE7" w:rsidRPr="00F65033" w:rsidRDefault="00922BE7" w:rsidP="00F65033">
            <w:pPr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650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F650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03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разложение многочленов на множители.</w:t>
            </w:r>
          </w:p>
          <w:p w:rsidR="00922BE7" w:rsidRPr="00594141" w:rsidRDefault="00922BE7" w:rsidP="00F650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F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самоконтроля при вы</w:t>
            </w:r>
            <w:r w:rsidRPr="00F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полнении преобразований</w:t>
            </w:r>
          </w:p>
        </w:tc>
        <w:tc>
          <w:tcPr>
            <w:tcW w:w="1509" w:type="dxa"/>
            <w:vMerge w:val="restart"/>
          </w:tcPr>
          <w:p w:rsidR="00922BE7" w:rsidRPr="00922BE7" w:rsidRDefault="00922BE7" w:rsidP="00922B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BE7" w:rsidRPr="00922BE7" w:rsidRDefault="00922BE7" w:rsidP="009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правило в планировании и контроле способа решения, </w:t>
            </w:r>
            <w:r w:rsidRPr="009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способ и результат действия.</w:t>
            </w:r>
          </w:p>
          <w:p w:rsidR="00922BE7" w:rsidRPr="00922BE7" w:rsidRDefault="00922BE7" w:rsidP="00922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на разнообразие способов решения задач.</w:t>
            </w:r>
          </w:p>
          <w:p w:rsidR="00922BE7" w:rsidRPr="00594141" w:rsidRDefault="00922BE7" w:rsidP="00922B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92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Pr="00594141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куба суммы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 двух выражений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Pr="00594141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способа разложения на множители с помощью формул квадрата суммы и квадрата разности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15.02-21.02</w:t>
            </w:r>
          </w:p>
        </w:tc>
        <w:tc>
          <w:tcPr>
            <w:tcW w:w="992" w:type="dxa"/>
          </w:tcPr>
          <w:p w:rsidR="00922BE7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7D7FB2" w:rsidRPr="00594141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разности  при решении различных задач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разности  при решении различных задач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умножения разности двух выражений на их сумму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22.02-28.02</w:t>
            </w: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формулы разности квадратов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 для разложения многочлена на множители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суммы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кубов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  при решении различных задач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29.02-06.03</w:t>
            </w: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«Формулы сокращенного умножения»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2BE7" w:rsidRPr="00594141" w:rsidRDefault="00922BE7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2BE7" w:rsidRPr="00594141" w:rsidRDefault="00922BE7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целого выражения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7D7FB2" w:rsidRPr="00594141" w:rsidRDefault="007D7FB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способа разложения многочлена на множители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14.03-20.03</w:t>
            </w: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различными способами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 при решении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упражнений по теме «Преобразование целых выражений»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упражнений по теме «Преобразование целых выражений»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21.03-27.03</w:t>
            </w: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D7FB2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922BE7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85" w:type="dxa"/>
          </w:tcPr>
          <w:p w:rsidR="00922BE7" w:rsidRPr="00594141" w:rsidRDefault="007D7FB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«Преобразование целых выражений»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2BE7" w:rsidRPr="00594141" w:rsidRDefault="00922BE7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E7" w:rsidTr="00F65033">
        <w:tc>
          <w:tcPr>
            <w:tcW w:w="664" w:type="dxa"/>
            <w:gridSpan w:val="2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48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221" w:type="dxa"/>
          </w:tcPr>
          <w:p w:rsidR="00922BE7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2BE7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28.03-03.04</w:t>
            </w:r>
          </w:p>
        </w:tc>
        <w:tc>
          <w:tcPr>
            <w:tcW w:w="992" w:type="dxa"/>
          </w:tcPr>
          <w:p w:rsidR="00922BE7" w:rsidRPr="00594141" w:rsidRDefault="00922BE7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2BE7" w:rsidRPr="00594141" w:rsidRDefault="00922BE7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922BE7" w:rsidRPr="00594141" w:rsidRDefault="00922BE7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B2" w:rsidTr="007D7FB2">
        <w:tc>
          <w:tcPr>
            <w:tcW w:w="12855" w:type="dxa"/>
            <w:gridSpan w:val="9"/>
          </w:tcPr>
          <w:p w:rsidR="007D7FB2" w:rsidRPr="00594141" w:rsidRDefault="007D7FB2" w:rsidP="007D7F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(19 часов)</w:t>
            </w: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 w:val="restart"/>
          </w:tcPr>
          <w:p w:rsidR="00A346EF" w:rsidRPr="00A346EF" w:rsidRDefault="00A346EF" w:rsidP="00A346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Определять,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ли пара чисел решением дан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уравнения с двумя переменными;</w:t>
            </w: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приводить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решения уравнений с двумя переменными.</w:t>
            </w:r>
          </w:p>
          <w:p w:rsidR="00A346EF" w:rsidRPr="00A346EF" w:rsidRDefault="00A346EF" w:rsidP="00A346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алгебраической моделью которых яв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ляется уравнение с двумя переменными;</w:t>
            </w: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решения путем перебора.</w:t>
            </w:r>
          </w:p>
          <w:p w:rsidR="00A346EF" w:rsidRPr="00A346EF" w:rsidRDefault="00A346EF" w:rsidP="00A346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двух уравнений с двумя переменны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указанные в содержании.</w:t>
            </w:r>
          </w:p>
          <w:p w:rsidR="00A346EF" w:rsidRPr="00594141" w:rsidRDefault="00A346EF" w:rsidP="00A346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</w:t>
            </w: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46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решать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составленную систему уравнений; ин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терпретировать результат.</w:t>
            </w:r>
          </w:p>
        </w:tc>
        <w:tc>
          <w:tcPr>
            <w:tcW w:w="1509" w:type="dxa"/>
            <w:vMerge w:val="restart"/>
          </w:tcPr>
          <w:p w:rsidR="00A346EF" w:rsidRPr="00A346EF" w:rsidRDefault="00A346EF" w:rsidP="00A346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6EF" w:rsidRPr="00A346EF" w:rsidRDefault="00A346EF" w:rsidP="00A3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правильность выполнения действия на уровне 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адекватной  ретроспективной оценки.</w:t>
            </w:r>
          </w:p>
          <w:p w:rsidR="00A346EF" w:rsidRPr="00A346EF" w:rsidRDefault="00A346EF" w:rsidP="00A346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46EF" w:rsidRPr="00A346EF" w:rsidRDefault="00A346EF" w:rsidP="00A3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A346EF" w:rsidRPr="00594141" w:rsidRDefault="00A346EF" w:rsidP="00A346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A3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уравнения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04.04-10.04</w:t>
            </w: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системы уравнений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системы уравнений с двумя переменными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 способом подстановки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11.04-17.04</w:t>
            </w: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систем линейных уравнений способом подстановки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 способом сложения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18.04-24.04</w:t>
            </w: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уравнения прямой, проходящей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две точки 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A346EF" w:rsidRPr="00594141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«на движение» с помощью систем уравнений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5934F1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2" w:type="dxa"/>
          </w:tcPr>
          <w:p w:rsidR="00A346EF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A346EF" w:rsidRPr="00594141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A346EF" w:rsidRPr="00594141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6EF" w:rsidTr="00F65033">
        <w:tc>
          <w:tcPr>
            <w:tcW w:w="664" w:type="dxa"/>
            <w:gridSpan w:val="2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48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«Системы линейных уравнений»</w:t>
            </w:r>
          </w:p>
        </w:tc>
        <w:tc>
          <w:tcPr>
            <w:tcW w:w="1221" w:type="dxa"/>
          </w:tcPr>
          <w:p w:rsidR="00A346EF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6EF" w:rsidRPr="00594141" w:rsidRDefault="00A346EF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46EF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A346EF" w:rsidRPr="00594141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A346EF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A346EF" w:rsidRPr="00594141" w:rsidRDefault="00A346EF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EE" w:rsidTr="00F65033">
        <w:tc>
          <w:tcPr>
            <w:tcW w:w="664" w:type="dxa"/>
            <w:gridSpan w:val="2"/>
          </w:tcPr>
          <w:p w:rsidR="00B15EEE" w:rsidRDefault="00B15EEE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48" w:type="dxa"/>
          </w:tcPr>
          <w:p w:rsidR="00B15EEE" w:rsidRDefault="00E758D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221" w:type="dxa"/>
          </w:tcPr>
          <w:p w:rsidR="00B15EEE" w:rsidRDefault="002027C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5EEE" w:rsidRPr="00594141" w:rsidRDefault="00B15EEE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EEE" w:rsidRPr="00594141" w:rsidRDefault="00B15EEE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5EEE" w:rsidRPr="00594141" w:rsidRDefault="00B15EEE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B15EEE" w:rsidRPr="00594141" w:rsidRDefault="00B15EE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15EEE" w:rsidRPr="00594141" w:rsidRDefault="00B15EE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EE" w:rsidTr="00F65033">
        <w:tc>
          <w:tcPr>
            <w:tcW w:w="664" w:type="dxa"/>
            <w:gridSpan w:val="2"/>
          </w:tcPr>
          <w:p w:rsidR="00B15EEE" w:rsidRDefault="00B15EEE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48" w:type="dxa"/>
          </w:tcPr>
          <w:p w:rsidR="00B15EEE" w:rsidRDefault="00E758D8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221" w:type="dxa"/>
          </w:tcPr>
          <w:p w:rsidR="00B15EEE" w:rsidRDefault="002027CD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5EEE" w:rsidRPr="00594141" w:rsidRDefault="00D1067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992" w:type="dxa"/>
          </w:tcPr>
          <w:p w:rsidR="00A346EF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  <w:p w:rsidR="00B15EEE" w:rsidRPr="00594141" w:rsidRDefault="00A346EF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1985" w:type="dxa"/>
          </w:tcPr>
          <w:p w:rsidR="00B15EEE" w:rsidRPr="00594141" w:rsidRDefault="00A346EF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35" w:type="dxa"/>
          </w:tcPr>
          <w:p w:rsidR="00B15EEE" w:rsidRPr="00594141" w:rsidRDefault="00B15EE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B15EEE" w:rsidRPr="00594141" w:rsidRDefault="00B15EEE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C2" w:rsidTr="00F65033">
        <w:tc>
          <w:tcPr>
            <w:tcW w:w="664" w:type="dxa"/>
            <w:gridSpan w:val="2"/>
          </w:tcPr>
          <w:p w:rsidR="00EF16C2" w:rsidRDefault="00EF16C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129-140</w:t>
            </w:r>
          </w:p>
        </w:tc>
        <w:tc>
          <w:tcPr>
            <w:tcW w:w="2748" w:type="dxa"/>
          </w:tcPr>
          <w:p w:rsidR="00EF16C2" w:rsidRDefault="00EF16C2" w:rsidP="00EF16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21" w:type="dxa"/>
          </w:tcPr>
          <w:p w:rsidR="00EF16C2" w:rsidRDefault="00EF16C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F16C2" w:rsidRDefault="00EF16C2" w:rsidP="00B31E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09.05-29.05</w:t>
            </w:r>
          </w:p>
        </w:tc>
        <w:tc>
          <w:tcPr>
            <w:tcW w:w="992" w:type="dxa"/>
          </w:tcPr>
          <w:p w:rsidR="00EF16C2" w:rsidRDefault="00EF16C2" w:rsidP="00A34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6C2" w:rsidRDefault="00EF16C2" w:rsidP="00B31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F16C2" w:rsidRPr="00594141" w:rsidRDefault="00EF16C2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F16C2" w:rsidRPr="00594141" w:rsidRDefault="00EF16C2" w:rsidP="00B31E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C2" w:rsidRDefault="00EF16C2">
      <w:pPr>
        <w:rPr>
          <w:rFonts w:ascii="Times New Roman" w:hAnsi="Times New Roman" w:cs="Times New Roman"/>
          <w:sz w:val="24"/>
          <w:szCs w:val="24"/>
        </w:rPr>
      </w:pPr>
    </w:p>
    <w:p w:rsidR="00EF16C2" w:rsidRDefault="00EF16C2">
      <w:pPr>
        <w:rPr>
          <w:rFonts w:ascii="Times New Roman" w:hAnsi="Times New Roman" w:cs="Times New Roman"/>
          <w:sz w:val="24"/>
          <w:szCs w:val="24"/>
        </w:rPr>
      </w:pPr>
    </w:p>
    <w:p w:rsidR="00EF16C2" w:rsidRDefault="00EF16C2">
      <w:pPr>
        <w:rPr>
          <w:rFonts w:ascii="Times New Roman" w:hAnsi="Times New Roman" w:cs="Times New Roman"/>
          <w:sz w:val="24"/>
          <w:szCs w:val="24"/>
        </w:rPr>
      </w:pPr>
    </w:p>
    <w:p w:rsidR="00EF16C2" w:rsidRDefault="00EF16C2">
      <w:pPr>
        <w:rPr>
          <w:rFonts w:ascii="Times New Roman" w:hAnsi="Times New Roman" w:cs="Times New Roman"/>
          <w:sz w:val="24"/>
          <w:szCs w:val="24"/>
        </w:rPr>
      </w:pPr>
    </w:p>
    <w:p w:rsidR="00EF16C2" w:rsidRDefault="00EF16C2">
      <w:pPr>
        <w:rPr>
          <w:rFonts w:ascii="Times New Roman" w:hAnsi="Times New Roman" w:cs="Times New Roman"/>
          <w:sz w:val="24"/>
          <w:szCs w:val="24"/>
        </w:rPr>
      </w:pPr>
    </w:p>
    <w:p w:rsidR="00FA583E" w:rsidRDefault="00D55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Преподаватель отдельной дисциплины «Математика, информатика и ИКТ»                 </w:t>
      </w:r>
      <w:r w:rsidR="00661ADA">
        <w:rPr>
          <w:rFonts w:ascii="Times New Roman" w:hAnsi="Times New Roman" w:cs="Times New Roman"/>
          <w:sz w:val="24"/>
          <w:szCs w:val="24"/>
        </w:rPr>
        <w:t xml:space="preserve">    </w:t>
      </w:r>
      <w:r w:rsidR="007204A4">
        <w:rPr>
          <w:rFonts w:ascii="Times New Roman" w:hAnsi="Times New Roman" w:cs="Times New Roman"/>
          <w:sz w:val="24"/>
          <w:szCs w:val="24"/>
        </w:rPr>
        <w:t xml:space="preserve">                Ковалева В.В.</w:t>
      </w: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>
      <w:pPr>
        <w:rPr>
          <w:rFonts w:ascii="Times New Roman" w:hAnsi="Times New Roman" w:cs="Times New Roman"/>
          <w:sz w:val="24"/>
          <w:szCs w:val="24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КОНТРОЛЬНЫХ РАБОТ</w:t>
      </w: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№1 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«Алгебраические выражения»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7FED" w:rsidTr="00C27F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значение выражения: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</w:rPr>
              <w:object w:dxaOrig="7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7" o:title=""/>
                </v:shape>
                <o:OLEObject Type="Embed" ProgID="Equation.3" ShapeID="_x0000_i1025" DrawAspect="Content" ObjectID="_1496574110" r:id="rId8"/>
              </w:object>
            </w:r>
            <w:r>
              <w:rPr>
                <w:sz w:val="24"/>
                <w:szCs w:val="24"/>
              </w:rPr>
              <w:t>·(1 -  17,6:55)</w:t>
            </w: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значение выражения  26 – 4а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а = 7,3</w:t>
            </w: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Упростите выражение: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15х + 8у – х – 7у;   в) 3а – 2а – 4+а – 1;</w:t>
            </w:r>
          </w:p>
          <w:p w:rsidR="00C27FED" w:rsidRDefault="00C27FED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б) 2(</w:t>
            </w:r>
            <w:r>
              <w:rPr>
                <w:sz w:val="24"/>
                <w:szCs w:val="24"/>
                <w:lang w:val="en-US"/>
              </w:rPr>
              <w:t xml:space="preserve">5b – 1) + 3,        </w:t>
            </w:r>
            <w:r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  <w:lang w:val="en-US"/>
              </w:rPr>
              <w:t xml:space="preserve"> 4(3b+2) – 2(2b – 3)</w:t>
            </w:r>
          </w:p>
          <w:p w:rsidR="00C27FED" w:rsidRDefault="00C27FED">
            <w:pPr>
              <w:ind w:left="360"/>
              <w:rPr>
                <w:sz w:val="24"/>
                <w:szCs w:val="24"/>
                <w:lang w:val="en-US"/>
              </w:rPr>
            </w:pP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Упростите выражение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219" w:dyaOrig="620">
                <v:shape id="_x0000_i1026" type="#_x0000_t75" style="width:111pt;height:30.75pt" o:ole="">
                  <v:imagedata r:id="rId9" o:title=""/>
                </v:shape>
                <o:OLEObject Type="Embed" ProgID="Equation.3" ShapeID="_x0000_i1026" DrawAspect="Content" ObjectID="_1496574111" r:id="rId10"/>
              </w:object>
            </w: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двух городов одновременно навстречу друг другу выехали легковой автомобиль и грузовик. Скорость легкого автомобиля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км/ч. Найдите расстояние между городами, если автомобиль и грузовик встретились через 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ч. Ответьте на вопрос задачи, если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=70,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=40,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=2</w:t>
            </w:r>
          </w:p>
          <w:p w:rsidR="00C27FED" w:rsidRDefault="00C27FED" w:rsidP="00C27FED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скобки: 2а – (3а – (4а – 5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значение выражения: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(0,64+0,9)(65,7 – 69,2)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значение выражения 5а+2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при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520" w:dyaOrig="620">
                <v:shape id="_x0000_i1027" type="#_x0000_t75" style="width:76.5pt;height:30.75pt" o:ole="">
                  <v:imagedata r:id="rId11" o:title=""/>
                </v:shape>
                <o:OLEObject Type="Embed" ProgID="Equation.3" ShapeID="_x0000_i1027" DrawAspect="Content" ObjectID="_1496574112" r:id="rId12"/>
              </w:object>
            </w: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Упростите выражение: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3а – </w:t>
            </w:r>
            <w:r>
              <w:rPr>
                <w:sz w:val="24"/>
                <w:szCs w:val="24"/>
                <w:lang w:val="en-US"/>
              </w:rPr>
              <w:t>7b – 6a+8b</w:t>
            </w:r>
            <w:r>
              <w:rPr>
                <w:sz w:val="24"/>
                <w:szCs w:val="24"/>
              </w:rPr>
              <w:t>;  в) 10х – (3х+1)+(х – 4)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3(4х+2) – 6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      г) 2(2у – 1) – 3(у+2)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Упростите выражение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0,5(</w:t>
            </w:r>
            <w:r>
              <w:rPr>
                <w:sz w:val="24"/>
                <w:szCs w:val="24"/>
                <w:lang w:val="en-US"/>
              </w:rPr>
              <w:t>a – 4b) + 0,1(5a + 10b)</w:t>
            </w:r>
          </w:p>
          <w:p w:rsidR="00C27FED" w:rsidRDefault="00C27FED">
            <w:pPr>
              <w:rPr>
                <w:sz w:val="24"/>
                <w:szCs w:val="24"/>
                <w:lang w:val="en-US"/>
              </w:rPr>
            </w:pP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отряда сажали деревья. Первый посадил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деревьев, второй 90% того, что посадил первый, а третий на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деревьев больше первого. Сколько деревьев посадили три отряда вместе?</w:t>
            </w:r>
          </w:p>
          <w:p w:rsidR="00C27FED" w:rsidRDefault="00C27FED" w:rsidP="00C27FED"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Раскройте скобки: 10х+(8х – (6х+4))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Контрольная работа №2 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«Решение уравнений»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7FED" w:rsidTr="00C27F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1 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уравнение: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3х + 2,7 = 0;  б) 2х + 7 = 3х – 2(3х – 1);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120" w:dyaOrig="620">
                <v:shape id="_x0000_i1028" type="#_x0000_t75" style="width:56.25pt;height:30.75pt" o:ole="">
                  <v:imagedata r:id="rId13" o:title=""/>
                </v:shape>
                <o:OLEObject Type="Embed" ProgID="Equation.3" ShapeID="_x0000_i1028" DrawAspect="Content" ObjectID="_1496574113" r:id="rId14"/>
              </w:objec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 седьмых классах 103 учебника. В 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на 4 учебника больше, чем в 7 А, и на 2 учебника меньше, чем в 7 В. Сколько учебников в каждом классе?</w:t>
            </w:r>
          </w:p>
          <w:p w:rsidR="00C27FED" w:rsidRDefault="00C27FED" w:rsidP="00C27FED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 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100" w:dyaOrig="620">
                <v:shape id="_x0000_i1029" type="#_x0000_t75" style="width:105pt;height:30.75pt" o:ole="">
                  <v:imagedata r:id="rId15" o:title=""/>
                </v:shape>
                <o:OLEObject Type="Embed" ProgID="Equation.3" ShapeID="_x0000_i1029" DrawAspect="Content" ObjectID="_1496574114" r:id="rId16"/>
              </w:object>
            </w:r>
          </w:p>
          <w:p w:rsidR="00C27FED" w:rsidRDefault="00C27FED" w:rsidP="00C27FED"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три дня турист прошел </w:t>
            </w:r>
            <w:smartTag w:uri="urn:schemas-microsoft-com:office:smarttags" w:element="metricconverter">
              <w:smartTagPr>
                <w:attr w:name="ProductID" w:val="90 км"/>
              </w:smartTagPr>
              <w:r>
                <w:rPr>
                  <w:sz w:val="24"/>
                  <w:szCs w:val="24"/>
                </w:rPr>
                <w:t>90 км</w:t>
              </w:r>
            </w:smartTag>
            <w:r>
              <w:rPr>
                <w:sz w:val="24"/>
                <w:szCs w:val="24"/>
              </w:rPr>
              <w:t xml:space="preserve">. Во второй день он прошел на </w:t>
            </w:r>
            <w:smartTag w:uri="urn:schemas-microsoft-com:office:smarttags" w:element="metricconverter">
              <w:smartTagPr>
                <w:attr w:name="ProductID" w:val="10 км"/>
              </w:smartTagPr>
              <w:r>
                <w:rPr>
                  <w:sz w:val="24"/>
                  <w:szCs w:val="24"/>
                </w:rPr>
                <w:t>10 км</w:t>
              </w:r>
            </w:smartTag>
            <w:r>
              <w:rPr>
                <w:sz w:val="24"/>
                <w:szCs w:val="24"/>
              </w:rPr>
              <w:t xml:space="preserve"> меньше, чем в первый день, а в третий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3" ShapeID="_x0000_i1030" DrawAspect="Content" ObjectID="_1496574115" r:id="rId18"/>
              </w:object>
            </w:r>
            <w:r>
              <w:rPr>
                <w:sz w:val="24"/>
                <w:szCs w:val="24"/>
              </w:rPr>
              <w:t xml:space="preserve">того, что в первый и во  второй день вместе. Сколько километров проходил турист каждый день?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уравнение: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5х – 0,8 = 2х + 1,6; 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4 – 2(х + 3) = 4(х – 5);  в)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1419" w:dyaOrig="620">
                <v:shape id="_x0000_i1031" type="#_x0000_t75" style="width:71.25pt;height:30.75pt" o:ole="">
                  <v:imagedata r:id="rId19" o:title=""/>
                </v:shape>
                <o:OLEObject Type="Embed" ProgID="Equation.3" ShapeID="_x0000_i1031" DrawAspect="Content" ObjectID="_1496574116" r:id="rId20"/>
              </w:object>
            </w:r>
            <w:r>
              <w:rPr>
                <w:sz w:val="24"/>
                <w:szCs w:val="24"/>
              </w:rPr>
              <w:t>;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 w:rsidP="00C27FED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 ч работы ученик сделал столько же деталей, сколько мастер за 4 часа. Известно, что мастер изготавливал в час на 5 деталей больше, чем ученик. Сколько деталей в час изготавливал ученик?</w:t>
            </w:r>
          </w:p>
          <w:p w:rsidR="00C27FED" w:rsidRDefault="00C27FED" w:rsidP="00C27FED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Решите уравнение  </w:t>
            </w:r>
            <w:r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279" w:dyaOrig="620">
                <v:shape id="_x0000_i1032" type="#_x0000_t75" style="width:114pt;height:30.75pt" o:ole="">
                  <v:imagedata r:id="rId21" o:title=""/>
                </v:shape>
                <o:OLEObject Type="Embed" ProgID="Equation.3" ShapeID="_x0000_i1032" DrawAspect="Content" ObjectID="_1496574117" r:id="rId22"/>
              </w:object>
            </w:r>
          </w:p>
          <w:p w:rsidR="00C27FED" w:rsidRDefault="00C27FED" w:rsidP="00C27FED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ящике в 2 раза больше килограммов гвоздей, чем Вов втором. После того как из первого ящика взяли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rPr>
                  <w:sz w:val="24"/>
                  <w:szCs w:val="24"/>
                </w:rPr>
                <w:t>5 кг</w:t>
              </w:r>
            </w:smartTag>
            <w:r>
              <w:rPr>
                <w:sz w:val="24"/>
                <w:szCs w:val="24"/>
              </w:rPr>
              <w:t xml:space="preserve"> гвоздей, а из второго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sz w:val="24"/>
                  <w:szCs w:val="24"/>
                </w:rPr>
                <w:t>10 кг</w:t>
              </w:r>
            </w:smartTag>
            <w:r>
              <w:rPr>
                <w:sz w:val="24"/>
                <w:szCs w:val="24"/>
              </w:rPr>
              <w:t>, в первом стало в 3 раза больше гвоздей, чем во втором. Сколько килограммов гвоздей было в двух ящиках вместе первоначально?</w:t>
            </w:r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Контрольная работа № 3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«Одночлены и многочлены»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FED" w:rsidTr="00C27F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 вариант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1.Представить выражение в виде степени: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sz w:val="24"/>
                <w:szCs w:val="24"/>
              </w:rPr>
              <w:t xml:space="preserve">;  2)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</m:t>
              </m:r>
            </m:oMath>
            <w:r>
              <w:rPr>
                <w:sz w:val="24"/>
                <w:szCs w:val="24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а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  <w:r>
              <w:rPr>
                <w:sz w:val="24"/>
                <w:szCs w:val="24"/>
              </w:rPr>
              <w:t xml:space="preserve">  4)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2.Упростить выражение</w:t>
            </w:r>
          </w:p>
          <w:p w:rsidR="00C27FED" w:rsidRDefault="00C97FAD">
            <w:pPr>
              <w:rPr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b-3a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b-2a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+2b</m:t>
                    </m:r>
                  </m:e>
                </m:d>
              </m:oMath>
            </m:oMathPara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3.Выполнить умножение: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-0,5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а+6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6b-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d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4.Найти числовые значения суммы и разности многочленов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В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х=-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,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=2,  если</m:t>
              </m:r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А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>=5,5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у-2х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</w:rPr>
              <w:t>,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В=0,5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у-2х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5.Решить уравнение</w:t>
            </w:r>
          </w:p>
          <w:p w:rsidR="00C27FED" w:rsidRDefault="00C97FAD">
            <w:pPr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+0,2=0</m:t>
                </m:r>
              </m:oMath>
            </m:oMathPara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 вариант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1.Представить выражение в виде степени: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2)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3)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;   4)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2.Упростить выражение</w:t>
            </w:r>
          </w:p>
          <w:p w:rsidR="00C27FED" w:rsidRDefault="00C97FAD">
            <w:pPr>
              <w:rPr>
                <w:i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у-4х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-2у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у+6х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-у</m:t>
                    </m:r>
                  </m:e>
                </m:d>
              </m:oMath>
            </m:oMathPara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3.Выполнить умножение: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-3,5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p+8n</m:t>
                  </m:r>
                </m:e>
              </m:d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4.Найти числовые значения суммы и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разности многочленов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и В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х=1,5,  у= - 2, если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= - 2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у-1,5х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В= - 0,4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у+1,5х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5.Решить уравнение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-7=0</m:t>
              </m:r>
            </m:oMath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4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Разложение многочленов на множители».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C27FED" w:rsidTr="00C27FED">
        <w:trPr>
          <w:trHeight w:val="4384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r>
              <w:t xml:space="preserve">                        1 вариант</w:t>
            </w:r>
          </w:p>
          <w:p w:rsidR="00C27FED" w:rsidRDefault="00C27FED" w:rsidP="00C27FED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Преобразуйте в многочлен:</w:t>
            </w:r>
          </w:p>
          <w:p w:rsidR="00C27FED" w:rsidRDefault="00C2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(а –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б) (2х + 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в)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7FED" w:rsidRDefault="00C27FED" w:rsidP="00C27FED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выражение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25 - 12х + (х-5)(х+5) - (5-х)² в виде многочлена стандартного вида.</w:t>
            </w:r>
          </w:p>
          <w:p w:rsidR="00C27FED" w:rsidRDefault="00C2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   Разложите на множители:</w:t>
            </w:r>
          </w:p>
          <w:p w:rsidR="00C27FED" w:rsidRDefault="00C27FE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25;   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в) 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   Представить в виде произведения  выражение   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х+0,2) - 2,7(х+0,2) и  найти его числовое значение при    х=1,8,     у=16,7.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  Разложить на множители: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3х²+12ху+12у²;     б) 8а(b-3) + с(3-b);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в) х² + 3х - 2ху - 6у.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r>
              <w:t xml:space="preserve">                        2 вариант</w:t>
            </w:r>
          </w:p>
          <w:p w:rsidR="00C27FED" w:rsidRDefault="00C27FED" w:rsidP="00C27FED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Преобразуйте в многочлен:</w:t>
            </w:r>
          </w:p>
          <w:p w:rsidR="00C27FED" w:rsidRDefault="00C27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(х + 4)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б) (а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в) (3у + 5)(3у – 5)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  Записать выражение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(3-х)² - (х-3)(х+3) +5х + 22 в виде многочлена стандартного вида.</w:t>
            </w:r>
          </w:p>
          <w:p w:rsidR="00C27FED" w:rsidRDefault="00C27FED" w:rsidP="00C27FED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Разложите на множители:</w:t>
            </w:r>
          </w:p>
          <w:p w:rsidR="00C27FED" w:rsidRDefault="00C27FE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- 9;  б) 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- 75х;   в) 2х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+ 4ху + 2у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  Представить в виде произведения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  у(1,7-х)-4,3(1,7-х) и найти его числовое значение при    х=0,2,     у=12,3.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5.   Разложить на множители: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а) 18а² - 12аb + 2b²;    б) 3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+4) + 2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(-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-4);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в) х² + 2ху  - 4х -  8у.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 5 </w:t>
      </w: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«Алгебраические дроби»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4860"/>
        <w:gridCol w:w="5143"/>
      </w:tblGrid>
      <w:tr w:rsidR="00C27FED" w:rsidTr="00C27F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 вариант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 вариант</w:t>
            </w:r>
          </w:p>
        </w:tc>
      </w:tr>
      <w:tr w:rsidR="00C27FED" w:rsidTr="00C27FE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 w:rsidP="00C27FED"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действия: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>
              <w:rPr>
                <w:position w:val="-24"/>
                <w:sz w:val="24"/>
                <w:szCs w:val="24"/>
              </w:rPr>
              <w:object w:dxaOrig="1419" w:dyaOrig="620">
                <v:shape id="_x0000_i1033" type="#_x0000_t75" style="width:57pt;height:28.5pt" o:ole="">
                  <v:imagedata r:id="rId23" o:title=""/>
                </v:shape>
                <o:OLEObject Type="Embed" ProgID="Equation.3" ShapeID="_x0000_i1033" DrawAspect="Content" ObjectID="_1496574118" r:id="rId24"/>
              </w:object>
            </w:r>
            <w:r>
              <w:rPr>
                <w:sz w:val="24"/>
                <w:szCs w:val="24"/>
              </w:rPr>
              <w:t xml:space="preserve">;  б) </w:t>
            </w:r>
            <w:r>
              <w:rPr>
                <w:position w:val="-24"/>
                <w:sz w:val="24"/>
                <w:szCs w:val="24"/>
              </w:rPr>
              <w:object w:dxaOrig="1320" w:dyaOrig="660">
                <v:shape id="_x0000_i1034" type="#_x0000_t75" style="width:53.25pt;height:33pt" o:ole="">
                  <v:imagedata r:id="rId25" o:title=""/>
                </v:shape>
                <o:OLEObject Type="Embed" ProgID="Equation.3" ShapeID="_x0000_i1034" DrawAspect="Content" ObjectID="_1496574119" r:id="rId26"/>
              </w:object>
            </w:r>
            <w:r>
              <w:rPr>
                <w:sz w:val="24"/>
                <w:szCs w:val="24"/>
              </w:rPr>
              <w:t>;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 </w:t>
            </w:r>
            <w:r>
              <w:rPr>
                <w:position w:val="-24"/>
                <w:sz w:val="24"/>
                <w:szCs w:val="24"/>
              </w:rPr>
              <w:object w:dxaOrig="1639" w:dyaOrig="660">
                <v:shape id="_x0000_i1035" type="#_x0000_t75" style="width:63pt;height:34.5pt" o:ole="">
                  <v:imagedata r:id="rId27" o:title=""/>
                </v:shape>
                <o:OLEObject Type="Embed" ProgID="Equation.3" ShapeID="_x0000_i1035" DrawAspect="Content" ObjectID="_1496574120" r:id="rId28"/>
              </w:object>
            </w:r>
            <w:r>
              <w:rPr>
                <w:sz w:val="24"/>
                <w:szCs w:val="24"/>
              </w:rPr>
              <w:t>.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Упростить выражение: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object w:dxaOrig="2439" w:dyaOrig="620">
                <v:shape id="_x0000_i1036" type="#_x0000_t75" style="width:101.25pt;height:30.75pt" o:ole="">
                  <v:imagedata r:id="rId29" o:title=""/>
                </v:shape>
                <o:OLEObject Type="Embed" ProgID="Equation.3" ShapeID="_x0000_i1036" DrawAspect="Content" ObjectID="_1496574121" r:id="rId30"/>
              </w:object>
            </w:r>
            <w:r>
              <w:rPr>
                <w:sz w:val="24"/>
                <w:szCs w:val="24"/>
              </w:rPr>
              <w:t>.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3.Найти числовое значение выражения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position w:val="-32"/>
                <w:sz w:val="24"/>
                <w:szCs w:val="24"/>
              </w:rPr>
              <w:object w:dxaOrig="3600" w:dyaOrig="760">
                <v:shape id="_x0000_i1037" type="#_x0000_t75" style="width:156pt;height:42pt" o:ole="">
                  <v:imagedata r:id="rId31" o:title=""/>
                </v:shape>
                <o:OLEObject Type="Embed" ProgID="Equation.3" ShapeID="_x0000_i1037" DrawAspect="Content" ObjectID="_1496574122" r:id="rId32"/>
              </w:objec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х=-1, у=-</w:t>
            </w:r>
            <w:r>
              <w:rPr>
                <w:position w:val="-24"/>
                <w:sz w:val="24"/>
                <w:szCs w:val="24"/>
              </w:rPr>
              <w:object w:dxaOrig="240" w:dyaOrig="620">
                <v:shape id="_x0000_i1038" type="#_x0000_t75" style="width:15pt;height:36pt" o:ole="">
                  <v:imagedata r:id="rId33" o:title=""/>
                </v:shape>
                <o:OLEObject Type="Embed" ProgID="Equation.3" ShapeID="_x0000_i1038" DrawAspect="Content" ObjectID="_1496574123" r:id="rId34"/>
              </w:object>
            </w:r>
            <w:r>
              <w:rPr>
                <w:sz w:val="24"/>
                <w:szCs w:val="24"/>
              </w:rPr>
              <w:t>.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Решите уравнение:</w: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object w:dxaOrig="2960" w:dyaOrig="680">
                <v:shape id="_x0000_i1039" type="#_x0000_t75" style="width:132pt;height:33.75pt" o:ole="">
                  <v:imagedata r:id="rId35" o:title=""/>
                </v:shape>
                <o:OLEObject Type="Embed" ProgID="Equation.3" ShapeID="_x0000_i1039" DrawAspect="Content" ObjectID="_1496574124" r:id="rId36"/>
              </w:object>
            </w:r>
          </w:p>
          <w:p w:rsidR="00C27FED" w:rsidRDefault="00C27FE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 w:rsidP="00C27FED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действия: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</w:t>
            </w:r>
            <w:r>
              <w:rPr>
                <w:position w:val="-24"/>
                <w:sz w:val="24"/>
                <w:szCs w:val="24"/>
              </w:rPr>
              <w:object w:dxaOrig="1499" w:dyaOrig="620">
                <v:shape id="_x0000_i1040" type="#_x0000_t75" style="width:60.75pt;height:31.5pt" o:ole="">
                  <v:imagedata r:id="rId37" o:title=""/>
                </v:shape>
                <o:OLEObject Type="Embed" ProgID="Equation.3" ShapeID="_x0000_i1040" DrawAspect="Content" ObjectID="_1496574125" r:id="rId38"/>
              </w:object>
            </w:r>
            <w:r>
              <w:rPr>
                <w:sz w:val="24"/>
                <w:szCs w:val="24"/>
              </w:rPr>
              <w:t xml:space="preserve">;  б) </w:t>
            </w:r>
            <w:r>
              <w:rPr>
                <w:position w:val="-24"/>
                <w:sz w:val="24"/>
                <w:szCs w:val="24"/>
              </w:rPr>
              <w:object w:dxaOrig="1419" w:dyaOrig="660">
                <v:shape id="_x0000_i1041" type="#_x0000_t75" style="width:57pt;height:30pt" o:ole="">
                  <v:imagedata r:id="rId39" o:title=""/>
                </v:shape>
                <o:OLEObject Type="Embed" ProgID="Equation.3" ShapeID="_x0000_i1041" DrawAspect="Content" ObjectID="_1496574126" r:id="rId40"/>
              </w:object>
            </w:r>
            <w:r>
              <w:rPr>
                <w:sz w:val="24"/>
                <w:szCs w:val="24"/>
              </w:rPr>
              <w:t>;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position w:val="-24"/>
                <w:sz w:val="24"/>
                <w:szCs w:val="24"/>
              </w:rPr>
              <w:object w:dxaOrig="1579" w:dyaOrig="660">
                <v:shape id="_x0000_i1042" type="#_x0000_t75" style="width:69pt;height:33.75pt" o:ole="">
                  <v:imagedata r:id="rId41" o:title=""/>
                </v:shape>
                <o:OLEObject Type="Embed" ProgID="Equation.3" ShapeID="_x0000_i1042" DrawAspect="Content" ObjectID="_1496574127" r:id="rId42"/>
              </w:object>
            </w:r>
            <w:r>
              <w:rPr>
                <w:sz w:val="24"/>
                <w:szCs w:val="24"/>
              </w:rPr>
              <w:t>.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Упростить выражение: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object w:dxaOrig="2400" w:dyaOrig="680">
                <v:shape id="_x0000_i1043" type="#_x0000_t75" style="width:101.25pt;height:30.75pt" o:ole="">
                  <v:imagedata r:id="rId43" o:title=""/>
                </v:shape>
                <o:OLEObject Type="Embed" ProgID="Equation.3" ShapeID="_x0000_i1043" DrawAspect="Content" ObjectID="_1496574128" r:id="rId44"/>
              </w:object>
            </w:r>
            <w:r>
              <w:rPr>
                <w:sz w:val="24"/>
                <w:szCs w:val="24"/>
              </w:rPr>
              <w:t>.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3.Найти числовое значение выражения: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position w:val="-32"/>
                <w:sz w:val="24"/>
                <w:szCs w:val="24"/>
              </w:rPr>
              <w:object w:dxaOrig="3600" w:dyaOrig="760">
                <v:shape id="_x0000_i1044" type="#_x0000_t75" style="width:159.75pt;height:42.75pt" o:ole="">
                  <v:imagedata r:id="rId45" o:title=""/>
                </v:shape>
                <o:OLEObject Type="Embed" ProgID="Equation.3" ShapeID="_x0000_i1044" DrawAspect="Content" ObjectID="_1496574129" r:id="rId46"/>
              </w:objec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х=-2, у= - 1.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Решите уравнение:</w:t>
            </w:r>
          </w:p>
          <w:p w:rsidR="00C27FED" w:rsidRDefault="00C27FED">
            <w:pPr>
              <w:ind w:left="180"/>
              <w:rPr>
                <w:sz w:val="24"/>
                <w:szCs w:val="24"/>
              </w:rPr>
            </w:pPr>
            <w:r>
              <w:rPr>
                <w:position w:val="-24"/>
                <w:sz w:val="24"/>
                <w:szCs w:val="24"/>
              </w:rPr>
              <w:object w:dxaOrig="3300" w:dyaOrig="680">
                <v:shape id="_x0000_i1045" type="#_x0000_t75" style="width:135.75pt;height:33pt" o:ole="">
                  <v:imagedata r:id="rId47" o:title=""/>
                </v:shape>
                <o:OLEObject Type="Embed" ProgID="Equation.3" ShapeID="_x0000_i1045" DrawAspect="Content" ObjectID="_1496574130" r:id="rId48"/>
              </w:object>
            </w:r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6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«Линейная функция и ее график»</w:t>
      </w:r>
    </w:p>
    <w:tbl>
      <w:tblPr>
        <w:tblStyle w:val="a3"/>
        <w:tblW w:w="10490" w:type="dxa"/>
        <w:tblInd w:w="-743" w:type="dxa"/>
        <w:tblLook w:val="01E0" w:firstRow="1" w:lastRow="1" w:firstColumn="1" w:lastColumn="1" w:noHBand="0" w:noVBand="0"/>
      </w:tblPr>
      <w:tblGrid>
        <w:gridCol w:w="5104"/>
        <w:gridCol w:w="5386"/>
      </w:tblGrid>
      <w:tr w:rsidR="00C27FED" w:rsidTr="00C27F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вариант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 вариант</w:t>
            </w:r>
          </w:p>
        </w:tc>
      </w:tr>
      <w:tr w:rsidR="00C27FED" w:rsidTr="00C27F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 w:rsidP="00C27FED">
            <w:pPr>
              <w:numPr>
                <w:ilvl w:val="0"/>
                <w:numId w:val="9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Построить график функции 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 = 4 - 2х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график ответить на вопросы:</w:t>
            </w:r>
          </w:p>
          <w:p w:rsidR="00C27FED" w:rsidRDefault="00C27FED" w:rsidP="00C27FED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каком значении х значение функции равно нулю?</w:t>
            </w:r>
          </w:p>
          <w:p w:rsidR="00C27FED" w:rsidRDefault="00C27FED" w:rsidP="00C27FED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каком значении х значение функции равно 6?</w:t>
            </w:r>
          </w:p>
          <w:p w:rsidR="00C27FED" w:rsidRDefault="00C27FED" w:rsidP="00C27FED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значение принимает функция при значении х, равном  -2; 0; 4?</w:t>
            </w:r>
          </w:p>
          <w:p w:rsidR="00C27FED" w:rsidRDefault="00C27FED" w:rsidP="00C27FED">
            <w:pPr>
              <w:numPr>
                <w:ilvl w:val="0"/>
                <w:numId w:val="10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два любых значения х, при которых функция принимает положительные значения.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2.Дана функция 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х) = 7х – 3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у(0,1) и  значение х, при котором значение функции    равно 60. Принадлежит ли графику этой функции точка     М(-1;4)? 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3.График функции у = kх проходит через точку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(10;-5).  Проходит ли график этой функции через точку</w:t>
            </w:r>
            <w:proofErr w:type="gramStart"/>
            <w:r>
              <w:rPr>
                <w:sz w:val="24"/>
                <w:szCs w:val="24"/>
              </w:rPr>
              <w:t xml:space="preserve">  К</w:t>
            </w:r>
            <w:proofErr w:type="gramEnd"/>
            <w:r>
              <w:rPr>
                <w:sz w:val="24"/>
                <w:szCs w:val="24"/>
              </w:rPr>
              <w:t>(-8;-4); М(0,2; -0,1)?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4.Графики функций  у=</w:t>
            </w:r>
            <w:proofErr w:type="gramStart"/>
            <w:r>
              <w:rPr>
                <w:sz w:val="24"/>
                <w:szCs w:val="24"/>
              </w:rPr>
              <w:t>k</w:t>
            </w:r>
            <w:proofErr w:type="gramEnd"/>
            <w:r>
              <w:rPr>
                <w:sz w:val="24"/>
                <w:szCs w:val="24"/>
              </w:rPr>
              <w:t>х   и     у = 3х + b параллельны, причём график функции у = 3х + b проходит через точку N(-1;2). Найти k и b.</w:t>
            </w:r>
          </w:p>
          <w:p w:rsidR="00C27FED" w:rsidRDefault="00C27FE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1.Построить график функции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х+2</m:t>
              </m:r>
            </m:oMath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график ответить на вопросы:</w:t>
            </w:r>
          </w:p>
          <w:p w:rsidR="00C27FED" w:rsidRDefault="00C27FED" w:rsidP="00C27FED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каком значении х значение функции равно нулю?</w:t>
            </w:r>
          </w:p>
          <w:p w:rsidR="00C27FED" w:rsidRDefault="00C27FED" w:rsidP="00C27FED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каком значении х значение функции равно – 1?</w:t>
            </w:r>
          </w:p>
          <w:p w:rsidR="00C27FED" w:rsidRDefault="00C27FED" w:rsidP="00C27FED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значение принимает функция при значении х, равном  -4; 0; 2?</w:t>
            </w:r>
          </w:p>
          <w:p w:rsidR="00C27FED" w:rsidRDefault="00C27FED" w:rsidP="00C27FED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два любых значения х, при которых функция принимает отрицательные значения.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Дана функция 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х) = -9х + 3</w:t>
            </w: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Найти у(0,2) и значение х, при котором значение функции равно 57. Принадлежит ли графику этой функции точка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(1;6)?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График функции у = kх проходит через точку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(-5;15). Проходит ли график этой функции через точку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(-4;-12); D(0,4;1,2)?</w:t>
            </w:r>
          </w:p>
          <w:p w:rsidR="00C27FED" w:rsidRDefault="00C27FED">
            <w:pPr>
              <w:rPr>
                <w:sz w:val="24"/>
                <w:szCs w:val="24"/>
              </w:rPr>
            </w:pPr>
          </w:p>
          <w:p w:rsidR="00C27FED" w:rsidRDefault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Графики функций у = -5х и у = kх + b параллельны, причём график функции  у = kх + b проходит через точку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>(2;-7). Найти k и b.</w:t>
            </w:r>
          </w:p>
          <w:p w:rsidR="00C27FED" w:rsidRPr="00C27FED" w:rsidRDefault="00C27FED" w:rsidP="00C27FED"/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7</w:t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теме «Системы двух уравнений с двумя неизвестными»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FED" w:rsidTr="00C27F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1 вариант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1.Решить систему уравнений: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position w:val="-14"/>
                <w:sz w:val="24"/>
                <w:szCs w:val="24"/>
              </w:rPr>
              <w:object w:dxaOrig="820" w:dyaOrig="400">
                <v:shape id="_x0000_i1046" type="#_x0000_t75" style="width:57.75pt;height:28.5pt" o:ole="">
                  <v:imagedata r:id="rId49" o:title=""/>
                </v:shape>
                <o:OLEObject Type="Embed" ProgID="Equation.3" ShapeID="_x0000_i1046" DrawAspect="Content" ObjectID="_1496574131" r:id="rId50"/>
              </w:object>
            </w:r>
            <w:r>
              <w:rPr>
                <w:sz w:val="24"/>
                <w:szCs w:val="24"/>
              </w:rPr>
              <w:t xml:space="preserve">          2)  </w:t>
            </w:r>
            <w:r>
              <w:rPr>
                <w:position w:val="-14"/>
                <w:sz w:val="24"/>
                <w:szCs w:val="24"/>
              </w:rPr>
              <w:object w:dxaOrig="859" w:dyaOrig="400">
                <v:shape id="_x0000_i1047" type="#_x0000_t75" style="width:65.25pt;height:30.75pt" o:ole="">
                  <v:imagedata r:id="rId51" o:title=""/>
                </v:shape>
                <o:OLEObject Type="Embed" ProgID="Equation.3" ShapeID="_x0000_i1047" DrawAspect="Content" ObjectID="_1496574132" r:id="rId52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2.Два токаря выточили вместе 290 деталей.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из них работал 5 дней, а второй - 6 дней. Сколько деталей вытачивал в день каждый токарь, если первый вытачивал на 3 детали в день больше второго?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3.Решить графически систему уравнений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740" w:dyaOrig="400">
                <v:shape id="_x0000_i1048" type="#_x0000_t75" style="width:51pt;height:28.5pt" o:ole="">
                  <v:imagedata r:id="rId53" o:title=""/>
                </v:shape>
                <o:OLEObject Type="Embed" ProgID="Equation.3" ShapeID="_x0000_i1048" DrawAspect="Content" ObjectID="_1496574133" r:id="rId54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4.Дана система уравнений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680" w:dyaOrig="400">
                <v:shape id="_x0000_i1049" type="#_x0000_t75" style="width:47.25pt;height:28.5pt" o:ole="">
                  <v:imagedata r:id="rId55" o:title=""/>
                </v:shape>
                <o:OLEObject Type="Embed" ProgID="Equation.3" ShapeID="_x0000_i1049" DrawAspect="Content" ObjectID="_1496574134" r:id="rId56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Выяснить, при каких </w:t>
            </w:r>
            <w:proofErr w:type="gramStart"/>
            <w:r>
              <w:rPr>
                <w:sz w:val="24"/>
                <w:szCs w:val="24"/>
              </w:rPr>
              <w:t>значениях</w:t>
            </w:r>
            <w:proofErr w:type="gramEnd"/>
            <w:r>
              <w:rPr>
                <w:sz w:val="24"/>
                <w:szCs w:val="24"/>
              </w:rPr>
              <w:t xml:space="preserve"> а система:</w:t>
            </w:r>
          </w:p>
          <w:p w:rsidR="00C27FED" w:rsidRDefault="00C27FED" w:rsidP="00C27FE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решения;</w:t>
            </w:r>
          </w:p>
          <w:p w:rsidR="00C27FED" w:rsidRDefault="00C27FED" w:rsidP="00C27FE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единственное решение.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2 вариант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1.Решить систему уравнений: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</w:t>
            </w:r>
            <w:r>
              <w:rPr>
                <w:position w:val="-14"/>
                <w:sz w:val="24"/>
                <w:szCs w:val="24"/>
              </w:rPr>
              <w:object w:dxaOrig="760" w:dyaOrig="400">
                <v:shape id="_x0000_i1050" type="#_x0000_t75" style="width:52.5pt;height:27.75pt" o:ole="">
                  <v:imagedata r:id="rId57" o:title=""/>
                </v:shape>
                <o:OLEObject Type="Embed" ProgID="Equation.3" ShapeID="_x0000_i1050" DrawAspect="Content" ObjectID="_1496574135" r:id="rId58"/>
              </w:object>
            </w:r>
            <w:r>
              <w:rPr>
                <w:sz w:val="24"/>
                <w:szCs w:val="24"/>
              </w:rPr>
              <w:t xml:space="preserve">2)  </w:t>
            </w:r>
            <w:r>
              <w:rPr>
                <w:position w:val="-14"/>
                <w:sz w:val="24"/>
                <w:szCs w:val="24"/>
              </w:rPr>
              <w:object w:dxaOrig="859" w:dyaOrig="400">
                <v:shape id="_x0000_i1051" type="#_x0000_t75" style="width:57.75pt;height:27pt" o:ole="">
                  <v:imagedata r:id="rId59" o:title=""/>
                </v:shape>
                <o:OLEObject Type="Embed" ProgID="Equation.3" ShapeID="_x0000_i1051" DrawAspect="Content" ObjectID="_1496574136" r:id="rId60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2.Масса болта с гайкой равна 49 г, а масса 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 болтов на 70 г больше массы пяти гаек. Чему равна масса одного болта и масса одной гайки?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3.Решить графически систему уравнений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760" w:dyaOrig="400">
                <v:shape id="_x0000_i1052" type="#_x0000_t75" style="width:49.5pt;height:26.25pt" o:ole="">
                  <v:imagedata r:id="rId61" o:title=""/>
                </v:shape>
                <o:OLEObject Type="Embed" ProgID="Equation.3" ShapeID="_x0000_i1052" DrawAspect="Content" ObjectID="_1496574137" r:id="rId62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4.Дана система уравнений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680" w:dyaOrig="400">
                <v:shape id="_x0000_i1053" type="#_x0000_t75" style="width:47.25pt;height:27.75pt" o:ole="">
                  <v:imagedata r:id="rId63" o:title=""/>
                </v:shape>
                <o:OLEObject Type="Embed" ProgID="Equation.3" ShapeID="_x0000_i1053" DrawAspect="Content" ObjectID="_1496574138" r:id="rId64"/>
              </w:objec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Выяснить, при каких </w:t>
            </w:r>
            <w:proofErr w:type="gramStart"/>
            <w:r>
              <w:rPr>
                <w:sz w:val="24"/>
                <w:szCs w:val="24"/>
              </w:rPr>
              <w:t>значениях</w:t>
            </w:r>
            <w:proofErr w:type="gramEnd"/>
            <w:r>
              <w:rPr>
                <w:sz w:val="24"/>
                <w:szCs w:val="24"/>
              </w:rPr>
              <w:t xml:space="preserve"> а система:</w:t>
            </w:r>
          </w:p>
          <w:p w:rsidR="00C27FED" w:rsidRDefault="00C27FED" w:rsidP="00C27FE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решения;</w:t>
            </w:r>
          </w:p>
          <w:p w:rsidR="00C27FED" w:rsidRDefault="00C27FED" w:rsidP="00C27FE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единственное решение.</w:t>
            </w:r>
          </w:p>
          <w:p w:rsidR="00C27FED" w:rsidRDefault="00C27FED" w:rsidP="00C27FED">
            <w:pPr>
              <w:rPr>
                <w:sz w:val="24"/>
                <w:szCs w:val="24"/>
              </w:rPr>
            </w:pPr>
          </w:p>
        </w:tc>
      </w:tr>
    </w:tbl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Default="00C27FED" w:rsidP="00C27F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ED" w:rsidRPr="000B1B68" w:rsidRDefault="00C27FED">
      <w:pPr>
        <w:rPr>
          <w:rFonts w:ascii="Times New Roman" w:hAnsi="Times New Roman" w:cs="Times New Roman"/>
          <w:sz w:val="24"/>
          <w:szCs w:val="24"/>
        </w:rPr>
      </w:pPr>
    </w:p>
    <w:sectPr w:rsidR="00C27FED" w:rsidRPr="000B1B68" w:rsidSect="00EF16C2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D6E"/>
    <w:multiLevelType w:val="hybridMultilevel"/>
    <w:tmpl w:val="4A6A2FBC"/>
    <w:lvl w:ilvl="0" w:tplc="45E836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E1C5A"/>
    <w:multiLevelType w:val="hybridMultilevel"/>
    <w:tmpl w:val="D942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92F6B"/>
    <w:multiLevelType w:val="hybridMultilevel"/>
    <w:tmpl w:val="2C9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84815"/>
    <w:multiLevelType w:val="hybridMultilevel"/>
    <w:tmpl w:val="DB9C6AA6"/>
    <w:lvl w:ilvl="0" w:tplc="4B54257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377C4"/>
    <w:multiLevelType w:val="hybridMultilevel"/>
    <w:tmpl w:val="A55066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463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05378"/>
    <w:multiLevelType w:val="hybridMultilevel"/>
    <w:tmpl w:val="87149FAE"/>
    <w:lvl w:ilvl="0" w:tplc="DFA689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60096"/>
    <w:multiLevelType w:val="hybridMultilevel"/>
    <w:tmpl w:val="E758D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23C30"/>
    <w:multiLevelType w:val="hybridMultilevel"/>
    <w:tmpl w:val="959A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53AB1"/>
    <w:multiLevelType w:val="hybridMultilevel"/>
    <w:tmpl w:val="09BE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D1EFE"/>
    <w:multiLevelType w:val="hybridMultilevel"/>
    <w:tmpl w:val="810A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A33D1"/>
    <w:multiLevelType w:val="hybridMultilevel"/>
    <w:tmpl w:val="A6B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1676C"/>
    <w:multiLevelType w:val="hybridMultilevel"/>
    <w:tmpl w:val="11F2C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A07D4"/>
    <w:multiLevelType w:val="hybridMultilevel"/>
    <w:tmpl w:val="BF9C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B68"/>
    <w:rsid w:val="00005FAE"/>
    <w:rsid w:val="000B1B68"/>
    <w:rsid w:val="000D15B2"/>
    <w:rsid w:val="00104F76"/>
    <w:rsid w:val="001A406B"/>
    <w:rsid w:val="001C584D"/>
    <w:rsid w:val="001E3B07"/>
    <w:rsid w:val="002027CD"/>
    <w:rsid w:val="00286207"/>
    <w:rsid w:val="002E7FC7"/>
    <w:rsid w:val="003068B6"/>
    <w:rsid w:val="0036757E"/>
    <w:rsid w:val="003A0A11"/>
    <w:rsid w:val="003B61CF"/>
    <w:rsid w:val="004209F3"/>
    <w:rsid w:val="00434A56"/>
    <w:rsid w:val="0045767B"/>
    <w:rsid w:val="00510381"/>
    <w:rsid w:val="005242BA"/>
    <w:rsid w:val="005316D8"/>
    <w:rsid w:val="005428CC"/>
    <w:rsid w:val="005529FF"/>
    <w:rsid w:val="005934F1"/>
    <w:rsid w:val="00661ADA"/>
    <w:rsid w:val="006B3439"/>
    <w:rsid w:val="006F1106"/>
    <w:rsid w:val="006F7935"/>
    <w:rsid w:val="007204A4"/>
    <w:rsid w:val="007618A0"/>
    <w:rsid w:val="007D7218"/>
    <w:rsid w:val="007D7FB2"/>
    <w:rsid w:val="008522BF"/>
    <w:rsid w:val="008A42B2"/>
    <w:rsid w:val="008D36AC"/>
    <w:rsid w:val="00922BE7"/>
    <w:rsid w:val="009F774F"/>
    <w:rsid w:val="00A122DE"/>
    <w:rsid w:val="00A346EF"/>
    <w:rsid w:val="00A76ED3"/>
    <w:rsid w:val="00A8379D"/>
    <w:rsid w:val="00AD721B"/>
    <w:rsid w:val="00B15EEE"/>
    <w:rsid w:val="00B31EA4"/>
    <w:rsid w:val="00BA7F88"/>
    <w:rsid w:val="00BB260C"/>
    <w:rsid w:val="00BF5BA2"/>
    <w:rsid w:val="00C27FED"/>
    <w:rsid w:val="00C97FAD"/>
    <w:rsid w:val="00CE1484"/>
    <w:rsid w:val="00CF090D"/>
    <w:rsid w:val="00CF7DE0"/>
    <w:rsid w:val="00D10672"/>
    <w:rsid w:val="00D3719C"/>
    <w:rsid w:val="00D55CEF"/>
    <w:rsid w:val="00D96C61"/>
    <w:rsid w:val="00DD6F74"/>
    <w:rsid w:val="00E24950"/>
    <w:rsid w:val="00E51AC4"/>
    <w:rsid w:val="00E758D8"/>
    <w:rsid w:val="00EF16C2"/>
    <w:rsid w:val="00F27FF5"/>
    <w:rsid w:val="00F51208"/>
    <w:rsid w:val="00F65033"/>
    <w:rsid w:val="00FA437D"/>
    <w:rsid w:val="00FA583E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B68"/>
    <w:pPr>
      <w:spacing w:after="200" w:line="276" w:lineRule="auto"/>
      <w:ind w:left="720"/>
      <w:contextualSpacing/>
      <w:jc w:val="left"/>
    </w:pPr>
  </w:style>
  <w:style w:type="character" w:styleId="a5">
    <w:name w:val="page number"/>
    <w:basedOn w:val="a0"/>
    <w:semiHidden/>
    <w:rsid w:val="00434A56"/>
  </w:style>
  <w:style w:type="character" w:customStyle="1" w:styleId="a6">
    <w:name w:val="Основной текст_"/>
    <w:basedOn w:val="a0"/>
    <w:link w:val="7"/>
    <w:rsid w:val="00434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a6"/>
    <w:rsid w:val="00434A56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6"/>
    <w:rsid w:val="00434A56"/>
    <w:pPr>
      <w:shd w:val="clear" w:color="auto" w:fill="FFFFFF"/>
      <w:spacing w:after="120" w:line="0" w:lineRule="atLeast"/>
      <w:jc w:val="left"/>
    </w:pPr>
    <w:rPr>
      <w:rFonts w:ascii="Lucida Sans Unicode" w:eastAsia="Lucida Sans Unicode" w:hAnsi="Lucida Sans Unicode" w:cs="Lucida Sans Unicode"/>
      <w:sz w:val="17"/>
      <w:szCs w:val="17"/>
    </w:rPr>
  </w:style>
  <w:style w:type="table" w:customStyle="1" w:styleId="1">
    <w:name w:val="Сетка таблицы1"/>
    <w:basedOn w:val="a1"/>
    <w:rsid w:val="00C2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C2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2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7F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78E-2D42-49E4-8380-1D57BC04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32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Анна Анатольевна Тимофеева</cp:lastModifiedBy>
  <cp:revision>19</cp:revision>
  <cp:lastPrinted>2015-06-23T11:12:00Z</cp:lastPrinted>
  <dcterms:created xsi:type="dcterms:W3CDTF">2013-08-21T17:24:00Z</dcterms:created>
  <dcterms:modified xsi:type="dcterms:W3CDTF">2015-06-23T11:15:00Z</dcterms:modified>
</cp:coreProperties>
</file>