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1E" w:rsidRDefault="00162C1E" w:rsidP="00162C1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AA8">
        <w:rPr>
          <w:rFonts w:ascii="Times New Roman" w:hAnsi="Times New Roman" w:cs="Times New Roman"/>
          <w:b/>
          <w:sz w:val="32"/>
          <w:szCs w:val="32"/>
        </w:rPr>
        <w:t>Деятельность педагога-психолога ЦИПР.</w:t>
      </w:r>
    </w:p>
    <w:p w:rsidR="00162C1E" w:rsidRPr="009614B9" w:rsidRDefault="009614B9" w:rsidP="009614B9">
      <w:pPr>
        <w:spacing w:line="360" w:lineRule="auto"/>
        <w:ind w:firstLine="993"/>
        <w:rPr>
          <w:rFonts w:ascii="Times New Roman" w:hAnsi="Times New Roman" w:cs="Times New Roman"/>
          <w:sz w:val="32"/>
          <w:szCs w:val="32"/>
        </w:rPr>
      </w:pPr>
      <w:r w:rsidRPr="00E90C17">
        <w:rPr>
          <w:rFonts w:ascii="Times New Roman" w:hAnsi="Times New Roman" w:cs="Times New Roman"/>
          <w:sz w:val="28"/>
          <w:szCs w:val="28"/>
        </w:rPr>
        <w:t xml:space="preserve">Одна из вариативных форм дошкольного образования – ЦИПР. </w:t>
      </w:r>
      <w:r w:rsidR="00162C1E">
        <w:rPr>
          <w:rFonts w:ascii="Times New Roman" w:hAnsi="Times New Roman" w:cs="Times New Roman"/>
          <w:sz w:val="28"/>
          <w:szCs w:val="28"/>
        </w:rPr>
        <w:t>Деятельность педагога-психолога ЦИПР осуществляется по следующим направлениям:</w:t>
      </w:r>
    </w:p>
    <w:p w:rsidR="00162C1E" w:rsidRDefault="00162C1E" w:rsidP="00162C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проведении групповых игровых сеансов;</w:t>
      </w:r>
    </w:p>
    <w:p w:rsidR="00162C1E" w:rsidRDefault="00162C1E" w:rsidP="00162C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индивидуальных игровых сеансов;</w:t>
      </w:r>
    </w:p>
    <w:p w:rsidR="00162C1E" w:rsidRDefault="00162C1E" w:rsidP="00162C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консультирование родителей;</w:t>
      </w:r>
    </w:p>
    <w:p w:rsidR="00162C1E" w:rsidRDefault="00162C1E" w:rsidP="00162C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консультирование родителей – «Родительский клуб;</w:t>
      </w:r>
    </w:p>
    <w:p w:rsidR="00162C1E" w:rsidRPr="0079548B" w:rsidRDefault="00162C1E" w:rsidP="00162C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педагогов ЦИПР.</w:t>
      </w:r>
    </w:p>
    <w:p w:rsidR="00162C1E" w:rsidRDefault="00162C1E" w:rsidP="00162C1E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16AA8">
        <w:rPr>
          <w:rFonts w:ascii="Times New Roman" w:hAnsi="Times New Roman" w:cs="Times New Roman"/>
          <w:b/>
          <w:sz w:val="28"/>
          <w:szCs w:val="28"/>
        </w:rPr>
        <w:t>Участие в проведении групповых игровых сеансов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Групповые игровые сеансы проводятся 3 раза в неделю. В плане игрового сеанса  у психолога свой блок. Он состоит из 3-х запланированных игр, которые связываются между собой с помощью игрушки-посредника. Игры направлены на развитие ребенка, а весь игровой процесс направлен еще и на обучение родителей взаимодействию с детьми.</w:t>
      </w:r>
    </w:p>
    <w:p w:rsidR="00162C1E" w:rsidRDefault="00162C1E" w:rsidP="00162C1E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сеансы проходят с большим удовольствием для всех. Трудности могут быть связаны с разным уровнем развития детей в группе, их настроением и желанием во время занятия. Тогда можно импровизировать во время сеанса, усложняя или упрощая одну и ту же игру для конкретного ребенка, менять игры местами, добавлять новые.</w:t>
      </w:r>
    </w:p>
    <w:p w:rsidR="00162C1E" w:rsidRDefault="00162C1E" w:rsidP="00162C1E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направление деятельности – </w:t>
      </w:r>
      <w:r>
        <w:rPr>
          <w:rFonts w:ascii="Times New Roman" w:hAnsi="Times New Roman" w:cs="Times New Roman"/>
          <w:b/>
          <w:sz w:val="28"/>
          <w:szCs w:val="28"/>
        </w:rPr>
        <w:t>индивидуальные игровые сеансы.</w:t>
      </w:r>
      <w:r>
        <w:rPr>
          <w:rFonts w:ascii="Times New Roman" w:hAnsi="Times New Roman" w:cs="Times New Roman"/>
          <w:sz w:val="28"/>
          <w:szCs w:val="28"/>
        </w:rPr>
        <w:t xml:space="preserve"> Они проводятся 1 раз в неделю. На эти сеансы приглашаются </w:t>
      </w:r>
    </w:p>
    <w:p w:rsidR="00162C1E" w:rsidRDefault="00162C1E" w:rsidP="00162C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пропустившие по какой-либо причине часть игровых сеансов;</w:t>
      </w:r>
    </w:p>
    <w:p w:rsidR="00162C1E" w:rsidRDefault="00162C1E" w:rsidP="00162C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у которых возникают трудности во время групповых игровых сеансов. Например, не могут концентрировать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внимание во время игры, или, наоборот, переключиться на другую игру;</w:t>
      </w:r>
    </w:p>
    <w:p w:rsidR="00162C1E" w:rsidRDefault="00162C1E" w:rsidP="00162C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посещающие сеансы не первый год, для которых игры, в которые мы играем, знакомы и слишком просты. Для них подбираются игры и задания, соответствующие их уровню развития.</w:t>
      </w:r>
    </w:p>
    <w:p w:rsidR="00162C1E" w:rsidRDefault="00162C1E" w:rsidP="00162C1E">
      <w:pPr>
        <w:pStyle w:val="a3"/>
        <w:spacing w:line="360" w:lineRule="auto"/>
        <w:ind w:left="0" w:firstLine="1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игровой сеанс строится, исходя из актуального состояния ребенка. Как правило, это также 3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запланированных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игры, но в зависимости от настроения и желания ребенка игры можно менять местами и добавлять другие.</w:t>
      </w:r>
    </w:p>
    <w:p w:rsidR="00162C1E" w:rsidRDefault="00162C1E" w:rsidP="00162C1E">
      <w:pPr>
        <w:pStyle w:val="a3"/>
        <w:spacing w:line="360" w:lineRule="auto"/>
        <w:ind w:left="0" w:firstLine="1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хорош индивидуальный игровой сеанс? Тем, что всё время уделяется внимание одному ребенку, максимально учитываются его особенности, есть больше возможности объяснить и обучить маму правильному гармоничному взаимодействию с ее ребенком.</w:t>
      </w:r>
    </w:p>
    <w:p w:rsidR="00162C1E" w:rsidRDefault="00162C1E" w:rsidP="00162C1E">
      <w:pPr>
        <w:pStyle w:val="a3"/>
        <w:spacing w:line="360" w:lineRule="auto"/>
        <w:ind w:left="0" w:firstLine="1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трудности? Как правило, индивидуальные игровые сеансы посещают дети непростые, и результаты появляются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несразу</w:t>
      </w:r>
      <w:proofErr w:type="spellEnd"/>
      <w:r>
        <w:rPr>
          <w:rFonts w:ascii="Times New Roman" w:hAnsi="Times New Roman" w:cs="Times New Roman"/>
          <w:sz w:val="28"/>
          <w:szCs w:val="28"/>
        </w:rPr>
        <w:t>.  В работе с ними нужно много терпения. Это приходится объяснять и родителям. Чтобы добиться желаемого результата, тоже приходится много импровизировать.</w:t>
      </w:r>
    </w:p>
    <w:p w:rsidR="00162C1E" w:rsidRDefault="00162C1E" w:rsidP="00162C1E">
      <w:pPr>
        <w:pStyle w:val="a3"/>
        <w:spacing w:line="360" w:lineRule="auto"/>
        <w:ind w:left="0" w:firstLine="1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 направление работы – это </w:t>
      </w: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индивидуальное консультирование родителей. </w:t>
      </w:r>
      <w:r w:rsidRPr="00DB0C2B">
        <w:rPr>
          <w:rFonts w:ascii="Times New Roman" w:hAnsi="Times New Roman" w:cs="Times New Roman"/>
          <w:sz w:val="28"/>
          <w:szCs w:val="28"/>
        </w:rPr>
        <w:t>Обычно родители обращаются с вопросами</w:t>
      </w:r>
      <w:r>
        <w:rPr>
          <w:rFonts w:ascii="Times New Roman" w:hAnsi="Times New Roman" w:cs="Times New Roman"/>
          <w:sz w:val="28"/>
          <w:szCs w:val="28"/>
        </w:rPr>
        <w:t>, связанными с соответствием развития и возраста ребенка,</w:t>
      </w:r>
      <w:r w:rsidRPr="00DB0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поведением,</w:t>
      </w:r>
      <w:r w:rsidRPr="00DB0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воспитанием, организацией игровой среды. </w:t>
      </w:r>
    </w:p>
    <w:p w:rsidR="00162C1E" w:rsidRDefault="00162C1E" w:rsidP="00162C1E">
      <w:pPr>
        <w:pStyle w:val="a3"/>
        <w:spacing w:line="360" w:lineRule="auto"/>
        <w:ind w:left="0" w:firstLine="1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нужны индивидуальные консультации? </w:t>
      </w:r>
    </w:p>
    <w:p w:rsidR="00162C1E" w:rsidRDefault="00162C1E" w:rsidP="00162C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снятия напряжения и неуверенности у родителей. </w:t>
      </w:r>
    </w:p>
    <w:p w:rsidR="00162C1E" w:rsidRDefault="00162C1E" w:rsidP="00162C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адекватной оценки ребенка.</w:t>
      </w:r>
    </w:p>
    <w:p w:rsidR="00162C1E" w:rsidRDefault="00162C1E" w:rsidP="00162C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психологического просвещения.</w:t>
      </w:r>
    </w:p>
    <w:p w:rsidR="00162C1E" w:rsidRDefault="00162C1E" w:rsidP="00162C1E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направление – 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групповое консультирование родителей. </w:t>
      </w:r>
      <w:r>
        <w:rPr>
          <w:rFonts w:ascii="Times New Roman" w:hAnsi="Times New Roman" w:cs="Times New Roman"/>
          <w:sz w:val="28"/>
          <w:szCs w:val="28"/>
        </w:rPr>
        <w:t xml:space="preserve">Оно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форме родительского клуба 2 или более раз в месяц. </w:t>
      </w:r>
    </w:p>
    <w:p w:rsidR="00162C1E" w:rsidRDefault="00162C1E" w:rsidP="00162C1E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Темы родительского клуба касаются возрастных особенностей детей, особенностей воспитания и развития. </w:t>
      </w:r>
      <w:r w:rsidR="00334F45">
        <w:rPr>
          <w:rFonts w:ascii="Times New Roman" w:hAnsi="Times New Roman" w:cs="Times New Roman"/>
          <w:sz w:val="28"/>
          <w:szCs w:val="28"/>
        </w:rPr>
        <w:t>Это детские страхи,  кризис 3-х лет,  адаптация к детскому саду,  разные</w:t>
      </w:r>
      <w:r>
        <w:rPr>
          <w:rFonts w:ascii="Times New Roman" w:hAnsi="Times New Roman" w:cs="Times New Roman"/>
          <w:sz w:val="28"/>
          <w:szCs w:val="28"/>
        </w:rPr>
        <w:t xml:space="preserve"> стил</w:t>
      </w:r>
      <w:r w:rsidR="00334F45">
        <w:rPr>
          <w:rFonts w:ascii="Times New Roman" w:hAnsi="Times New Roman" w:cs="Times New Roman"/>
          <w:sz w:val="28"/>
          <w:szCs w:val="28"/>
        </w:rPr>
        <w:t>и воспитания, как ладить с малышом, учитывая его темперамент и другие</w:t>
      </w:r>
      <w:r>
        <w:rPr>
          <w:rFonts w:ascii="Times New Roman" w:hAnsi="Times New Roman" w:cs="Times New Roman"/>
          <w:sz w:val="28"/>
          <w:szCs w:val="28"/>
        </w:rPr>
        <w:t xml:space="preserve">. Каждая встреча посвящена какой-нибудь одной теме и проходит иногда в виде беседы, иногда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F45">
        <w:rPr>
          <w:rFonts w:ascii="Times New Roman" w:hAnsi="Times New Roman" w:cs="Times New Roman"/>
          <w:sz w:val="28"/>
          <w:szCs w:val="28"/>
        </w:rPr>
        <w:t>с элементами тренинга</w:t>
      </w:r>
      <w:r>
        <w:rPr>
          <w:rFonts w:ascii="Times New Roman" w:hAnsi="Times New Roman" w:cs="Times New Roman"/>
          <w:sz w:val="28"/>
          <w:szCs w:val="28"/>
        </w:rPr>
        <w:t>. Главное, всегда с удовольствием и очень энергично.</w:t>
      </w:r>
    </w:p>
    <w:p w:rsidR="00162C1E" w:rsidRDefault="00162C1E" w:rsidP="00162C1E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нужен «Родительский клуб»?  Для психологического просвещения родителей.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родители учились лучше чувствовать, понимать своих малышей и с ними взаимодействовать. </w:t>
      </w:r>
    </w:p>
    <w:p w:rsidR="00162C1E" w:rsidRDefault="00162C1E" w:rsidP="00162C1E">
      <w:pPr>
        <w:spacing w:line="36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последнее направление деятельности –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консультирование педагогов ЦИПР. </w:t>
      </w:r>
    </w:p>
    <w:p w:rsidR="00162C1E" w:rsidRDefault="00162C1E" w:rsidP="00162C1E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CD6827">
        <w:rPr>
          <w:rFonts w:ascii="Times New Roman" w:hAnsi="Times New Roman" w:cs="Times New Roman"/>
          <w:sz w:val="28"/>
          <w:szCs w:val="28"/>
        </w:rPr>
        <w:t>Колл</w:t>
      </w:r>
      <w:r>
        <w:rPr>
          <w:rFonts w:ascii="Times New Roman" w:hAnsi="Times New Roman" w:cs="Times New Roman"/>
          <w:sz w:val="28"/>
          <w:szCs w:val="28"/>
        </w:rPr>
        <w:t>еги обращаются с вопросами по организации игровой среды, как лучше спланировать игровой сеанс, как привлечь родителей к активному участию в игровых сеансах.</w:t>
      </w:r>
    </w:p>
    <w:p w:rsidR="00162C1E" w:rsidRPr="002328C1" w:rsidRDefault="00162C1E" w:rsidP="00162C1E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A664A4" w:rsidRDefault="00A664A4"/>
    <w:sectPr w:rsidR="00A664A4" w:rsidSect="00A6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D601C"/>
    <w:multiLevelType w:val="hybridMultilevel"/>
    <w:tmpl w:val="D840CF26"/>
    <w:lvl w:ilvl="0" w:tplc="3C5CF0F6"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C1E"/>
    <w:rsid w:val="00162C1E"/>
    <w:rsid w:val="00334F45"/>
    <w:rsid w:val="009614B9"/>
    <w:rsid w:val="00A664A4"/>
    <w:rsid w:val="00E9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2014-11-23T04:52:00Z</dcterms:created>
  <dcterms:modified xsi:type="dcterms:W3CDTF">2014-11-23T05:20:00Z</dcterms:modified>
</cp:coreProperties>
</file>