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12" w:rsidRDefault="00C53F12" w:rsidP="00C53F12">
      <w:pPr>
        <w:spacing w:after="0"/>
        <w:ind w:firstLine="0"/>
        <w:contextualSpacing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У</w:t>
      </w:r>
      <w:r w:rsidRPr="00197758">
        <w:rPr>
          <w:b/>
          <w:color w:val="00B050"/>
          <w:sz w:val="32"/>
          <w:szCs w:val="32"/>
        </w:rPr>
        <w:t>рок</w:t>
      </w:r>
      <w:r>
        <w:rPr>
          <w:b/>
          <w:color w:val="00B050"/>
          <w:sz w:val="32"/>
          <w:szCs w:val="32"/>
        </w:rPr>
        <w:t>-исследование в 9 классе. Тема: «Связь поэмы «Мёртвые души» Н.В.Гоголя с мифом, славянским фольклором» (по 5 главе)</w:t>
      </w:r>
    </w:p>
    <w:p w:rsidR="00C53F12" w:rsidRDefault="00C53F12" w:rsidP="00C53F12">
      <w:pPr>
        <w:spacing w:after="0"/>
        <w:ind w:firstLine="0"/>
        <w:contextualSpacing/>
        <w:rPr>
          <w:b/>
          <w:color w:val="00B050"/>
          <w:sz w:val="32"/>
          <w:szCs w:val="32"/>
        </w:rPr>
      </w:pPr>
    </w:p>
    <w:p w:rsidR="00C53F12" w:rsidRDefault="00C53F12" w:rsidP="00C53F12">
      <w:pPr>
        <w:spacing w:after="0"/>
        <w:ind w:firstLine="0"/>
        <w:contextualSpacing/>
        <w:rPr>
          <w:color w:val="000000" w:themeColor="text1"/>
          <w:sz w:val="24"/>
          <w:szCs w:val="24"/>
        </w:rPr>
      </w:pPr>
      <w:r>
        <w:rPr>
          <w:b/>
          <w:color w:val="00B050"/>
          <w:sz w:val="32"/>
          <w:szCs w:val="32"/>
        </w:rPr>
        <w:t xml:space="preserve">Цели:  </w:t>
      </w:r>
      <w:r>
        <w:rPr>
          <w:color w:val="000000" w:themeColor="text1"/>
          <w:sz w:val="24"/>
          <w:szCs w:val="24"/>
        </w:rPr>
        <w:t>выявить связь поэмы с мифом, славянским фольклором, продолжить формирование умения выразительного чтения, выборочного пересказа текста, характеризовать героев, развить у учащихся внимание к художественному слову через нахождение ключевых слов в эпизодах, вызвать интерес к творчеству писателя.</w:t>
      </w:r>
    </w:p>
    <w:p w:rsidR="00C53F12" w:rsidRPr="00311C22" w:rsidRDefault="00C53F12" w:rsidP="00C53F12">
      <w:pPr>
        <w:spacing w:after="0"/>
        <w:ind w:firstLine="0"/>
        <w:contextualSpacing/>
        <w:rPr>
          <w:b/>
          <w:color w:val="00B050"/>
          <w:sz w:val="32"/>
          <w:szCs w:val="32"/>
        </w:rPr>
      </w:pPr>
      <w:r w:rsidRPr="00311C22">
        <w:rPr>
          <w:b/>
          <w:color w:val="00B050"/>
          <w:sz w:val="32"/>
          <w:szCs w:val="32"/>
        </w:rPr>
        <w:t>Эпиграфы:                              Вся Русь явилась здесь!</w:t>
      </w:r>
    </w:p>
    <w:p w:rsidR="00C53F12" w:rsidRPr="00311C22" w:rsidRDefault="00C53F12" w:rsidP="00C53F12">
      <w:pPr>
        <w:spacing w:after="0"/>
        <w:ind w:firstLine="0"/>
        <w:contextualSpacing/>
        <w:rPr>
          <w:b/>
          <w:color w:val="00B050"/>
          <w:sz w:val="32"/>
          <w:szCs w:val="32"/>
        </w:rPr>
      </w:pPr>
      <w:r w:rsidRPr="00311C22">
        <w:rPr>
          <w:b/>
          <w:color w:val="00B050"/>
          <w:sz w:val="32"/>
          <w:szCs w:val="32"/>
        </w:rPr>
        <w:tab/>
      </w:r>
      <w:r w:rsidRPr="00311C22">
        <w:rPr>
          <w:b/>
          <w:color w:val="00B050"/>
          <w:sz w:val="32"/>
          <w:szCs w:val="32"/>
        </w:rPr>
        <w:tab/>
      </w:r>
      <w:r w:rsidRPr="00311C22">
        <w:rPr>
          <w:b/>
          <w:color w:val="00B050"/>
          <w:sz w:val="32"/>
          <w:szCs w:val="32"/>
        </w:rPr>
        <w:tab/>
      </w:r>
      <w:r w:rsidRPr="00311C22">
        <w:rPr>
          <w:b/>
          <w:color w:val="00B050"/>
          <w:sz w:val="32"/>
          <w:szCs w:val="32"/>
        </w:rPr>
        <w:tab/>
      </w:r>
      <w:r w:rsidRPr="00311C22">
        <w:rPr>
          <w:b/>
          <w:color w:val="00B050"/>
          <w:sz w:val="32"/>
          <w:szCs w:val="32"/>
        </w:rPr>
        <w:tab/>
      </w:r>
      <w:r w:rsidRPr="00311C22">
        <w:rPr>
          <w:b/>
          <w:color w:val="00B050"/>
          <w:sz w:val="32"/>
          <w:szCs w:val="32"/>
        </w:rPr>
        <w:tab/>
      </w:r>
      <w:r w:rsidRPr="00311C22">
        <w:rPr>
          <w:b/>
          <w:color w:val="00B050"/>
          <w:sz w:val="32"/>
          <w:szCs w:val="32"/>
        </w:rPr>
        <w:tab/>
      </w:r>
      <w:r w:rsidRPr="00311C22">
        <w:rPr>
          <w:b/>
          <w:color w:val="00B050"/>
          <w:sz w:val="32"/>
          <w:szCs w:val="32"/>
        </w:rPr>
        <w:tab/>
        <w:t>Н.В.Гоголь</w:t>
      </w:r>
    </w:p>
    <w:p w:rsidR="00C53F12" w:rsidRPr="00311C22" w:rsidRDefault="00C53F12" w:rsidP="00C53F12">
      <w:pPr>
        <w:spacing w:after="0"/>
        <w:ind w:firstLine="0"/>
        <w:contextualSpacing/>
        <w:rPr>
          <w:b/>
          <w:color w:val="00B050"/>
          <w:sz w:val="32"/>
          <w:szCs w:val="32"/>
        </w:rPr>
      </w:pPr>
      <w:r w:rsidRPr="00311C22">
        <w:rPr>
          <w:b/>
          <w:color w:val="00B050"/>
          <w:sz w:val="32"/>
          <w:szCs w:val="32"/>
        </w:rPr>
        <w:tab/>
      </w:r>
      <w:r w:rsidRPr="00311C22">
        <w:rPr>
          <w:b/>
          <w:color w:val="00B050"/>
          <w:sz w:val="32"/>
          <w:szCs w:val="32"/>
        </w:rPr>
        <w:tab/>
      </w:r>
      <w:r w:rsidRPr="00311C22">
        <w:rPr>
          <w:b/>
          <w:color w:val="00B050"/>
          <w:sz w:val="32"/>
          <w:szCs w:val="32"/>
        </w:rPr>
        <w:tab/>
      </w:r>
      <w:r w:rsidRPr="00311C22">
        <w:rPr>
          <w:b/>
          <w:color w:val="00B050"/>
          <w:sz w:val="32"/>
          <w:szCs w:val="32"/>
        </w:rPr>
        <w:tab/>
        <w:t>Кто кулак, тому уж не разогнуться в ладонь.</w:t>
      </w:r>
    </w:p>
    <w:p w:rsidR="00C53F12" w:rsidRPr="00311C22" w:rsidRDefault="00C53F12" w:rsidP="00C53F12">
      <w:pPr>
        <w:spacing w:after="0"/>
        <w:ind w:firstLine="0"/>
        <w:contextualSpacing/>
        <w:rPr>
          <w:b/>
          <w:color w:val="00B050"/>
          <w:sz w:val="32"/>
          <w:szCs w:val="32"/>
        </w:rPr>
      </w:pPr>
      <w:r w:rsidRPr="00311C22">
        <w:rPr>
          <w:b/>
          <w:color w:val="00B050"/>
          <w:sz w:val="32"/>
          <w:szCs w:val="32"/>
        </w:rPr>
        <w:tab/>
      </w:r>
      <w:r w:rsidRPr="00311C22">
        <w:rPr>
          <w:b/>
          <w:color w:val="00B050"/>
          <w:sz w:val="32"/>
          <w:szCs w:val="32"/>
        </w:rPr>
        <w:tab/>
      </w:r>
      <w:r w:rsidRPr="00311C22">
        <w:rPr>
          <w:b/>
          <w:color w:val="00B050"/>
          <w:sz w:val="32"/>
          <w:szCs w:val="32"/>
        </w:rPr>
        <w:tab/>
      </w:r>
      <w:r w:rsidRPr="00311C22">
        <w:rPr>
          <w:b/>
          <w:color w:val="00B050"/>
          <w:sz w:val="32"/>
          <w:szCs w:val="32"/>
        </w:rPr>
        <w:tab/>
      </w:r>
      <w:r w:rsidRPr="00311C22">
        <w:rPr>
          <w:b/>
          <w:color w:val="00B050"/>
          <w:sz w:val="32"/>
          <w:szCs w:val="32"/>
        </w:rPr>
        <w:tab/>
      </w:r>
      <w:r w:rsidRPr="00311C22">
        <w:rPr>
          <w:b/>
          <w:color w:val="00B050"/>
          <w:sz w:val="32"/>
          <w:szCs w:val="32"/>
        </w:rPr>
        <w:tab/>
      </w:r>
      <w:r w:rsidRPr="00311C22">
        <w:rPr>
          <w:b/>
          <w:color w:val="00B050"/>
          <w:sz w:val="32"/>
          <w:szCs w:val="32"/>
        </w:rPr>
        <w:tab/>
      </w:r>
      <w:r w:rsidRPr="00311C22">
        <w:rPr>
          <w:b/>
          <w:color w:val="00B050"/>
          <w:sz w:val="32"/>
          <w:szCs w:val="32"/>
        </w:rPr>
        <w:tab/>
        <w:t>Н.В.Гоголь</w:t>
      </w:r>
    </w:p>
    <w:p w:rsidR="00AE195B" w:rsidRDefault="00311C22" w:rsidP="00311C22">
      <w:pPr>
        <w:ind w:firstLine="0"/>
        <w:rPr>
          <w:color w:val="000000" w:themeColor="text1"/>
          <w:sz w:val="24"/>
          <w:szCs w:val="24"/>
        </w:rPr>
      </w:pPr>
      <w:r w:rsidRPr="00E82406">
        <w:rPr>
          <w:b/>
          <w:color w:val="000000" w:themeColor="text1"/>
          <w:sz w:val="24"/>
          <w:szCs w:val="24"/>
        </w:rPr>
        <w:t>Оборудование:</w:t>
      </w:r>
      <w:r>
        <w:rPr>
          <w:color w:val="000000" w:themeColor="text1"/>
          <w:sz w:val="24"/>
          <w:szCs w:val="24"/>
        </w:rPr>
        <w:t xml:space="preserve">  портрет Н.В.Гоголя, эпиграфы, портреты Собакевича (в исполнении разных художников)</w:t>
      </w:r>
      <w:proofErr w:type="gramStart"/>
      <w:r>
        <w:rPr>
          <w:color w:val="000000" w:themeColor="text1"/>
          <w:sz w:val="24"/>
          <w:szCs w:val="24"/>
        </w:rPr>
        <w:t>,п</w:t>
      </w:r>
      <w:proofErr w:type="gramEnd"/>
      <w:r>
        <w:rPr>
          <w:color w:val="000000" w:themeColor="text1"/>
          <w:sz w:val="24"/>
          <w:szCs w:val="24"/>
        </w:rPr>
        <w:t xml:space="preserve">ортреты Чичикова П.И., титульный лист к первому изданию поэмы «Мёртвые души», исполненный Н.В.Гоголем; фильм «Одиссея» (показ фрагмента «Одиссей на острове циклопов. </w:t>
      </w:r>
      <w:proofErr w:type="spellStart"/>
      <w:proofErr w:type="gramStart"/>
      <w:r>
        <w:rPr>
          <w:color w:val="000000" w:themeColor="text1"/>
          <w:sz w:val="24"/>
          <w:szCs w:val="24"/>
        </w:rPr>
        <w:t>Полифем</w:t>
      </w:r>
      <w:proofErr w:type="spellEnd"/>
      <w:r>
        <w:rPr>
          <w:color w:val="000000" w:themeColor="text1"/>
          <w:sz w:val="24"/>
          <w:szCs w:val="24"/>
        </w:rPr>
        <w:t>»)</w:t>
      </w:r>
      <w:proofErr w:type="gramEnd"/>
    </w:p>
    <w:p w:rsidR="00311C22" w:rsidRDefault="00311C22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-Сегодня наш урок необычный. Это урок-исследование по 5 главе поэмы «Мёртвые души». И тема урока звучит по-научному: «Связь поэмы «Мёртвые души» Н.В.Гоголя с мифом, славянским фольклором».</w:t>
      </w:r>
    </w:p>
    <w:p w:rsidR="00311C22" w:rsidRDefault="00311C22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Что такое миф?  (Миф – предание, возникшее в глубокой древности, по форме напоминает сказку, близок к </w:t>
      </w:r>
      <w:r w:rsidR="00E03D08">
        <w:rPr>
          <w:color w:val="000000" w:themeColor="text1"/>
          <w:sz w:val="24"/>
          <w:szCs w:val="24"/>
        </w:rPr>
        <w:t xml:space="preserve"> легенде)</w:t>
      </w:r>
    </w:p>
    <w:p w:rsidR="00E03D08" w:rsidRDefault="00E03D08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Что такое фольклор?  (Фольклор – искусство народного слова, создаваемое народом и бытующее в широких массах)</w:t>
      </w:r>
    </w:p>
    <w:p w:rsidR="00E03D08" w:rsidRDefault="00E03D08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Назовите виды фольклора  (Пословица, поговорка, сказка, песня, загадка, былина)</w:t>
      </w:r>
    </w:p>
    <w:p w:rsidR="00E03D08" w:rsidRDefault="00E03D08" w:rsidP="00311C22">
      <w:pPr>
        <w:ind w:firstLine="0"/>
        <w:contextualSpacing/>
        <w:rPr>
          <w:color w:val="000000" w:themeColor="text1"/>
          <w:sz w:val="24"/>
          <w:szCs w:val="24"/>
        </w:rPr>
      </w:pPr>
      <w:r w:rsidRPr="00E82406">
        <w:rPr>
          <w:b/>
          <w:color w:val="000000" w:themeColor="text1"/>
          <w:sz w:val="24"/>
          <w:szCs w:val="24"/>
        </w:rPr>
        <w:t>Цель:</w:t>
      </w:r>
      <w:r>
        <w:rPr>
          <w:color w:val="000000" w:themeColor="text1"/>
          <w:sz w:val="24"/>
          <w:szCs w:val="24"/>
        </w:rPr>
        <w:t xml:space="preserve">  Чтобы глубже понять Н.В.Гоголя, смысл его произведений,  надо выявить связь поэмы «Мёртвые души» с  мифом «Одиссей на острове циклопов. </w:t>
      </w:r>
      <w:proofErr w:type="spellStart"/>
      <w:r>
        <w:rPr>
          <w:color w:val="000000" w:themeColor="text1"/>
          <w:sz w:val="24"/>
          <w:szCs w:val="24"/>
        </w:rPr>
        <w:t>Полифем</w:t>
      </w:r>
      <w:proofErr w:type="spellEnd"/>
      <w:r>
        <w:rPr>
          <w:color w:val="000000" w:themeColor="text1"/>
          <w:sz w:val="24"/>
          <w:szCs w:val="24"/>
        </w:rPr>
        <w:t>», славянским фольклором, т.е. найти в поэме пословицы, сказочно-былинные мотивы.</w:t>
      </w:r>
    </w:p>
    <w:p w:rsidR="00E03D08" w:rsidRDefault="00E03D08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Набоков утверждал, что произведения Н.В.Гоголя – «это феномен языка, а не идей» (скорее всего феномен смыслов)</w:t>
      </w:r>
    </w:p>
    <w:p w:rsidR="00E03D08" w:rsidRDefault="00E03D08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О четырёх смыслах этой поэмы пишет исследователь </w:t>
      </w:r>
      <w:proofErr w:type="spellStart"/>
      <w:r>
        <w:rPr>
          <w:color w:val="000000" w:themeColor="text1"/>
          <w:sz w:val="24"/>
          <w:szCs w:val="24"/>
        </w:rPr>
        <w:t>А.А.Асоян</w:t>
      </w:r>
      <w:proofErr w:type="spellEnd"/>
      <w:r>
        <w:rPr>
          <w:color w:val="000000" w:themeColor="text1"/>
          <w:sz w:val="24"/>
          <w:szCs w:val="24"/>
        </w:rPr>
        <w:t xml:space="preserve">: «Один из смыслов, </w:t>
      </w:r>
      <w:proofErr w:type="gramStart"/>
      <w:r>
        <w:rPr>
          <w:color w:val="000000" w:themeColor="text1"/>
          <w:sz w:val="24"/>
          <w:szCs w:val="24"/>
        </w:rPr>
        <w:t xml:space="preserve">самый первый,-  это буквальный, второй – аллегорический, третий – моральный, четвёртый – </w:t>
      </w:r>
      <w:proofErr w:type="spellStart"/>
      <w:r>
        <w:rPr>
          <w:color w:val="000000" w:themeColor="text1"/>
          <w:sz w:val="24"/>
          <w:szCs w:val="24"/>
        </w:rPr>
        <w:t>анагогический</w:t>
      </w:r>
      <w:proofErr w:type="spellEnd"/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сверхсмысл</w:t>
      </w:r>
      <w:proofErr w:type="spellEnd"/>
      <w:r>
        <w:rPr>
          <w:color w:val="000000" w:themeColor="text1"/>
          <w:sz w:val="24"/>
          <w:szCs w:val="24"/>
        </w:rPr>
        <w:t>)</w:t>
      </w:r>
      <w:proofErr w:type="gramEnd"/>
    </w:p>
    <w:p w:rsidR="00E03D08" w:rsidRDefault="00E03D08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Гоголь любил говорить, что существуют  «ключи» к смыслу его произведений.</w:t>
      </w:r>
    </w:p>
    <w:p w:rsidR="00E03D08" w:rsidRDefault="00F966D9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Рассмотрим титульный лист поэмы, нарисованный самим Гоголем. Почему Гоголь выделяет слово «поэма» огромными буквами, которые  превы</w:t>
      </w:r>
      <w:r w:rsidR="00E82406">
        <w:rPr>
          <w:color w:val="000000" w:themeColor="text1"/>
          <w:sz w:val="24"/>
          <w:szCs w:val="24"/>
        </w:rPr>
        <w:t xml:space="preserve">шают по размеру </w:t>
      </w:r>
      <w:proofErr w:type="gramStart"/>
      <w:r w:rsidR="00E82406">
        <w:rPr>
          <w:color w:val="000000" w:themeColor="text1"/>
          <w:sz w:val="24"/>
          <w:szCs w:val="24"/>
        </w:rPr>
        <w:t>само название</w:t>
      </w:r>
      <w:proofErr w:type="gramEnd"/>
      <w:r w:rsidR="00E82406">
        <w:rPr>
          <w:color w:val="000000" w:themeColor="text1"/>
          <w:sz w:val="24"/>
          <w:szCs w:val="24"/>
        </w:rPr>
        <w:t xml:space="preserve">?  </w:t>
      </w:r>
      <w:r>
        <w:rPr>
          <w:color w:val="000000" w:themeColor="text1"/>
          <w:sz w:val="24"/>
          <w:szCs w:val="24"/>
        </w:rPr>
        <w:t>Он даёт нам понять, что исполинская поэма, написана  в духе древнего эпоса. Черепа и скелеты вокруг букв подсказывают тему – путешествие в царство мёртвых, ад. Но ад – это ещё и мрачный облик современной ему России.</w:t>
      </w:r>
    </w:p>
    <w:p w:rsidR="00F966D9" w:rsidRDefault="00F966D9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Обложка напоминает нам о совмещении потустороннего мира и современной Гоголю России. Потусторонний мир – современная Гоголю Россия. Буквальный смысл и аллегорический смысл поэмы совмещены. Упряжка лошадей, улица, блюда, рюмки, рыба на блюде – быт губернского города. Но по мере чтения произведения детали наполняются иным смыслом – и колесо, и упряжка, и мужик с рюмкой в руке (среди черепов), и рыба как символ Христа, и кре</w:t>
      </w:r>
      <w:proofErr w:type="gramStart"/>
      <w:r>
        <w:rPr>
          <w:color w:val="000000" w:themeColor="text1"/>
          <w:sz w:val="24"/>
          <w:szCs w:val="24"/>
        </w:rPr>
        <w:t>ст</w:t>
      </w:r>
      <w:r w:rsidR="00E8240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с </w:t>
      </w:r>
      <w:r w:rsidR="00FB3C77">
        <w:rPr>
          <w:color w:val="000000" w:themeColor="text1"/>
          <w:sz w:val="24"/>
          <w:szCs w:val="24"/>
        </w:rPr>
        <w:t>кр</w:t>
      </w:r>
      <w:proofErr w:type="gramEnd"/>
      <w:r w:rsidR="00FB3C77">
        <w:rPr>
          <w:color w:val="000000" w:themeColor="text1"/>
          <w:sz w:val="24"/>
          <w:szCs w:val="24"/>
        </w:rPr>
        <w:t>ылышками над ним.</w:t>
      </w:r>
    </w:p>
    <w:p w:rsidR="00FB3C77" w:rsidRDefault="00FB3C77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Как и весь текст гоголевской поэмы, изображения на обложке могут быть прочитаны двояко.</w:t>
      </w:r>
    </w:p>
    <w:p w:rsidR="00FB3C77" w:rsidRDefault="00FB3C77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ab/>
        <w:t>Гоголь хотел показать в продолжени</w:t>
      </w:r>
      <w:proofErr w:type="gramStart"/>
      <w:r>
        <w:rPr>
          <w:color w:val="000000" w:themeColor="text1"/>
          <w:sz w:val="24"/>
          <w:szCs w:val="24"/>
        </w:rPr>
        <w:t>и</w:t>
      </w:r>
      <w:proofErr w:type="gramEnd"/>
      <w:r w:rsidR="00E8240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поэмы нравственное воскресение героев, которые переродятся нравственно, «если захотят».</w:t>
      </w:r>
    </w:p>
    <w:p w:rsidR="00FB3C77" w:rsidRDefault="00FB3C77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Обратимся к 5 главе книги. Кто главные герои этой главы? </w:t>
      </w:r>
    </w:p>
    <w:p w:rsidR="00FB3C77" w:rsidRDefault="00FB3C77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(Чичиков Павел Иванович и Собакевич Михайло Семёнович)</w:t>
      </w:r>
    </w:p>
    <w:p w:rsidR="00FB3C77" w:rsidRDefault="00FB3C77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Кто же такой Чичиков и какова цель его путешествия</w:t>
      </w:r>
      <w:proofErr w:type="gramStart"/>
      <w:r>
        <w:rPr>
          <w:color w:val="000000" w:themeColor="text1"/>
          <w:sz w:val="24"/>
          <w:szCs w:val="24"/>
        </w:rPr>
        <w:t xml:space="preserve"> ?</w:t>
      </w:r>
      <w:proofErr w:type="gramEnd"/>
    </w:p>
    <w:p w:rsidR="00FB3C77" w:rsidRDefault="00FB3C77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(Он помещик, приезжающий в губернский город «по своим надобностям», т.е. скупает мёртвые души)</w:t>
      </w:r>
    </w:p>
    <w:p w:rsidR="00FB3C77" w:rsidRDefault="00FB3C77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 каким мифологическим героем сопоставляет Гоголь Чичикова?</w:t>
      </w:r>
    </w:p>
    <w:p w:rsidR="00E82406" w:rsidRDefault="00E82406" w:rsidP="00311C22">
      <w:pPr>
        <w:ind w:firstLine="0"/>
        <w:contextualSpacing/>
        <w:rPr>
          <w:color w:val="000000" w:themeColor="text1"/>
          <w:sz w:val="24"/>
          <w:szCs w:val="24"/>
        </w:rPr>
      </w:pPr>
    </w:p>
    <w:p w:rsidR="00E82406" w:rsidRDefault="00E82406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Ученик:</w:t>
      </w:r>
    </w:p>
    <w:p w:rsidR="00FB3C77" w:rsidRDefault="00FB3C77" w:rsidP="00E82406">
      <w:pPr>
        <w:ind w:firstLine="708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Этот образ схож с Одиссеем, стремящимся со своими спутниками на Итаку. </w:t>
      </w:r>
      <w:r w:rsidR="005A223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Потому что Чичиков, как и Одиссей, проявляет находчивость, ловкость, увёртливость, по</w:t>
      </w:r>
      <w:r w:rsidR="00E82406">
        <w:rPr>
          <w:color w:val="000000" w:themeColor="text1"/>
          <w:sz w:val="24"/>
          <w:szCs w:val="24"/>
        </w:rPr>
        <w:t>купая мёртвые души у помещиков.</w:t>
      </w:r>
    </w:p>
    <w:p w:rsidR="00E82406" w:rsidRDefault="00E82406" w:rsidP="00E82406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Ученик:</w:t>
      </w:r>
    </w:p>
    <w:p w:rsidR="005A2231" w:rsidRDefault="005A2231" w:rsidP="00E82406">
      <w:pPr>
        <w:ind w:firstLine="708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Хитроумный Одиссей обдумывает «средство, как бы себя и товарищей бодрых избавить от верной гибели». Чичикову также приходится призвать на помощь всю свою ловкость, чтобы заключить сделку с Собакевичем, т.е.</w:t>
      </w:r>
      <w:r w:rsidR="00E82406">
        <w:rPr>
          <w:color w:val="000000" w:themeColor="text1"/>
          <w:sz w:val="24"/>
          <w:szCs w:val="24"/>
        </w:rPr>
        <w:t xml:space="preserve"> как бы выкупить у дьявола души.</w:t>
      </w:r>
    </w:p>
    <w:p w:rsidR="00E82406" w:rsidRDefault="00E82406" w:rsidP="00311C22">
      <w:pPr>
        <w:ind w:firstLine="0"/>
        <w:contextualSpacing/>
        <w:rPr>
          <w:color w:val="000000" w:themeColor="text1"/>
          <w:sz w:val="24"/>
          <w:szCs w:val="24"/>
        </w:rPr>
      </w:pPr>
    </w:p>
    <w:p w:rsidR="00E82406" w:rsidRDefault="005A2231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Учитель: </w:t>
      </w:r>
    </w:p>
    <w:p w:rsidR="005A2231" w:rsidRDefault="005A2231" w:rsidP="00E82406">
      <w:pPr>
        <w:ind w:firstLine="708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Годы работы над «Мёртвыми душами» совпали с возрастанием интереса к мировым образцам эпоса в биографии     друга и единомышленника Гоголя Жуковского.</w:t>
      </w:r>
    </w:p>
    <w:p w:rsidR="005A2231" w:rsidRDefault="005A2231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Жуковский работал над переводом «Одиссеи» Гомера. В письме Жуковскому осенью 1849 года Гоголь прямо сопоставляет своего Чичикова с Одиссеем: «Скотина Чичиков едва добрался до половины своего странствования. Может быть, оттого, что русскому герою с русским народом нужно быть несравненно увёртливей, нежели греческому с греками».</w:t>
      </w:r>
    </w:p>
    <w:p w:rsidR="00123A53" w:rsidRDefault="00123A53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Загробная тема также соотнесена с «Одиссеей». Одиссей вызывает из Аида души умерших, а Чичиков размышляет об умерших и беглых крепостных.</w:t>
      </w:r>
    </w:p>
    <w:p w:rsidR="00123A53" w:rsidRDefault="00123A53" w:rsidP="00311C22">
      <w:pPr>
        <w:ind w:firstLine="0"/>
        <w:contextualSpacing/>
        <w:rPr>
          <w:color w:val="000000" w:themeColor="text1"/>
          <w:sz w:val="24"/>
          <w:szCs w:val="24"/>
        </w:rPr>
      </w:pPr>
    </w:p>
    <w:p w:rsidR="00123A53" w:rsidRPr="00FA1E62" w:rsidRDefault="00123A53" w:rsidP="00FA1E62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A1E62">
        <w:rPr>
          <w:color w:val="000000" w:themeColor="text1"/>
          <w:sz w:val="24"/>
          <w:szCs w:val="24"/>
        </w:rPr>
        <w:t xml:space="preserve">Показ фрагмента фильма «Одиссей на острове циклопов. </w:t>
      </w:r>
      <w:proofErr w:type="spellStart"/>
      <w:r w:rsidRPr="00FA1E62">
        <w:rPr>
          <w:color w:val="000000" w:themeColor="text1"/>
          <w:sz w:val="24"/>
          <w:szCs w:val="24"/>
        </w:rPr>
        <w:t>Полифем</w:t>
      </w:r>
      <w:proofErr w:type="spellEnd"/>
      <w:r w:rsidRPr="00FA1E62">
        <w:rPr>
          <w:color w:val="000000" w:themeColor="text1"/>
          <w:sz w:val="24"/>
          <w:szCs w:val="24"/>
        </w:rPr>
        <w:t>»</w:t>
      </w:r>
    </w:p>
    <w:p w:rsidR="00123A53" w:rsidRDefault="00123A53" w:rsidP="00311C22">
      <w:pPr>
        <w:ind w:firstLine="0"/>
        <w:contextualSpacing/>
        <w:rPr>
          <w:color w:val="000000" w:themeColor="text1"/>
          <w:sz w:val="24"/>
          <w:szCs w:val="24"/>
        </w:rPr>
      </w:pPr>
    </w:p>
    <w:p w:rsidR="00123A53" w:rsidRDefault="00123A53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 С каким мифологическим героем сопоставляется Собакевич Михаил Семёнович?</w:t>
      </w:r>
    </w:p>
    <w:p w:rsidR="00123A53" w:rsidRDefault="00123A53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(С циклопом </w:t>
      </w:r>
      <w:proofErr w:type="spellStart"/>
      <w:r>
        <w:rPr>
          <w:color w:val="000000" w:themeColor="text1"/>
          <w:sz w:val="24"/>
          <w:szCs w:val="24"/>
        </w:rPr>
        <w:t>Полифемом</w:t>
      </w:r>
      <w:proofErr w:type="spellEnd"/>
      <w:r>
        <w:rPr>
          <w:color w:val="000000" w:themeColor="text1"/>
          <w:sz w:val="24"/>
          <w:szCs w:val="24"/>
        </w:rPr>
        <w:t>)</w:t>
      </w:r>
    </w:p>
    <w:p w:rsidR="00123A53" w:rsidRDefault="00123A53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 На чём основаны ваши доводы?</w:t>
      </w:r>
    </w:p>
    <w:p w:rsidR="00FA1E62" w:rsidRDefault="00FA1E62" w:rsidP="00311C22">
      <w:pPr>
        <w:ind w:firstLine="0"/>
        <w:contextualSpacing/>
        <w:rPr>
          <w:color w:val="000000" w:themeColor="text1"/>
          <w:sz w:val="24"/>
          <w:szCs w:val="24"/>
        </w:rPr>
      </w:pPr>
    </w:p>
    <w:p w:rsidR="00FA1E62" w:rsidRDefault="00123A53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Ученик: </w:t>
      </w:r>
    </w:p>
    <w:p w:rsidR="00123A53" w:rsidRDefault="00123A53" w:rsidP="00FA1E62">
      <w:pPr>
        <w:ind w:firstLine="708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Начнём с жилища Собакевича и Циклопа. Жилище Собакевича особо прочное, напоминает пещеру кривого циклопа. Подъезжая к имению, Чичиков обратил внимание на «большой деревянный дом с мезонином, красной крышей, тёмно-серыми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или лучше дикими стенами</w:t>
      </w:r>
      <w:r w:rsidR="00014E71">
        <w:rPr>
          <w:color w:val="000000" w:themeColor="text1"/>
          <w:sz w:val="24"/>
          <w:szCs w:val="24"/>
        </w:rPr>
        <w:t xml:space="preserve">».  На то, что «двор окружён был крепкой и непомерно толстою деревянной решёткой», что конюшни, сараи и кухни были построены из полновесных и толстых брёвен, «определённых на вековое стояние». Дом Собакевича с заколоченными «на одной стороне», «отвечающими окнами» (око – глаз) и одним  маленьким окном «тёмного чулана» уже вызывает представление о пещере </w:t>
      </w:r>
      <w:proofErr w:type="spellStart"/>
      <w:r w:rsidR="00014E71">
        <w:rPr>
          <w:color w:val="000000" w:themeColor="text1"/>
          <w:sz w:val="24"/>
          <w:szCs w:val="24"/>
        </w:rPr>
        <w:t>Полифема</w:t>
      </w:r>
      <w:proofErr w:type="spellEnd"/>
      <w:r w:rsidR="00014E71">
        <w:rPr>
          <w:color w:val="000000" w:themeColor="text1"/>
          <w:sz w:val="24"/>
          <w:szCs w:val="24"/>
        </w:rPr>
        <w:t xml:space="preserve"> и о самом циклопе – одноглазом великане.  Пещера циклопа, заросшая лавровыми деревьями, огорожена оградой из громадных камней.</w:t>
      </w:r>
    </w:p>
    <w:p w:rsidR="00014E71" w:rsidRDefault="00014E71" w:rsidP="00311C22">
      <w:pPr>
        <w:ind w:firstLine="0"/>
        <w:contextualSpacing/>
        <w:rPr>
          <w:color w:val="000000" w:themeColor="text1"/>
          <w:sz w:val="24"/>
          <w:szCs w:val="24"/>
        </w:rPr>
      </w:pPr>
    </w:p>
    <w:p w:rsidR="00014E71" w:rsidRDefault="00014E71" w:rsidP="00311C22">
      <w:pPr>
        <w:ind w:firstLine="0"/>
        <w:contextualSpacing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(Записать в тетради: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 xml:space="preserve">Собакевич  -  </w:t>
      </w:r>
      <w:proofErr w:type="spellStart"/>
      <w:r>
        <w:rPr>
          <w:color w:val="000000" w:themeColor="text1"/>
          <w:sz w:val="24"/>
          <w:szCs w:val="24"/>
        </w:rPr>
        <w:t>Полифем</w:t>
      </w:r>
      <w:proofErr w:type="spellEnd"/>
      <w:r>
        <w:rPr>
          <w:color w:val="000000" w:themeColor="text1"/>
          <w:sz w:val="24"/>
          <w:szCs w:val="24"/>
        </w:rPr>
        <w:t>)</w:t>
      </w:r>
      <w:proofErr w:type="gramEnd"/>
    </w:p>
    <w:p w:rsidR="00014E71" w:rsidRDefault="00014E71" w:rsidP="00311C22">
      <w:pPr>
        <w:ind w:firstLine="0"/>
        <w:contextualSpacing/>
        <w:rPr>
          <w:color w:val="000000" w:themeColor="text1"/>
          <w:sz w:val="24"/>
          <w:szCs w:val="24"/>
        </w:rPr>
      </w:pPr>
    </w:p>
    <w:p w:rsidR="00FA1E62" w:rsidRDefault="00014E71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Ученик:  </w:t>
      </w:r>
    </w:p>
    <w:p w:rsidR="00014E71" w:rsidRDefault="00014E71" w:rsidP="00FA1E62">
      <w:pPr>
        <w:ind w:firstLine="708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Я хочу провести сравнение портрета Собакевича и Циклопа.</w:t>
      </w:r>
    </w:p>
    <w:p w:rsidR="00014E71" w:rsidRDefault="00014E71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   Циклоп был великан, обладал чудовищной силой и имел только один глаз во лбу; громовой голос, громадные руки.</w:t>
      </w:r>
    </w:p>
    <w:p w:rsidR="00014E71" w:rsidRDefault="00014E71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О Собакевиче мы читаем, что он показался Чичикову «весьма похожим </w:t>
      </w:r>
      <w:proofErr w:type="gramStart"/>
      <w:r>
        <w:rPr>
          <w:color w:val="000000" w:themeColor="text1"/>
          <w:sz w:val="24"/>
          <w:szCs w:val="24"/>
        </w:rPr>
        <w:t>на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средней</w:t>
      </w:r>
      <w:proofErr w:type="gramEnd"/>
      <w:r>
        <w:rPr>
          <w:color w:val="000000" w:themeColor="text1"/>
          <w:sz w:val="24"/>
          <w:szCs w:val="24"/>
        </w:rPr>
        <w:t xml:space="preserve"> величины медведя. Для довершения сходства фрак на нём был </w:t>
      </w:r>
      <w:proofErr w:type="gramStart"/>
      <w:r>
        <w:rPr>
          <w:color w:val="000000" w:themeColor="text1"/>
          <w:sz w:val="24"/>
          <w:szCs w:val="24"/>
        </w:rPr>
        <w:t>совершенно медвежьего</w:t>
      </w:r>
      <w:proofErr w:type="gramEnd"/>
      <w:r>
        <w:rPr>
          <w:color w:val="000000" w:themeColor="text1"/>
          <w:sz w:val="24"/>
          <w:szCs w:val="24"/>
        </w:rPr>
        <w:t xml:space="preserve"> цвета, рукава длинные,</w:t>
      </w:r>
      <w:r w:rsidR="00F7459C">
        <w:rPr>
          <w:color w:val="000000" w:themeColor="text1"/>
          <w:sz w:val="24"/>
          <w:szCs w:val="24"/>
        </w:rPr>
        <w:t xml:space="preserve"> панталоны длинные, ступнями ступал он и вкривь и вкось и наступал беспрестанно на чужие ноги. Цвет лица имел калёный, горячий, какой бывает на медном пятаке и т.п.</w:t>
      </w:r>
    </w:p>
    <w:p w:rsidR="00F7459C" w:rsidRDefault="00F7459C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Медведь! Совершенный медведь! Нужно же такое странное   сближение: его даже звали Михайло Семёновичем. Зная привычку его наступать на ноги, он очень осторожно передвигал своими  и давал ему дорогу вперёд.</w:t>
      </w:r>
    </w:p>
    <w:p w:rsidR="00F7459C" w:rsidRDefault="00F7459C" w:rsidP="00311C22">
      <w:pPr>
        <w:ind w:firstLine="0"/>
        <w:contextualSpacing/>
        <w:rPr>
          <w:color w:val="000000" w:themeColor="text1"/>
          <w:sz w:val="24"/>
          <w:szCs w:val="24"/>
        </w:rPr>
      </w:pPr>
    </w:p>
    <w:p w:rsidR="00F7459C" w:rsidRDefault="00F7459C" w:rsidP="00311C22">
      <w:pPr>
        <w:ind w:firstLine="0"/>
        <w:contextualSpacing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(Запись в тетради: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Собакевич – Медведь)</w:t>
      </w:r>
      <w:proofErr w:type="gramEnd"/>
    </w:p>
    <w:p w:rsidR="00F7459C" w:rsidRDefault="00F7459C" w:rsidP="00311C22">
      <w:pPr>
        <w:ind w:firstLine="0"/>
        <w:contextualSpacing/>
        <w:rPr>
          <w:color w:val="000000" w:themeColor="text1"/>
          <w:sz w:val="24"/>
          <w:szCs w:val="24"/>
        </w:rPr>
      </w:pPr>
    </w:p>
    <w:p w:rsidR="00F7459C" w:rsidRDefault="00F7459C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Какие фольклорные традиции проявляются в портрете Собакевича?</w:t>
      </w:r>
    </w:p>
    <w:p w:rsidR="00F7459C" w:rsidRDefault="00F7459C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Собакевич -   людоед;  Собакевич  -  хищник (Автор использует приём сравнения)</w:t>
      </w:r>
    </w:p>
    <w:p w:rsidR="00F7459C" w:rsidRDefault="0013464D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Собакевич  -  Богатырь</w:t>
      </w:r>
      <w:r w:rsidR="00F7459C">
        <w:rPr>
          <w:color w:val="000000" w:themeColor="text1"/>
          <w:sz w:val="24"/>
          <w:szCs w:val="24"/>
        </w:rPr>
        <w:t>.</w:t>
      </w:r>
    </w:p>
    <w:p w:rsidR="00F7459C" w:rsidRDefault="00F7459C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Докажите текстом.</w:t>
      </w:r>
    </w:p>
    <w:p w:rsidR="00FA1E62" w:rsidRDefault="00F7459C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Ученик:  </w:t>
      </w:r>
    </w:p>
    <w:p w:rsidR="00F7459C" w:rsidRDefault="00F7459C" w:rsidP="00FA1E62">
      <w:pPr>
        <w:ind w:firstLine="708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Собакевич унаследовал</w:t>
      </w:r>
      <w:r w:rsidR="0013464D">
        <w:rPr>
          <w:color w:val="000000" w:themeColor="text1"/>
          <w:sz w:val="24"/>
          <w:szCs w:val="24"/>
        </w:rPr>
        <w:t xml:space="preserve"> от  своих древних предков недюжинную физическую силу и поистине богатырское здоровье</w:t>
      </w:r>
      <w:proofErr w:type="gramStart"/>
      <w:r w:rsidR="0013464D">
        <w:rPr>
          <w:color w:val="000000" w:themeColor="text1"/>
          <w:sz w:val="24"/>
          <w:szCs w:val="24"/>
        </w:rPr>
        <w:t>.</w:t>
      </w:r>
      <w:proofErr w:type="gramEnd"/>
      <w:r w:rsidR="0013464D">
        <w:rPr>
          <w:color w:val="000000" w:themeColor="text1"/>
          <w:sz w:val="24"/>
          <w:szCs w:val="24"/>
        </w:rPr>
        <w:t xml:space="preserve"> («</w:t>
      </w:r>
      <w:proofErr w:type="gramStart"/>
      <w:r w:rsidR="0013464D">
        <w:rPr>
          <w:color w:val="000000" w:themeColor="text1"/>
          <w:sz w:val="24"/>
          <w:szCs w:val="24"/>
        </w:rPr>
        <w:t>п</w:t>
      </w:r>
      <w:proofErr w:type="gramEnd"/>
      <w:r w:rsidR="0013464D">
        <w:rPr>
          <w:color w:val="000000" w:themeColor="text1"/>
          <w:sz w:val="24"/>
          <w:szCs w:val="24"/>
        </w:rPr>
        <w:t xml:space="preserve">ятый десяток живу, и ни разу не был болен») Но это современный российский богатырь совершает свои подвиги за обеденным столом, съедает сразу целую «половину бараньего бока», ватрушки у него «каждая была гораздо больше тарелки», индюк ростом в телёнка». « У </w:t>
      </w:r>
      <w:proofErr w:type="gramStart"/>
      <w:r w:rsidR="0013464D">
        <w:rPr>
          <w:color w:val="000000" w:themeColor="text1"/>
          <w:sz w:val="24"/>
          <w:szCs w:val="24"/>
        </w:rPr>
        <w:t>меня</w:t>
      </w:r>
      <w:proofErr w:type="gramEnd"/>
      <w:r w:rsidR="0013464D">
        <w:rPr>
          <w:color w:val="000000" w:themeColor="text1"/>
          <w:sz w:val="24"/>
          <w:szCs w:val="24"/>
        </w:rPr>
        <w:t xml:space="preserve"> когда свинина – всю свинью давай на стол, баранина – всего барана тащи, гусь – всего гуся!»</w:t>
      </w:r>
    </w:p>
    <w:p w:rsidR="0013464D" w:rsidRDefault="0013464D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Практичность Собакевича  оборачивается настоящим расточительством. «Перевелись богатыри на Руси»</w:t>
      </w:r>
    </w:p>
    <w:p w:rsidR="0013464D" w:rsidRDefault="0013464D" w:rsidP="00311C22">
      <w:pPr>
        <w:ind w:firstLine="0"/>
        <w:contextualSpacing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Собакевич – Кощей</w:t>
      </w:r>
    </w:p>
    <w:p w:rsidR="0013464D" w:rsidRDefault="0013464D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Докажите текстом.</w:t>
      </w:r>
    </w:p>
    <w:p w:rsidR="00FA1E62" w:rsidRDefault="0013464D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Ученик:   </w:t>
      </w:r>
    </w:p>
    <w:p w:rsidR="0013464D" w:rsidRDefault="0013464D" w:rsidP="00FA1E62">
      <w:pPr>
        <w:ind w:firstLine="708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«НЕ было души, или она у него была, но вовсе не там, где следует, а, как у  бессмертного Кощея, где-то за горами  и </w:t>
      </w:r>
      <w:r w:rsidR="004D24F2">
        <w:rPr>
          <w:color w:val="000000" w:themeColor="text1"/>
          <w:sz w:val="24"/>
          <w:szCs w:val="24"/>
        </w:rPr>
        <w:t xml:space="preserve">закрыта такою толстою скорлупою, </w:t>
      </w:r>
      <w:proofErr w:type="gramStart"/>
      <w:r w:rsidR="004D24F2">
        <w:rPr>
          <w:color w:val="000000" w:themeColor="text1"/>
          <w:sz w:val="24"/>
          <w:szCs w:val="24"/>
        </w:rPr>
        <w:t>что</w:t>
      </w:r>
      <w:proofErr w:type="gramEnd"/>
      <w:r w:rsidR="004D24F2">
        <w:rPr>
          <w:color w:val="000000" w:themeColor="text1"/>
          <w:sz w:val="24"/>
          <w:szCs w:val="24"/>
        </w:rPr>
        <w:t xml:space="preserve"> ни ворочалось на дне её, не производило решительно никакого потрясения на поверхности»</w:t>
      </w:r>
    </w:p>
    <w:p w:rsidR="004D24F2" w:rsidRDefault="004D24F2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Сравните портреты Собакевича, выполненные разными художниками, и Циклопа по фрагменту фильма, поставленного по произведению Гомера «Одиссея». Есть ли схожесть?</w:t>
      </w:r>
    </w:p>
    <w:p w:rsidR="00FA1E62" w:rsidRDefault="00FA1E62" w:rsidP="00311C22">
      <w:pPr>
        <w:ind w:firstLine="0"/>
        <w:contextualSpacing/>
        <w:rPr>
          <w:color w:val="000000" w:themeColor="text1"/>
          <w:sz w:val="24"/>
          <w:szCs w:val="24"/>
        </w:rPr>
      </w:pPr>
    </w:p>
    <w:p w:rsidR="00CD2681" w:rsidRDefault="00CD2681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Найдите связь с мифом в описании обстановки дома.</w:t>
      </w:r>
    </w:p>
    <w:p w:rsidR="00FA1E62" w:rsidRDefault="00FA1E62" w:rsidP="00311C22">
      <w:pPr>
        <w:ind w:firstLine="0"/>
        <w:contextualSpacing/>
        <w:rPr>
          <w:color w:val="000000" w:themeColor="text1"/>
          <w:sz w:val="24"/>
          <w:szCs w:val="24"/>
        </w:rPr>
      </w:pPr>
    </w:p>
    <w:p w:rsidR="00CD2681" w:rsidRDefault="00CD2681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(Чичиков взглянул на стены и на </w:t>
      </w:r>
      <w:proofErr w:type="gramStart"/>
      <w:r>
        <w:rPr>
          <w:color w:val="000000" w:themeColor="text1"/>
          <w:sz w:val="24"/>
          <w:szCs w:val="24"/>
        </w:rPr>
        <w:t>висевшие</w:t>
      </w:r>
      <w:proofErr w:type="gramEnd"/>
      <w:r>
        <w:rPr>
          <w:color w:val="000000" w:themeColor="text1"/>
          <w:sz w:val="24"/>
          <w:szCs w:val="24"/>
        </w:rPr>
        <w:t xml:space="preserve"> на них картины. На картинах все были Молодцы, все греческие полководцы, между крепкими греками, неизвестно каким образом и для чего, поместился Багратион, тощий, худенький и т.п.</w:t>
      </w:r>
    </w:p>
    <w:p w:rsidR="00CD2681" w:rsidRDefault="00CD2681" w:rsidP="00311C22">
      <w:pPr>
        <w:ind w:firstLine="0"/>
        <w:contextualSpacing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«Как тени сопровождали Чичикова в его странствиях образы всяческих всадников и полководцев, вождей революций и мировых знаменитостей»)</w:t>
      </w:r>
      <w:proofErr w:type="gramEnd"/>
    </w:p>
    <w:p w:rsidR="00FA1E62" w:rsidRDefault="00FA1E62" w:rsidP="00311C22">
      <w:pPr>
        <w:ind w:firstLine="0"/>
        <w:contextualSpacing/>
        <w:rPr>
          <w:color w:val="000000" w:themeColor="text1"/>
          <w:sz w:val="24"/>
          <w:szCs w:val="24"/>
        </w:rPr>
      </w:pPr>
    </w:p>
    <w:p w:rsidR="00FA1E62" w:rsidRDefault="00CD2681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Учитель:  </w:t>
      </w:r>
    </w:p>
    <w:p w:rsidR="00CD2681" w:rsidRDefault="00CD2681" w:rsidP="00FA1E62">
      <w:pPr>
        <w:ind w:firstLine="708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Подчёркивая основательность и прочность поместного быта Собакевича, Гоголь вместе с тем подчёркивает его неуклюжесть и уродливость. Уродливость вещей, уродливость обстановки и уродливость человеческой души.</w:t>
      </w:r>
      <w:r w:rsidR="002F515C">
        <w:rPr>
          <w:color w:val="000000" w:themeColor="text1"/>
          <w:sz w:val="24"/>
          <w:szCs w:val="24"/>
        </w:rPr>
        <w:t xml:space="preserve"> В чём же она проявляется?</w:t>
      </w:r>
    </w:p>
    <w:p w:rsidR="00FA1E62" w:rsidRDefault="00FA1E62" w:rsidP="00311C22">
      <w:pPr>
        <w:ind w:firstLine="0"/>
        <w:contextualSpacing/>
        <w:rPr>
          <w:color w:val="000000" w:themeColor="text1"/>
          <w:sz w:val="24"/>
          <w:szCs w:val="24"/>
        </w:rPr>
      </w:pPr>
    </w:p>
    <w:p w:rsidR="00FA1E62" w:rsidRDefault="002F515C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Ученик: </w:t>
      </w:r>
    </w:p>
    <w:p w:rsidR="002F515C" w:rsidRDefault="002F515C" w:rsidP="00FA1E62">
      <w:pPr>
        <w:ind w:firstLine="708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 Собакевича характерно в высшей степени враждебное отношение ко всему, что связано с духовным началом в человеческой жизни. В его глазах просвещение, культура – всё только выдумки, никому не нужные и вредные. «Толкуют: просвещение, просвещение, а это просвещение – фук!» – заявляет он, непоколебимо уверенный в своей правоте. Для него главное – это забота о собственном существовании и благополучии. Насыщение желудка всегда стоит на первом месте.</w:t>
      </w:r>
    </w:p>
    <w:p w:rsidR="002F515C" w:rsidRDefault="002F515C" w:rsidP="00311C22">
      <w:pPr>
        <w:ind w:firstLine="0"/>
        <w:contextualSpacing/>
        <w:rPr>
          <w:color w:val="000000" w:themeColor="text1"/>
          <w:sz w:val="24"/>
          <w:szCs w:val="24"/>
        </w:rPr>
      </w:pPr>
    </w:p>
    <w:p w:rsidR="002F515C" w:rsidRDefault="002F515C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 xml:space="preserve">Собакевич – великан,  Собакевич – </w:t>
      </w:r>
      <w:proofErr w:type="spellStart"/>
      <w:r>
        <w:rPr>
          <w:color w:val="000000" w:themeColor="text1"/>
          <w:sz w:val="24"/>
          <w:szCs w:val="24"/>
          <w:u w:val="single"/>
        </w:rPr>
        <w:t>обжора</w:t>
      </w:r>
      <w:proofErr w:type="spellEnd"/>
      <w:r>
        <w:rPr>
          <w:color w:val="000000" w:themeColor="text1"/>
          <w:sz w:val="24"/>
          <w:szCs w:val="24"/>
          <w:u w:val="single"/>
        </w:rPr>
        <w:t xml:space="preserve">.    </w:t>
      </w:r>
      <w:proofErr w:type="gramStart"/>
      <w:r w:rsidRPr="002F515C">
        <w:rPr>
          <w:color w:val="000000" w:themeColor="text1"/>
          <w:sz w:val="24"/>
          <w:szCs w:val="24"/>
        </w:rPr>
        <w:t>(Собакевич требует:</w:t>
      </w:r>
      <w:proofErr w:type="gramEnd"/>
      <w:r w:rsidRPr="002F515C">
        <w:rPr>
          <w:color w:val="000000" w:themeColor="text1"/>
          <w:sz w:val="24"/>
          <w:szCs w:val="24"/>
        </w:rPr>
        <w:t xml:space="preserve"> «Всего барана  тащи!»</w:t>
      </w:r>
    </w:p>
    <w:p w:rsidR="002F515C" w:rsidRDefault="002F515C" w:rsidP="00311C22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Циклоп Одиссею: </w:t>
      </w:r>
      <w:proofErr w:type="gramStart"/>
      <w:r>
        <w:rPr>
          <w:color w:val="000000" w:themeColor="text1"/>
          <w:sz w:val="24"/>
          <w:szCs w:val="24"/>
        </w:rPr>
        <w:t>«Будешь ты самый последний съеден»)</w:t>
      </w:r>
      <w:proofErr w:type="gramEnd"/>
    </w:p>
    <w:p w:rsidR="002F515C" w:rsidRDefault="002F515C" w:rsidP="00311C22">
      <w:pPr>
        <w:ind w:firstLine="0"/>
        <w:contextualSpacing/>
        <w:rPr>
          <w:color w:val="000000" w:themeColor="text1"/>
          <w:sz w:val="24"/>
          <w:szCs w:val="24"/>
        </w:rPr>
      </w:pPr>
    </w:p>
    <w:p w:rsidR="002F515C" w:rsidRDefault="002F515C" w:rsidP="00311C22">
      <w:pPr>
        <w:ind w:firstLine="0"/>
        <w:contextualSpacing/>
        <w:rPr>
          <w:color w:val="000000" w:themeColor="text1"/>
          <w:sz w:val="24"/>
          <w:szCs w:val="24"/>
          <w:u w:val="single"/>
        </w:rPr>
      </w:pPr>
      <w:proofErr w:type="spellStart"/>
      <w:r>
        <w:rPr>
          <w:color w:val="000000" w:themeColor="text1"/>
          <w:sz w:val="24"/>
          <w:szCs w:val="24"/>
          <w:u w:val="single"/>
        </w:rPr>
        <w:t>Инсценирование</w:t>
      </w:r>
      <w:proofErr w:type="spellEnd"/>
      <w:r>
        <w:rPr>
          <w:color w:val="000000" w:themeColor="text1"/>
          <w:sz w:val="24"/>
          <w:szCs w:val="24"/>
          <w:u w:val="single"/>
        </w:rPr>
        <w:t xml:space="preserve">   (сцена торга)</w:t>
      </w:r>
    </w:p>
    <w:p w:rsidR="002F515C" w:rsidRPr="00422C4C" w:rsidRDefault="002F515C" w:rsidP="00422C4C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22C4C">
        <w:rPr>
          <w:color w:val="000000" w:themeColor="text1"/>
          <w:sz w:val="24"/>
          <w:szCs w:val="24"/>
        </w:rPr>
        <w:t>Как раскрывается характер Собакевича в сцене торга?</w:t>
      </w:r>
    </w:p>
    <w:p w:rsidR="00422C4C" w:rsidRDefault="00422C4C" w:rsidP="00422C4C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22C4C">
        <w:rPr>
          <w:color w:val="000000" w:themeColor="text1"/>
          <w:sz w:val="24"/>
          <w:szCs w:val="24"/>
        </w:rPr>
        <w:t>Сообщение ученицы.</w:t>
      </w:r>
    </w:p>
    <w:p w:rsidR="00422C4C" w:rsidRDefault="00422C4C" w:rsidP="00422C4C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E82406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Исключительно ярко раскрывается кулацко-медвежья хватка Собакевича в сцене купли-продажи «мёртвых душ».</w:t>
      </w:r>
    </w:p>
    <w:p w:rsidR="00422C4C" w:rsidRDefault="00422C4C" w:rsidP="00422C4C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Поза Собакевича в продолжение всего разговора с Чичиковым, выдающая его звериную хватку  хищника: «Собакевич всё слушал, наклонивши голову», далее опять: «Собакевич всё слушал, наклонивши голову», затем снова: «Собакевич слушал всё по-прежнему, нагнувши голову». И, наконец, первая фраза, которую он произносит: «Вам нужно  мёртвых душ? Извольте, я готов продать», - сказал Собакевич, уже несколько приподнявши голову.</w:t>
      </w:r>
    </w:p>
    <w:p w:rsidR="00422C4C" w:rsidRDefault="00422C4C" w:rsidP="00422C4C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Всё это напоминает внимательное выслеживание добычи хищником и стремительный бросок из засады ей навстречу</w:t>
      </w:r>
      <w:r w:rsidR="000158C4">
        <w:rPr>
          <w:color w:val="000000" w:themeColor="text1"/>
          <w:sz w:val="24"/>
          <w:szCs w:val="24"/>
        </w:rPr>
        <w:t>, когда она оказывается в пределах досягаемости.</w:t>
      </w:r>
    </w:p>
    <w:p w:rsidR="000158C4" w:rsidRDefault="000158C4" w:rsidP="00422C4C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Собакевич мгновенно оценивает выгодность предложения Чичикова и стремится сорвать куш </w:t>
      </w:r>
      <w:proofErr w:type="gramStart"/>
      <w:r>
        <w:rPr>
          <w:color w:val="000000" w:themeColor="text1"/>
          <w:sz w:val="24"/>
          <w:szCs w:val="24"/>
        </w:rPr>
        <w:t>побольше</w:t>
      </w:r>
      <w:proofErr w:type="gramEnd"/>
      <w:r>
        <w:rPr>
          <w:color w:val="000000" w:themeColor="text1"/>
          <w:sz w:val="24"/>
          <w:szCs w:val="24"/>
        </w:rPr>
        <w:t>, заламывая цену сразу</w:t>
      </w:r>
      <w:r w:rsidR="006D39D9">
        <w:rPr>
          <w:color w:val="000000" w:themeColor="text1"/>
          <w:sz w:val="24"/>
          <w:szCs w:val="24"/>
        </w:rPr>
        <w:t xml:space="preserve"> по «100 рублей за штуку». Прекр</w:t>
      </w:r>
      <w:r>
        <w:rPr>
          <w:color w:val="000000" w:themeColor="text1"/>
          <w:sz w:val="24"/>
          <w:szCs w:val="24"/>
        </w:rPr>
        <w:t>асно понимая всю незаконность  предлагаемой гостем сделки, он пытается даже его шантажировать:</w:t>
      </w:r>
      <w:r w:rsidR="006D39D9">
        <w:rPr>
          <w:color w:val="000000" w:themeColor="text1"/>
          <w:sz w:val="24"/>
          <w:szCs w:val="24"/>
        </w:rPr>
        <w:t xml:space="preserve"> «</w:t>
      </w:r>
      <w:proofErr w:type="gramStart"/>
      <w:r w:rsidR="006D39D9">
        <w:rPr>
          <w:color w:val="000000" w:themeColor="text1"/>
          <w:sz w:val="24"/>
          <w:szCs w:val="24"/>
        </w:rPr>
        <w:t>Но</w:t>
      </w:r>
      <w:proofErr w:type="gramEnd"/>
      <w:r w:rsidR="006D39D9">
        <w:rPr>
          <w:color w:val="000000" w:themeColor="text1"/>
          <w:sz w:val="24"/>
          <w:szCs w:val="24"/>
        </w:rPr>
        <w:t xml:space="preserve"> знаете ли, что такого рода покупки не всегда  позволительны, и расскажи я или кто иной и …»</w:t>
      </w:r>
    </w:p>
    <w:p w:rsidR="006D39D9" w:rsidRDefault="006D39D9" w:rsidP="00422C4C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Получив задаток, Собакевич  накрывает деньги левой рукой,  напоминая ослепительного </w:t>
      </w:r>
      <w:proofErr w:type="spellStart"/>
      <w:r>
        <w:rPr>
          <w:color w:val="000000" w:themeColor="text1"/>
          <w:sz w:val="24"/>
          <w:szCs w:val="24"/>
        </w:rPr>
        <w:t>Полифема</w:t>
      </w:r>
      <w:proofErr w:type="spellEnd"/>
      <w:r>
        <w:rPr>
          <w:color w:val="000000" w:themeColor="text1"/>
          <w:sz w:val="24"/>
          <w:szCs w:val="24"/>
        </w:rPr>
        <w:t>,  проводящего рукой по спинам баранов.</w:t>
      </w:r>
    </w:p>
    <w:p w:rsidR="006D39D9" w:rsidRDefault="006D39D9" w:rsidP="00422C4C">
      <w:pPr>
        <w:ind w:firstLine="0"/>
        <w:contextualSpacing/>
        <w:rPr>
          <w:color w:val="000000" w:themeColor="text1"/>
          <w:sz w:val="24"/>
          <w:szCs w:val="24"/>
        </w:rPr>
      </w:pPr>
    </w:p>
    <w:p w:rsidR="006D39D9" w:rsidRDefault="006D39D9" w:rsidP="00422C4C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Что можно сказать о положении крестьян у Собакевича?</w:t>
      </w:r>
    </w:p>
    <w:p w:rsidR="006D39D9" w:rsidRDefault="006D39D9" w:rsidP="00422C4C">
      <w:pPr>
        <w:ind w:firstLine="0"/>
        <w:contextualSpacing/>
        <w:rPr>
          <w:color w:val="000000" w:themeColor="text1"/>
          <w:sz w:val="24"/>
          <w:szCs w:val="24"/>
        </w:rPr>
      </w:pPr>
    </w:p>
    <w:p w:rsidR="00E82406" w:rsidRDefault="006D39D9" w:rsidP="00422C4C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Ученик:  </w:t>
      </w:r>
    </w:p>
    <w:p w:rsidR="006D39D9" w:rsidRDefault="006D39D9" w:rsidP="00E82406">
      <w:pPr>
        <w:ind w:firstLine="708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Собакевич понимает, что разорять их невыгодно ему самому. Вот почему деревянные избы его мужиков были срублены так же надёжно и прочно, как и дом их хозяина.</w:t>
      </w:r>
    </w:p>
    <w:p w:rsidR="006D39D9" w:rsidRDefault="006D39D9" w:rsidP="00422C4C">
      <w:pPr>
        <w:ind w:firstLine="0"/>
        <w:contextualSpacing/>
        <w:rPr>
          <w:color w:val="000000" w:themeColor="text1"/>
          <w:sz w:val="24"/>
          <w:szCs w:val="24"/>
        </w:rPr>
      </w:pPr>
    </w:p>
    <w:p w:rsidR="006D39D9" w:rsidRDefault="006D39D9" w:rsidP="00422C4C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Найдите связь с мифом в сцене расставания Чичикова с Собакевичем.</w:t>
      </w:r>
    </w:p>
    <w:p w:rsidR="006D39D9" w:rsidRDefault="006D39D9" w:rsidP="00422C4C">
      <w:pPr>
        <w:ind w:firstLine="0"/>
        <w:contextualSpacing/>
        <w:rPr>
          <w:color w:val="000000" w:themeColor="text1"/>
          <w:sz w:val="24"/>
          <w:szCs w:val="24"/>
        </w:rPr>
      </w:pPr>
    </w:p>
    <w:p w:rsidR="00E82406" w:rsidRDefault="006D39D9" w:rsidP="00422C4C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Ученик: </w:t>
      </w:r>
    </w:p>
    <w:p w:rsidR="006D39D9" w:rsidRDefault="006D39D9" w:rsidP="00E82406">
      <w:pPr>
        <w:ind w:firstLine="708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Собакевич не желает показать дорогу к Плюшкину так же, как Циклоп швырнул утёс в сторону корабля Одиссея</w:t>
      </w:r>
      <w:r w:rsidR="00791DB8">
        <w:rPr>
          <w:color w:val="000000" w:themeColor="text1"/>
          <w:sz w:val="24"/>
          <w:szCs w:val="24"/>
        </w:rPr>
        <w:t>.</w:t>
      </w:r>
    </w:p>
    <w:p w:rsidR="00791DB8" w:rsidRDefault="00791DB8" w:rsidP="00422C4C">
      <w:pPr>
        <w:ind w:firstLine="0"/>
        <w:contextualSpacing/>
        <w:rPr>
          <w:color w:val="000000" w:themeColor="text1"/>
          <w:sz w:val="24"/>
          <w:szCs w:val="24"/>
        </w:rPr>
      </w:pPr>
    </w:p>
    <w:p w:rsidR="00791DB8" w:rsidRDefault="00791DB8" w:rsidP="00422C4C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 Приведите примеры пословиц, пословичных выражений, найденных вами в поэме Гоголя.</w:t>
      </w:r>
    </w:p>
    <w:p w:rsidR="00791DB8" w:rsidRDefault="00791DB8" w:rsidP="00422C4C">
      <w:pPr>
        <w:ind w:firstLine="0"/>
        <w:contextualSpacing/>
        <w:rPr>
          <w:color w:val="000000" w:themeColor="text1"/>
          <w:sz w:val="24"/>
          <w:szCs w:val="24"/>
        </w:rPr>
      </w:pPr>
    </w:p>
    <w:p w:rsidR="00E82406" w:rsidRDefault="00791DB8" w:rsidP="00422C4C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Ученик: </w:t>
      </w:r>
    </w:p>
    <w:p w:rsidR="00791DB8" w:rsidRDefault="00791DB8" w:rsidP="00E82406">
      <w:pPr>
        <w:ind w:firstLine="708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Гоголь любил выражать заветные свои мысли в пословицах. «Эх,  наградил-то тебя Бог! Вот уж точно, как говорят, неладно </w:t>
      </w:r>
      <w:proofErr w:type="gramStart"/>
      <w:r>
        <w:rPr>
          <w:color w:val="000000" w:themeColor="text1"/>
          <w:sz w:val="24"/>
          <w:szCs w:val="24"/>
        </w:rPr>
        <w:t>скроен</w:t>
      </w:r>
      <w:proofErr w:type="gramEnd"/>
      <w:r>
        <w:rPr>
          <w:color w:val="000000" w:themeColor="text1"/>
          <w:sz w:val="24"/>
          <w:szCs w:val="24"/>
        </w:rPr>
        <w:t>, да крепко сшит»  (О Собакевиче)</w:t>
      </w:r>
    </w:p>
    <w:p w:rsidR="00791DB8" w:rsidRDefault="00791DB8" w:rsidP="00422C4C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Максим Телятников, сапожник:  что шилом кольнёт, то и сапоги, что сапоги, то и спасибо, и хотя бы в рот хмельного.</w:t>
      </w:r>
    </w:p>
    <w:p w:rsidR="00791DB8" w:rsidRDefault="00791DB8" w:rsidP="00422C4C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Заседатель </w:t>
      </w:r>
      <w:proofErr w:type="spellStart"/>
      <w:r>
        <w:rPr>
          <w:color w:val="000000" w:themeColor="text1"/>
          <w:sz w:val="24"/>
          <w:szCs w:val="24"/>
        </w:rPr>
        <w:t>Дробяжкин</w:t>
      </w:r>
      <w:proofErr w:type="spellEnd"/>
      <w:r>
        <w:rPr>
          <w:color w:val="000000" w:themeColor="text1"/>
          <w:sz w:val="24"/>
          <w:szCs w:val="24"/>
        </w:rPr>
        <w:t xml:space="preserve"> был  «блудлив, как кошка»</w:t>
      </w:r>
    </w:p>
    <w:p w:rsidR="00791DB8" w:rsidRDefault="00791DB8" w:rsidP="00422C4C">
      <w:pPr>
        <w:ind w:firstLine="0"/>
        <w:contextualSpacing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Мижуев</w:t>
      </w:r>
      <w:proofErr w:type="spellEnd"/>
      <w:r>
        <w:rPr>
          <w:color w:val="000000" w:themeColor="text1"/>
          <w:sz w:val="24"/>
          <w:szCs w:val="24"/>
        </w:rPr>
        <w:t xml:space="preserve"> был один из тех людей, которые, кажется, никогда не согласятся «плясать по чужой дудке», а кончится всегда тем, что пойдут  «поплясывать как нельзя лучше  под чужую дудку, словом, начнут гладью, а кончат </w:t>
      </w:r>
      <w:proofErr w:type="spellStart"/>
      <w:r>
        <w:rPr>
          <w:color w:val="000000" w:themeColor="text1"/>
          <w:sz w:val="24"/>
          <w:szCs w:val="24"/>
        </w:rPr>
        <w:t>гадью</w:t>
      </w:r>
      <w:proofErr w:type="spellEnd"/>
      <w:r>
        <w:rPr>
          <w:color w:val="000000" w:themeColor="text1"/>
          <w:sz w:val="24"/>
          <w:szCs w:val="24"/>
        </w:rPr>
        <w:t>».</w:t>
      </w:r>
    </w:p>
    <w:p w:rsidR="00791DB8" w:rsidRDefault="00791DB8" w:rsidP="00422C4C">
      <w:pPr>
        <w:ind w:firstLine="0"/>
        <w:contextualSpacing/>
        <w:rPr>
          <w:color w:val="000000" w:themeColor="text1"/>
          <w:sz w:val="24"/>
          <w:szCs w:val="24"/>
        </w:rPr>
      </w:pPr>
    </w:p>
    <w:p w:rsidR="00791DB8" w:rsidRDefault="00791DB8" w:rsidP="00422C4C">
      <w:pPr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Отметим особенности гоголевского стиля в 5 главе.</w:t>
      </w:r>
    </w:p>
    <w:p w:rsidR="00791DB8" w:rsidRDefault="00791DB8" w:rsidP="00422C4C">
      <w:pPr>
        <w:ind w:firstLine="0"/>
        <w:contextualSpacing/>
        <w:rPr>
          <w:color w:val="000000" w:themeColor="text1"/>
          <w:sz w:val="24"/>
          <w:szCs w:val="24"/>
        </w:rPr>
      </w:pPr>
    </w:p>
    <w:p w:rsidR="00791DB8" w:rsidRDefault="005F41CE" w:rsidP="005F41CE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Приём сравнения людей с животными  (Собакевич – медведь, хищник и т.д.)</w:t>
      </w:r>
    </w:p>
    <w:p w:rsidR="005F41CE" w:rsidRDefault="005F41CE" w:rsidP="005F41CE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Приём алогизма  (величайший мошенник и надувала, Собакевич приписывает эти особенности всем, кроме самого себя. </w:t>
      </w:r>
      <w:proofErr w:type="gramEnd"/>
    </w:p>
    <w:p w:rsidR="005F41CE" w:rsidRDefault="005F41CE" w:rsidP="005F41CE">
      <w:pPr>
        <w:pStyle w:val="a3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О Председателе  - такой </w:t>
      </w:r>
      <w:proofErr w:type="spellStart"/>
      <w:r>
        <w:rPr>
          <w:color w:val="000000" w:themeColor="text1"/>
          <w:sz w:val="24"/>
          <w:szCs w:val="24"/>
        </w:rPr>
        <w:t>дурак</w:t>
      </w:r>
      <w:proofErr w:type="spellEnd"/>
      <w:r>
        <w:rPr>
          <w:color w:val="000000" w:themeColor="text1"/>
          <w:sz w:val="24"/>
          <w:szCs w:val="24"/>
        </w:rPr>
        <w:t>, какого свет не производил;  о  Губернаторе – первый разбойник в мире!; о полицмейстере – мошенник! Продаст, обманет, ещё и пообедает с вами! Я их знаю всех: это все мошенники, весь город такой: мошенник на мошеннике сидит и мошенником погоняет. Все христопродавцы; о прокуроре – Прокурор и тот свинья!</w:t>
      </w:r>
    </w:p>
    <w:p w:rsidR="005F41CE" w:rsidRDefault="005F41CE" w:rsidP="005F41CE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Приём гиперболизации.  </w:t>
      </w:r>
      <w:proofErr w:type="gramEnd"/>
      <w:r>
        <w:rPr>
          <w:color w:val="000000" w:themeColor="text1"/>
          <w:sz w:val="24"/>
          <w:szCs w:val="24"/>
        </w:rPr>
        <w:t>(Описание обстановки, внешности Собакевича, его аппетита – всё это дано в яркой гиперболической манере)</w:t>
      </w:r>
    </w:p>
    <w:p w:rsidR="00E82406" w:rsidRDefault="00E82406" w:rsidP="005F41CE">
      <w:pPr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Выводы  по  теме урока</w:t>
      </w:r>
      <w:r w:rsidR="005F41CE">
        <w:rPr>
          <w:color w:val="000000" w:themeColor="text1"/>
          <w:sz w:val="24"/>
          <w:szCs w:val="24"/>
        </w:rPr>
        <w:t xml:space="preserve">: </w:t>
      </w:r>
    </w:p>
    <w:p w:rsidR="005F41CE" w:rsidRDefault="005F41CE" w:rsidP="00E82406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Все эти приёмы свидетельствуют о замечательном мастерстве писателя. Каждый из них глубоко продуман и помогает более ёмко </w:t>
      </w:r>
      <w:r w:rsidR="00FA1E62">
        <w:rPr>
          <w:color w:val="000000" w:themeColor="text1"/>
          <w:sz w:val="24"/>
          <w:szCs w:val="24"/>
        </w:rPr>
        <w:t xml:space="preserve">показать действительность эпохи («Вся Русь явилась здесь!»), раскрыть </w:t>
      </w:r>
      <w:proofErr w:type="spellStart"/>
      <w:r w:rsidR="00FA1E62">
        <w:rPr>
          <w:color w:val="000000" w:themeColor="text1"/>
          <w:sz w:val="24"/>
          <w:szCs w:val="24"/>
        </w:rPr>
        <w:t>характекры</w:t>
      </w:r>
      <w:proofErr w:type="spellEnd"/>
      <w:r w:rsidR="00FA1E62">
        <w:rPr>
          <w:color w:val="000000" w:themeColor="text1"/>
          <w:sz w:val="24"/>
          <w:szCs w:val="24"/>
        </w:rPr>
        <w:t xml:space="preserve"> героев, идейный смысл поэмы. Недаром мы взяли эпиграфом к уроку слова Гоголя: «Кто кулак, тому уж не разогнуться в ладонь».  И хорошо бы каждому из нас иметь «своего Гоголя», это будет драгоценным приобретением.</w:t>
      </w:r>
    </w:p>
    <w:p w:rsidR="00FA1E62" w:rsidRDefault="00FA1E62" w:rsidP="005F41CE">
      <w:pPr>
        <w:ind w:firstLine="0"/>
        <w:rPr>
          <w:color w:val="000000" w:themeColor="text1"/>
          <w:sz w:val="24"/>
          <w:szCs w:val="24"/>
        </w:rPr>
      </w:pPr>
    </w:p>
    <w:p w:rsidR="00FA1E62" w:rsidRPr="005F41CE" w:rsidRDefault="00FA1E62" w:rsidP="005F41CE">
      <w:pPr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Д/</w:t>
      </w:r>
      <w:proofErr w:type="gramStart"/>
      <w:r>
        <w:rPr>
          <w:color w:val="000000" w:themeColor="text1"/>
          <w:sz w:val="24"/>
          <w:szCs w:val="24"/>
        </w:rPr>
        <w:t>З</w:t>
      </w:r>
      <w:proofErr w:type="gramEnd"/>
      <w:r>
        <w:rPr>
          <w:color w:val="000000" w:themeColor="text1"/>
          <w:sz w:val="24"/>
          <w:szCs w:val="24"/>
        </w:rPr>
        <w:t>: прочитать 6-7 гл., ответить на вопрос: «Чем отличается изображение Плюшкина по сравнению с другими помещиками?»</w:t>
      </w:r>
    </w:p>
    <w:p w:rsidR="00422C4C" w:rsidRPr="00422C4C" w:rsidRDefault="00422C4C" w:rsidP="00422C4C">
      <w:pPr>
        <w:ind w:firstLine="0"/>
        <w:rPr>
          <w:color w:val="000000" w:themeColor="text1"/>
          <w:sz w:val="24"/>
          <w:szCs w:val="24"/>
        </w:rPr>
      </w:pPr>
    </w:p>
    <w:p w:rsidR="0013464D" w:rsidRPr="002F515C" w:rsidRDefault="0013464D" w:rsidP="00311C22">
      <w:pPr>
        <w:ind w:firstLine="0"/>
        <w:contextualSpacing/>
        <w:rPr>
          <w:color w:val="000000" w:themeColor="text1"/>
          <w:sz w:val="24"/>
          <w:szCs w:val="24"/>
        </w:rPr>
      </w:pPr>
    </w:p>
    <w:p w:rsidR="00311C22" w:rsidRPr="00311C22" w:rsidRDefault="00311C22" w:rsidP="00311C22">
      <w:pPr>
        <w:ind w:firstLine="0"/>
        <w:rPr>
          <w:color w:val="000000" w:themeColor="text1"/>
          <w:sz w:val="24"/>
          <w:szCs w:val="24"/>
        </w:rPr>
      </w:pPr>
    </w:p>
    <w:sectPr w:rsidR="00311C22" w:rsidRPr="00311C22" w:rsidSect="00AE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229B"/>
    <w:multiLevelType w:val="hybridMultilevel"/>
    <w:tmpl w:val="611C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F44D9"/>
    <w:multiLevelType w:val="hybridMultilevel"/>
    <w:tmpl w:val="67B4F768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0364B6B"/>
    <w:multiLevelType w:val="hybridMultilevel"/>
    <w:tmpl w:val="1F14AF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27F"/>
    <w:rsid w:val="00014E71"/>
    <w:rsid w:val="000158C4"/>
    <w:rsid w:val="00123A53"/>
    <w:rsid w:val="0013464D"/>
    <w:rsid w:val="00245550"/>
    <w:rsid w:val="002F515C"/>
    <w:rsid w:val="00311C22"/>
    <w:rsid w:val="00422C4C"/>
    <w:rsid w:val="004D24F2"/>
    <w:rsid w:val="0054427F"/>
    <w:rsid w:val="005A2231"/>
    <w:rsid w:val="005F41CE"/>
    <w:rsid w:val="00623F0E"/>
    <w:rsid w:val="006D39D9"/>
    <w:rsid w:val="006E4595"/>
    <w:rsid w:val="00791DB8"/>
    <w:rsid w:val="00AE195B"/>
    <w:rsid w:val="00C53F12"/>
    <w:rsid w:val="00CD2681"/>
    <w:rsid w:val="00E03D08"/>
    <w:rsid w:val="00E82406"/>
    <w:rsid w:val="00F7459C"/>
    <w:rsid w:val="00F966D9"/>
    <w:rsid w:val="00FA1E62"/>
    <w:rsid w:val="00FB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816EE9-3D7A-4672-911C-4919349F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5</cp:revision>
  <dcterms:created xsi:type="dcterms:W3CDTF">2010-06-20T09:06:00Z</dcterms:created>
  <dcterms:modified xsi:type="dcterms:W3CDTF">2010-06-20T13:06:00Z</dcterms:modified>
</cp:coreProperties>
</file>