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17" w:rsidRPr="008D2817" w:rsidRDefault="008D2817" w:rsidP="008D2817">
      <w:pPr>
        <w:pStyle w:val="a7"/>
        <w:jc w:val="center"/>
        <w:rPr>
          <w:rFonts w:ascii="Calligraph" w:hAnsi="Calligraph"/>
          <w:color w:val="002060"/>
          <w:sz w:val="40"/>
        </w:rPr>
      </w:pPr>
      <w:r w:rsidRPr="008D2817">
        <w:rPr>
          <w:rFonts w:ascii="Calligraph" w:hAnsi="Calligraph"/>
          <w:color w:val="002060"/>
          <w:sz w:val="40"/>
        </w:rPr>
        <w:t>Муниципальное казенное образовательное учреждение</w:t>
      </w:r>
    </w:p>
    <w:p w:rsidR="008D2817" w:rsidRPr="008D2817" w:rsidRDefault="008D2817" w:rsidP="008D2817">
      <w:pPr>
        <w:pStyle w:val="a7"/>
        <w:jc w:val="center"/>
        <w:rPr>
          <w:rFonts w:ascii="Calligraph" w:hAnsi="Calligraph"/>
          <w:color w:val="002060"/>
          <w:sz w:val="40"/>
        </w:rPr>
      </w:pPr>
      <w:r w:rsidRPr="008D2817">
        <w:rPr>
          <w:rFonts w:ascii="Calligraph" w:hAnsi="Calligraph"/>
          <w:color w:val="002060"/>
          <w:sz w:val="40"/>
        </w:rPr>
        <w:t xml:space="preserve"> «Средняя общеобразовательная школа</w:t>
      </w:r>
    </w:p>
    <w:p w:rsidR="008D2817" w:rsidRPr="008D2817" w:rsidRDefault="008D2817" w:rsidP="008D2817">
      <w:pPr>
        <w:pStyle w:val="a7"/>
        <w:jc w:val="center"/>
        <w:rPr>
          <w:rFonts w:ascii="Calligraph" w:hAnsi="Calligraph"/>
          <w:color w:val="002060"/>
          <w:sz w:val="40"/>
        </w:rPr>
      </w:pPr>
      <w:r w:rsidRPr="008D2817">
        <w:rPr>
          <w:rFonts w:ascii="Calligraph" w:hAnsi="Calligraph"/>
          <w:color w:val="002060"/>
          <w:sz w:val="40"/>
        </w:rPr>
        <w:t xml:space="preserve"> № 7 </w:t>
      </w:r>
      <w:proofErr w:type="spellStart"/>
      <w:r w:rsidRPr="008D2817">
        <w:rPr>
          <w:rFonts w:ascii="Calligraph" w:hAnsi="Calligraph"/>
          <w:color w:val="002060"/>
          <w:sz w:val="40"/>
        </w:rPr>
        <w:t>г</w:t>
      </w:r>
      <w:proofErr w:type="gramStart"/>
      <w:r w:rsidRPr="008D2817">
        <w:rPr>
          <w:rFonts w:ascii="Calligraph" w:hAnsi="Calligraph"/>
          <w:color w:val="002060"/>
          <w:sz w:val="40"/>
        </w:rPr>
        <w:t>.М</w:t>
      </w:r>
      <w:proofErr w:type="gramEnd"/>
      <w:r w:rsidRPr="008D2817">
        <w:rPr>
          <w:rFonts w:ascii="Calligraph" w:hAnsi="Calligraph"/>
          <w:color w:val="002060"/>
          <w:sz w:val="40"/>
        </w:rPr>
        <w:t>ихайловки</w:t>
      </w:r>
      <w:proofErr w:type="spellEnd"/>
    </w:p>
    <w:p w:rsidR="008D2817" w:rsidRPr="008D2817" w:rsidRDefault="008D2817" w:rsidP="008D2817">
      <w:pPr>
        <w:pStyle w:val="a7"/>
        <w:jc w:val="center"/>
        <w:rPr>
          <w:rFonts w:ascii="Calligraph" w:hAnsi="Calligraph"/>
          <w:color w:val="002060"/>
          <w:sz w:val="40"/>
        </w:rPr>
      </w:pPr>
      <w:r w:rsidRPr="008D2817">
        <w:rPr>
          <w:rFonts w:ascii="Calligraph" w:hAnsi="Calligraph"/>
          <w:color w:val="002060"/>
          <w:sz w:val="40"/>
        </w:rPr>
        <w:t>Волгоградской области»</w:t>
      </w:r>
    </w:p>
    <w:p w:rsidR="008D2817" w:rsidRDefault="008D2817" w:rsidP="008D2817">
      <w:pPr>
        <w:pStyle w:val="a7"/>
        <w:jc w:val="center"/>
        <w:rPr>
          <w:rFonts w:ascii="Calligraph" w:hAnsi="Calligraph"/>
          <w:color w:val="002060"/>
          <w:sz w:val="32"/>
        </w:rPr>
      </w:pPr>
    </w:p>
    <w:p w:rsidR="008D2817" w:rsidRDefault="008D2817" w:rsidP="008D2817">
      <w:pPr>
        <w:pStyle w:val="a7"/>
        <w:jc w:val="center"/>
        <w:rPr>
          <w:rFonts w:ascii="Calligraph" w:hAnsi="Calligraph"/>
          <w:color w:val="002060"/>
          <w:sz w:val="32"/>
        </w:rPr>
      </w:pPr>
    </w:p>
    <w:p w:rsidR="008D2817" w:rsidRDefault="008D2817" w:rsidP="008D2817">
      <w:pPr>
        <w:pStyle w:val="a7"/>
        <w:jc w:val="center"/>
        <w:rPr>
          <w:rFonts w:ascii="Calligraph" w:hAnsi="Calligraph"/>
          <w:color w:val="002060"/>
          <w:sz w:val="32"/>
        </w:rPr>
      </w:pPr>
    </w:p>
    <w:p w:rsidR="008D2817" w:rsidRDefault="008D2817" w:rsidP="008D2817">
      <w:pPr>
        <w:pStyle w:val="a7"/>
        <w:jc w:val="center"/>
        <w:rPr>
          <w:rFonts w:ascii="Calligraph" w:hAnsi="Calligraph"/>
          <w:color w:val="002060"/>
          <w:sz w:val="32"/>
        </w:rPr>
      </w:pPr>
    </w:p>
    <w:p w:rsidR="008D2817" w:rsidRDefault="008D2817" w:rsidP="008D2817">
      <w:pPr>
        <w:pStyle w:val="a7"/>
        <w:jc w:val="center"/>
        <w:rPr>
          <w:rFonts w:ascii="Calligraph" w:hAnsi="Calligraph"/>
          <w:color w:val="002060"/>
          <w:sz w:val="32"/>
        </w:rPr>
      </w:pPr>
    </w:p>
    <w:p w:rsidR="008D2817" w:rsidRPr="008D2817" w:rsidRDefault="008D2817" w:rsidP="008D2817">
      <w:pPr>
        <w:pStyle w:val="a7"/>
        <w:jc w:val="center"/>
        <w:rPr>
          <w:rFonts w:ascii="Calligraph" w:hAnsi="Calligraph"/>
          <w:color w:val="FF0000"/>
          <w:sz w:val="56"/>
        </w:rPr>
      </w:pPr>
      <w:r w:rsidRPr="008D2817">
        <w:rPr>
          <w:rFonts w:ascii="Calligraph" w:hAnsi="Calligraph"/>
          <w:color w:val="FF0000"/>
          <w:sz w:val="56"/>
        </w:rPr>
        <w:t xml:space="preserve">МАСТЕР _ КЛАСС </w:t>
      </w:r>
    </w:p>
    <w:p w:rsidR="008D2817" w:rsidRPr="008D2817" w:rsidRDefault="008D2817" w:rsidP="008D2817">
      <w:pPr>
        <w:pStyle w:val="a7"/>
        <w:jc w:val="center"/>
        <w:rPr>
          <w:rFonts w:ascii="Calligraph" w:hAnsi="Calligraph"/>
          <w:color w:val="FF0000"/>
          <w:sz w:val="56"/>
        </w:rPr>
      </w:pPr>
      <w:r w:rsidRPr="008D2817">
        <w:rPr>
          <w:rFonts w:ascii="Calligraph" w:hAnsi="Calligraph"/>
          <w:color w:val="FF0000"/>
          <w:sz w:val="56"/>
        </w:rPr>
        <w:t>«Азбука здоровья»</w:t>
      </w:r>
    </w:p>
    <w:p w:rsidR="008D2817" w:rsidRDefault="008D2817" w:rsidP="008D2817">
      <w:pPr>
        <w:pStyle w:val="a7"/>
        <w:jc w:val="center"/>
        <w:rPr>
          <w:rFonts w:ascii="Calligraph" w:hAnsi="Calligraph"/>
          <w:color w:val="002060"/>
          <w:sz w:val="44"/>
        </w:rPr>
      </w:pPr>
    </w:p>
    <w:p w:rsidR="008D2817" w:rsidRDefault="008D2817" w:rsidP="008D2817">
      <w:pPr>
        <w:pStyle w:val="a7"/>
        <w:jc w:val="center"/>
        <w:rPr>
          <w:rFonts w:ascii="Calligraph" w:hAnsi="Calligraph"/>
          <w:color w:val="002060"/>
          <w:sz w:val="44"/>
        </w:rPr>
      </w:pPr>
      <w:r>
        <w:rPr>
          <w:rFonts w:ascii="Calligraph" w:hAnsi="Calligraph"/>
          <w:color w:val="002060"/>
          <w:sz w:val="44"/>
        </w:rPr>
        <w:t>Гусева</w:t>
      </w:r>
    </w:p>
    <w:p w:rsidR="008D2817" w:rsidRDefault="008D2817" w:rsidP="008D2817">
      <w:pPr>
        <w:pStyle w:val="a7"/>
        <w:jc w:val="center"/>
        <w:rPr>
          <w:rFonts w:ascii="Calligraph" w:hAnsi="Calligraph"/>
          <w:color w:val="002060"/>
          <w:sz w:val="44"/>
        </w:rPr>
      </w:pPr>
      <w:r>
        <w:rPr>
          <w:rFonts w:ascii="Calligraph" w:hAnsi="Calligraph"/>
          <w:color w:val="002060"/>
          <w:sz w:val="44"/>
        </w:rPr>
        <w:t>Ирина</w:t>
      </w:r>
    </w:p>
    <w:p w:rsidR="008D2817" w:rsidRDefault="008D2817" w:rsidP="008D2817">
      <w:pPr>
        <w:pStyle w:val="a7"/>
        <w:jc w:val="center"/>
        <w:rPr>
          <w:rFonts w:ascii="Calligraph" w:hAnsi="Calligraph"/>
          <w:color w:val="002060"/>
          <w:sz w:val="44"/>
        </w:rPr>
      </w:pPr>
      <w:r>
        <w:rPr>
          <w:rFonts w:ascii="Calligraph" w:hAnsi="Calligraph"/>
          <w:color w:val="002060"/>
          <w:sz w:val="44"/>
        </w:rPr>
        <w:t xml:space="preserve">Александровна, </w:t>
      </w:r>
    </w:p>
    <w:p w:rsidR="008D2817" w:rsidRDefault="008D2817" w:rsidP="008D2817">
      <w:pPr>
        <w:pStyle w:val="a7"/>
        <w:jc w:val="center"/>
        <w:rPr>
          <w:rFonts w:ascii="Calligraph" w:hAnsi="Calligraph"/>
          <w:color w:val="002060"/>
          <w:sz w:val="44"/>
        </w:rPr>
      </w:pPr>
      <w:r>
        <w:rPr>
          <w:rFonts w:ascii="Calligraph" w:hAnsi="Calligraph"/>
          <w:color w:val="002060"/>
          <w:sz w:val="44"/>
        </w:rPr>
        <w:t>учитель начальных классов</w:t>
      </w:r>
    </w:p>
    <w:p w:rsidR="008D2817" w:rsidRDefault="008D2817" w:rsidP="008D2817">
      <w:pPr>
        <w:pStyle w:val="a7"/>
        <w:jc w:val="center"/>
        <w:rPr>
          <w:rFonts w:ascii="Calligraph" w:hAnsi="Calligraph"/>
          <w:color w:val="002060"/>
          <w:sz w:val="44"/>
        </w:rPr>
      </w:pPr>
    </w:p>
    <w:p w:rsidR="008D2817" w:rsidRDefault="008D2817" w:rsidP="008D2817">
      <w:pPr>
        <w:pStyle w:val="a7"/>
        <w:jc w:val="center"/>
        <w:rPr>
          <w:rFonts w:ascii="Calligraph" w:hAnsi="Calligraph"/>
          <w:color w:val="002060"/>
          <w:sz w:val="44"/>
        </w:rPr>
      </w:pPr>
      <w:r>
        <w:rPr>
          <w:rFonts w:ascii="Calligraph" w:hAnsi="Calligraph"/>
          <w:noProof/>
          <w:color w:val="002060"/>
          <w:sz w:val="44"/>
          <w:lang w:eastAsia="ru-RU"/>
        </w:rPr>
        <w:drawing>
          <wp:inline distT="0" distB="0" distL="0" distR="0" wp14:anchorId="4F6E831C" wp14:editId="5DA89DEA">
            <wp:extent cx="2665904" cy="3552825"/>
            <wp:effectExtent l="0" t="0" r="1270" b="0"/>
            <wp:docPr id="2" name="Рисунок 2" descr="I:\Школа\поурочные разработки 4 класс\для классного выпускного\СЛАЙД ШОУ 2 КЛАСС\DSCN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Школа\поурочные разработки 4 класс\для классного выпускного\СЛАЙД ШОУ 2 КЛАСС\DSCN1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6049" cy="3553018"/>
                    </a:xfrm>
                    <a:prstGeom prst="rect">
                      <a:avLst/>
                    </a:prstGeom>
                    <a:noFill/>
                    <a:ln>
                      <a:noFill/>
                    </a:ln>
                  </pic:spPr>
                </pic:pic>
              </a:graphicData>
            </a:graphic>
          </wp:inline>
        </w:drawing>
      </w:r>
    </w:p>
    <w:p w:rsidR="008D2817" w:rsidRDefault="008D2817" w:rsidP="00BA1431">
      <w:pPr>
        <w:jc w:val="center"/>
        <w:rPr>
          <w:rFonts w:ascii="Times New Roman" w:hAnsi="Times New Roman" w:cs="Times New Roman"/>
          <w:sz w:val="28"/>
        </w:rPr>
      </w:pPr>
    </w:p>
    <w:p w:rsidR="008D2817" w:rsidRDefault="008D2817" w:rsidP="008D2817">
      <w:pPr>
        <w:jc w:val="both"/>
        <w:rPr>
          <w:rFonts w:ascii="Times New Roman" w:hAnsi="Times New Roman" w:cs="Times New Roman"/>
          <w:sz w:val="28"/>
        </w:rPr>
      </w:pPr>
      <w:r>
        <w:rPr>
          <w:rFonts w:ascii="Times New Roman" w:hAnsi="Times New Roman" w:cs="Times New Roman"/>
          <w:sz w:val="28"/>
        </w:rPr>
        <w:lastRenderedPageBreak/>
        <w:t xml:space="preserve">Тема: </w:t>
      </w:r>
      <w:r>
        <w:rPr>
          <w:rFonts w:ascii="Times New Roman" w:hAnsi="Times New Roman" w:cs="Times New Roman"/>
          <w:sz w:val="28"/>
        </w:rPr>
        <w:t xml:space="preserve">«Эмоциональное благополучие младшего школьника и </w:t>
      </w:r>
      <w:proofErr w:type="spellStart"/>
      <w:r>
        <w:rPr>
          <w:rFonts w:ascii="Times New Roman" w:hAnsi="Times New Roman" w:cs="Times New Roman"/>
          <w:sz w:val="28"/>
        </w:rPr>
        <w:t>здоровьеформирующее</w:t>
      </w:r>
      <w:proofErr w:type="spellEnd"/>
      <w:r>
        <w:rPr>
          <w:rFonts w:ascii="Times New Roman" w:hAnsi="Times New Roman" w:cs="Times New Roman"/>
          <w:sz w:val="28"/>
        </w:rPr>
        <w:t xml:space="preserve"> направление в системе работы ГПД в условиях введения ФГОС НОО»</w:t>
      </w:r>
    </w:p>
    <w:p w:rsidR="00BA1431" w:rsidRDefault="00BA1431" w:rsidP="00BA1431">
      <w:pPr>
        <w:jc w:val="both"/>
        <w:rPr>
          <w:rFonts w:ascii="Times New Roman" w:hAnsi="Times New Roman" w:cs="Times New Roman"/>
          <w:sz w:val="28"/>
        </w:rPr>
      </w:pPr>
      <w:r>
        <w:rPr>
          <w:rFonts w:ascii="Times New Roman" w:hAnsi="Times New Roman" w:cs="Times New Roman"/>
          <w:sz w:val="28"/>
        </w:rPr>
        <w:t xml:space="preserve">Цель:  «Эмоциональное благополучие младшего школьника и </w:t>
      </w:r>
      <w:proofErr w:type="spellStart"/>
      <w:r>
        <w:rPr>
          <w:rFonts w:ascii="Times New Roman" w:hAnsi="Times New Roman" w:cs="Times New Roman"/>
          <w:sz w:val="28"/>
        </w:rPr>
        <w:t>здоровьеформирующее</w:t>
      </w:r>
      <w:proofErr w:type="spellEnd"/>
      <w:r>
        <w:rPr>
          <w:rFonts w:ascii="Times New Roman" w:hAnsi="Times New Roman" w:cs="Times New Roman"/>
          <w:sz w:val="28"/>
        </w:rPr>
        <w:t xml:space="preserve"> направление в системе работы ГПД в условиях введения ФГОС НОО»</w:t>
      </w:r>
    </w:p>
    <w:p w:rsidR="00BA1431" w:rsidRPr="00BA1431" w:rsidRDefault="00BA1431" w:rsidP="00BA1431">
      <w:pPr>
        <w:jc w:val="both"/>
        <w:rPr>
          <w:rFonts w:ascii="Times New Roman" w:hAnsi="Times New Roman" w:cs="Times New Roman"/>
          <w:sz w:val="28"/>
        </w:rPr>
      </w:pPr>
      <w:r>
        <w:rPr>
          <w:rFonts w:ascii="Times New Roman" w:hAnsi="Times New Roman" w:cs="Times New Roman"/>
          <w:sz w:val="28"/>
        </w:rPr>
        <w:t xml:space="preserve">Задачи: </w:t>
      </w:r>
    </w:p>
    <w:p w:rsidR="00BA1431" w:rsidRPr="00BA1431" w:rsidRDefault="00BA1431" w:rsidP="00BA1431">
      <w:pPr>
        <w:pStyle w:val="a3"/>
        <w:numPr>
          <w:ilvl w:val="0"/>
          <w:numId w:val="1"/>
        </w:numPr>
        <w:spacing w:line="240" w:lineRule="auto"/>
        <w:jc w:val="both"/>
        <w:rPr>
          <w:rFonts w:ascii="Times New Roman" w:hAnsi="Times New Roman" w:cs="Times New Roman"/>
          <w:sz w:val="28"/>
        </w:rPr>
      </w:pPr>
      <w:r w:rsidRPr="00BA1431">
        <w:rPr>
          <w:rFonts w:ascii="Times New Roman" w:hAnsi="Times New Roman" w:cs="Times New Roman"/>
          <w:sz w:val="28"/>
        </w:rPr>
        <w:t>передача опыта путём прямого и комментированного показа последовательности действий, методов, приёмов и форм педагогической деятельности;</w:t>
      </w:r>
    </w:p>
    <w:p w:rsidR="00BA1431" w:rsidRPr="00BA1431" w:rsidRDefault="00BA1431" w:rsidP="00BA1431">
      <w:pPr>
        <w:pStyle w:val="a3"/>
        <w:numPr>
          <w:ilvl w:val="0"/>
          <w:numId w:val="1"/>
        </w:numPr>
        <w:spacing w:line="240" w:lineRule="auto"/>
        <w:jc w:val="both"/>
        <w:rPr>
          <w:rFonts w:ascii="Times New Roman" w:hAnsi="Times New Roman" w:cs="Times New Roman"/>
          <w:sz w:val="28"/>
        </w:rPr>
      </w:pPr>
      <w:r w:rsidRPr="00BA1431">
        <w:rPr>
          <w:rFonts w:ascii="Times New Roman" w:hAnsi="Times New Roman" w:cs="Times New Roman"/>
          <w:sz w:val="28"/>
        </w:rPr>
        <w:t xml:space="preserve">совместная отработка </w:t>
      </w:r>
      <w:proofErr w:type="gramStart"/>
      <w:r w:rsidRPr="00BA1431">
        <w:rPr>
          <w:rFonts w:ascii="Times New Roman" w:hAnsi="Times New Roman" w:cs="Times New Roman"/>
          <w:sz w:val="28"/>
        </w:rPr>
        <w:t>методических подходов</w:t>
      </w:r>
      <w:proofErr w:type="gramEnd"/>
      <w:r w:rsidRPr="00BA1431">
        <w:rPr>
          <w:rFonts w:ascii="Times New Roman" w:hAnsi="Times New Roman" w:cs="Times New Roman"/>
          <w:sz w:val="28"/>
        </w:rPr>
        <w:t>, приёмов решения поставленной в программе мастер-класса проблемы;</w:t>
      </w:r>
    </w:p>
    <w:p w:rsidR="00BA1431" w:rsidRPr="00BA1431" w:rsidRDefault="00BA1431" w:rsidP="00BA1431">
      <w:pPr>
        <w:pStyle w:val="a3"/>
        <w:numPr>
          <w:ilvl w:val="0"/>
          <w:numId w:val="1"/>
        </w:numPr>
        <w:spacing w:line="240" w:lineRule="auto"/>
        <w:jc w:val="both"/>
        <w:rPr>
          <w:rFonts w:ascii="Times New Roman" w:hAnsi="Times New Roman" w:cs="Times New Roman"/>
          <w:sz w:val="28"/>
        </w:rPr>
      </w:pPr>
      <w:r w:rsidRPr="00BA1431">
        <w:rPr>
          <w:rFonts w:ascii="Times New Roman" w:hAnsi="Times New Roman" w:cs="Times New Roman"/>
          <w:sz w:val="28"/>
        </w:rPr>
        <w:t>рефлексия собственного профессионального мастерства участниками мастер - класса;</w:t>
      </w:r>
    </w:p>
    <w:p w:rsidR="00BA1431" w:rsidRPr="00BA1431" w:rsidRDefault="00BA1431" w:rsidP="00BA1431">
      <w:pPr>
        <w:pStyle w:val="a3"/>
        <w:numPr>
          <w:ilvl w:val="0"/>
          <w:numId w:val="1"/>
        </w:numPr>
        <w:spacing w:line="240" w:lineRule="auto"/>
        <w:jc w:val="both"/>
        <w:rPr>
          <w:rFonts w:ascii="Times New Roman" w:hAnsi="Times New Roman" w:cs="Times New Roman"/>
          <w:sz w:val="28"/>
        </w:rPr>
      </w:pPr>
      <w:r w:rsidRPr="00BA1431">
        <w:rPr>
          <w:rFonts w:ascii="Times New Roman" w:hAnsi="Times New Roman" w:cs="Times New Roman"/>
          <w:sz w:val="28"/>
        </w:rPr>
        <w:t>повышения уровня профессиональной компетентности участников мастер-класса;</w:t>
      </w:r>
    </w:p>
    <w:p w:rsidR="00BA1431" w:rsidRDefault="00BA1431" w:rsidP="00BA1431">
      <w:pPr>
        <w:spacing w:line="240" w:lineRule="auto"/>
        <w:jc w:val="both"/>
        <w:rPr>
          <w:rFonts w:ascii="Times New Roman" w:hAnsi="Times New Roman" w:cs="Times New Roman"/>
          <w:sz w:val="28"/>
        </w:rPr>
      </w:pPr>
      <w:r w:rsidRPr="008D2817">
        <w:rPr>
          <w:rFonts w:ascii="Times New Roman" w:hAnsi="Times New Roman" w:cs="Times New Roman"/>
          <w:b/>
          <w:sz w:val="28"/>
        </w:rPr>
        <w:t>Оборудование:</w:t>
      </w:r>
      <w:r w:rsidR="008D2817">
        <w:rPr>
          <w:rFonts w:ascii="Times New Roman" w:hAnsi="Times New Roman" w:cs="Times New Roman"/>
          <w:sz w:val="28"/>
        </w:rPr>
        <w:t xml:space="preserve"> интерактивная доска, ноутбук, </w:t>
      </w:r>
      <w:r>
        <w:rPr>
          <w:rFonts w:ascii="Times New Roman" w:hAnsi="Times New Roman" w:cs="Times New Roman"/>
          <w:sz w:val="28"/>
        </w:rPr>
        <w:t xml:space="preserve">мультимедийная презентация, </w:t>
      </w:r>
      <w:r w:rsidR="003752E0">
        <w:rPr>
          <w:rFonts w:ascii="Times New Roman" w:hAnsi="Times New Roman" w:cs="Times New Roman"/>
          <w:sz w:val="28"/>
        </w:rPr>
        <w:t>конспект</w:t>
      </w:r>
      <w:r w:rsidR="008D2817">
        <w:rPr>
          <w:rFonts w:ascii="Times New Roman" w:hAnsi="Times New Roman" w:cs="Times New Roman"/>
          <w:sz w:val="28"/>
        </w:rPr>
        <w:t xml:space="preserve">, фонограмма песни </w:t>
      </w:r>
      <w:proofErr w:type="spellStart"/>
      <w:r w:rsidR="008D2817">
        <w:rPr>
          <w:rFonts w:ascii="Times New Roman" w:hAnsi="Times New Roman" w:cs="Times New Roman"/>
          <w:sz w:val="28"/>
        </w:rPr>
        <w:t>гр</w:t>
      </w:r>
      <w:proofErr w:type="gramStart"/>
      <w:r w:rsidR="008D2817">
        <w:rPr>
          <w:rFonts w:ascii="Times New Roman" w:hAnsi="Times New Roman" w:cs="Times New Roman"/>
          <w:sz w:val="28"/>
        </w:rPr>
        <w:t>.Б</w:t>
      </w:r>
      <w:proofErr w:type="gramEnd"/>
      <w:r w:rsidR="008D2817">
        <w:rPr>
          <w:rFonts w:ascii="Times New Roman" w:hAnsi="Times New Roman" w:cs="Times New Roman"/>
          <w:sz w:val="28"/>
        </w:rPr>
        <w:t>арбарики</w:t>
      </w:r>
      <w:proofErr w:type="spellEnd"/>
      <w:r w:rsidR="008D2817">
        <w:rPr>
          <w:rFonts w:ascii="Times New Roman" w:hAnsi="Times New Roman" w:cs="Times New Roman"/>
          <w:sz w:val="28"/>
        </w:rPr>
        <w:t xml:space="preserve"> «Друзья»</w:t>
      </w:r>
    </w:p>
    <w:p w:rsidR="00BA1431" w:rsidRPr="008D2817" w:rsidRDefault="00BA1431" w:rsidP="008D2817">
      <w:pPr>
        <w:pStyle w:val="a4"/>
        <w:jc w:val="both"/>
        <w:rPr>
          <w:sz w:val="28"/>
        </w:rPr>
      </w:pPr>
      <w:proofErr w:type="gramStart"/>
      <w:r w:rsidRPr="008D2817">
        <w:rPr>
          <w:rStyle w:val="a5"/>
          <w:sz w:val="28"/>
        </w:rPr>
        <w:t>Раздаточный материал:</w:t>
      </w:r>
      <w:r w:rsidRPr="008D2817">
        <w:rPr>
          <w:sz w:val="28"/>
        </w:rPr>
        <w:t xml:space="preserve"> материал для практической части (клей-карандаш,  цветные карандаши, </w:t>
      </w:r>
      <w:r w:rsidR="008D2817" w:rsidRPr="008D2817">
        <w:rPr>
          <w:sz w:val="28"/>
        </w:rPr>
        <w:t xml:space="preserve"> шаблоны птиц, макеты деревьев; костюмы для инсценировки;  бланк заданий для игры «Гномики»</w:t>
      </w:r>
      <w:r w:rsidR="008D2817">
        <w:rPr>
          <w:sz w:val="28"/>
        </w:rPr>
        <w:t>);</w:t>
      </w:r>
      <w:r w:rsidR="008D2817" w:rsidRPr="008D2817">
        <w:rPr>
          <w:sz w:val="28"/>
        </w:rPr>
        <w:t xml:space="preserve"> буклет «</w:t>
      </w:r>
      <w:proofErr w:type="spellStart"/>
      <w:r w:rsidR="008D2817" w:rsidRPr="008D2817">
        <w:rPr>
          <w:sz w:val="28"/>
        </w:rPr>
        <w:t>Копилочка</w:t>
      </w:r>
      <w:proofErr w:type="spellEnd"/>
      <w:r w:rsidR="008D2817" w:rsidRPr="008D2817">
        <w:rPr>
          <w:sz w:val="28"/>
        </w:rPr>
        <w:t xml:space="preserve"> полезностей»; буклет с презентацией мастер-класса. </w:t>
      </w:r>
      <w:proofErr w:type="gramEnd"/>
    </w:p>
    <w:p w:rsidR="00BA1431" w:rsidRPr="00B947A9" w:rsidRDefault="00BA1431" w:rsidP="00BA1431">
      <w:pPr>
        <w:pStyle w:val="a4"/>
        <w:jc w:val="center"/>
        <w:rPr>
          <w:b/>
        </w:rPr>
      </w:pPr>
      <w:r w:rsidRPr="00B947A9">
        <w:rPr>
          <w:b/>
        </w:rPr>
        <w:t>ХОД МАСТЕР-КЛАССА.</w:t>
      </w:r>
    </w:p>
    <w:p w:rsidR="006D3C06" w:rsidRPr="00670279" w:rsidRDefault="006D3C06" w:rsidP="00670279">
      <w:pPr>
        <w:pStyle w:val="a4"/>
        <w:numPr>
          <w:ilvl w:val="0"/>
          <w:numId w:val="2"/>
        </w:numPr>
        <w:jc w:val="both"/>
        <w:rPr>
          <w:rStyle w:val="a5"/>
          <w:bCs w:val="0"/>
          <w:sz w:val="28"/>
        </w:rPr>
      </w:pPr>
      <w:r w:rsidRPr="00670279">
        <w:rPr>
          <w:rStyle w:val="a5"/>
          <w:bCs w:val="0"/>
          <w:sz w:val="28"/>
        </w:rPr>
        <w:t>Вступительное слово</w:t>
      </w:r>
    </w:p>
    <w:p w:rsidR="006D3C06" w:rsidRPr="00670279" w:rsidRDefault="006D3C06" w:rsidP="00670279">
      <w:pPr>
        <w:pStyle w:val="a4"/>
        <w:jc w:val="both"/>
        <w:rPr>
          <w:rStyle w:val="a5"/>
          <w:b w:val="0"/>
          <w:bCs w:val="0"/>
          <w:sz w:val="28"/>
        </w:rPr>
      </w:pPr>
      <w:r w:rsidRPr="00670279">
        <w:rPr>
          <w:rStyle w:val="a5"/>
          <w:b w:val="0"/>
          <w:bCs w:val="0"/>
          <w:sz w:val="28"/>
        </w:rPr>
        <w:t xml:space="preserve">Уважаемые коллеги! Я рад приветствовать Вас на мастер-классе, посвященном такой важной проблеме, как эмоциональное благополучие младшего школьника. С какими проблемами сталкивается педагог в своей работе с детьми? Поделитесь наболевшим. </w:t>
      </w:r>
    </w:p>
    <w:p w:rsidR="006D3C06" w:rsidRPr="00670279" w:rsidRDefault="006D3C06" w:rsidP="00670279">
      <w:pPr>
        <w:pStyle w:val="a4"/>
        <w:jc w:val="both"/>
        <w:rPr>
          <w:rStyle w:val="a5"/>
          <w:b w:val="0"/>
          <w:bCs w:val="0"/>
          <w:sz w:val="28"/>
        </w:rPr>
      </w:pPr>
      <w:r w:rsidRPr="00670279">
        <w:rPr>
          <w:rStyle w:val="a5"/>
          <w:b w:val="0"/>
          <w:bCs w:val="0"/>
          <w:sz w:val="28"/>
        </w:rPr>
        <w:t>Если проанализировать все ваши ответы, то проблемы, у всех без исключения, одинаковы – это неумение детей общаться между собой, неумение дружить.</w:t>
      </w:r>
    </w:p>
    <w:p w:rsidR="006D3C06" w:rsidRPr="00670279" w:rsidRDefault="006D3C06" w:rsidP="00670279">
      <w:pPr>
        <w:pStyle w:val="a4"/>
        <w:jc w:val="both"/>
        <w:rPr>
          <w:rStyle w:val="a5"/>
          <w:b w:val="0"/>
          <w:bCs w:val="0"/>
          <w:sz w:val="28"/>
        </w:rPr>
      </w:pPr>
      <w:r w:rsidRPr="00670279">
        <w:rPr>
          <w:rStyle w:val="a5"/>
          <w:b w:val="0"/>
          <w:bCs w:val="0"/>
          <w:sz w:val="28"/>
        </w:rPr>
        <w:t xml:space="preserve">Я хочу сегодня вас научить педагогическим приемам и </w:t>
      </w:r>
      <w:r w:rsidR="00416B97" w:rsidRPr="00670279">
        <w:rPr>
          <w:rStyle w:val="a5"/>
          <w:b w:val="0"/>
          <w:bCs w:val="0"/>
          <w:sz w:val="28"/>
        </w:rPr>
        <w:t>способам,</w:t>
      </w:r>
      <w:r w:rsidRPr="00670279">
        <w:rPr>
          <w:rStyle w:val="a5"/>
          <w:b w:val="0"/>
          <w:bCs w:val="0"/>
          <w:sz w:val="28"/>
        </w:rPr>
        <w:t xml:space="preserve"> направленным на сплочение коллектива младших школьников, то есть, </w:t>
      </w:r>
      <w:r w:rsidR="006D000C" w:rsidRPr="00670279">
        <w:rPr>
          <w:rStyle w:val="a5"/>
          <w:b w:val="0"/>
          <w:bCs w:val="0"/>
          <w:sz w:val="28"/>
        </w:rPr>
        <w:t xml:space="preserve">посредством чего создать у младших школьников </w:t>
      </w:r>
      <w:proofErr w:type="spellStart"/>
      <w:r w:rsidRPr="00670279">
        <w:rPr>
          <w:rStyle w:val="a5"/>
          <w:b w:val="0"/>
          <w:bCs w:val="0"/>
          <w:sz w:val="28"/>
        </w:rPr>
        <w:t>психо</w:t>
      </w:r>
      <w:proofErr w:type="spellEnd"/>
      <w:r w:rsidRPr="00670279">
        <w:rPr>
          <w:rStyle w:val="a5"/>
          <w:b w:val="0"/>
          <w:bCs w:val="0"/>
          <w:sz w:val="28"/>
        </w:rPr>
        <w:t>-эмоциональный комфорт и сохрани</w:t>
      </w:r>
      <w:r w:rsidR="006D000C" w:rsidRPr="00670279">
        <w:rPr>
          <w:rStyle w:val="a5"/>
          <w:b w:val="0"/>
          <w:bCs w:val="0"/>
          <w:sz w:val="28"/>
        </w:rPr>
        <w:t>ть</w:t>
      </w:r>
      <w:r w:rsidRPr="00670279">
        <w:rPr>
          <w:rStyle w:val="a5"/>
          <w:b w:val="0"/>
          <w:bCs w:val="0"/>
          <w:sz w:val="28"/>
        </w:rPr>
        <w:t xml:space="preserve"> </w:t>
      </w:r>
      <w:r w:rsidR="006D000C" w:rsidRPr="00670279">
        <w:rPr>
          <w:rStyle w:val="a5"/>
          <w:b w:val="0"/>
          <w:bCs w:val="0"/>
          <w:sz w:val="28"/>
        </w:rPr>
        <w:t>их</w:t>
      </w:r>
      <w:r w:rsidRPr="00670279">
        <w:rPr>
          <w:rStyle w:val="a5"/>
          <w:b w:val="0"/>
          <w:bCs w:val="0"/>
          <w:sz w:val="28"/>
        </w:rPr>
        <w:t xml:space="preserve"> физическое и психическое здоровье. </w:t>
      </w:r>
    </w:p>
    <w:p w:rsidR="00BA1431" w:rsidRPr="00B947A9" w:rsidRDefault="00416B97" w:rsidP="0011505C">
      <w:pPr>
        <w:pStyle w:val="a4"/>
        <w:numPr>
          <w:ilvl w:val="0"/>
          <w:numId w:val="2"/>
        </w:numPr>
        <w:rPr>
          <w:b/>
          <w:sz w:val="28"/>
        </w:rPr>
      </w:pPr>
      <w:r w:rsidRPr="00B947A9">
        <w:rPr>
          <w:b/>
          <w:sz w:val="28"/>
        </w:rPr>
        <w:lastRenderedPageBreak/>
        <w:t>Психологический настрой</w:t>
      </w:r>
    </w:p>
    <w:p w:rsidR="00416B97" w:rsidRPr="00670279" w:rsidRDefault="00416B97" w:rsidP="00416B97">
      <w:pPr>
        <w:pStyle w:val="a4"/>
        <w:jc w:val="both"/>
        <w:rPr>
          <w:sz w:val="28"/>
        </w:rPr>
      </w:pPr>
      <w:proofErr w:type="gramStart"/>
      <w:r w:rsidRPr="00670279">
        <w:rPr>
          <w:sz w:val="28"/>
        </w:rPr>
        <w:t>Приветствуя друг друга мы говорим  – здравствуйте</w:t>
      </w:r>
      <w:proofErr w:type="gramEnd"/>
      <w:r w:rsidRPr="00670279">
        <w:rPr>
          <w:sz w:val="28"/>
        </w:rPr>
        <w:t>. А что значит это слово? Я желаю вам здоровья, здоровья физического, чтобы болезни вас не огорчали, здоровья психического, чтобы наступающий день принес вам только хорошие вести, здоровья нравственного, чтобы ваши моральные ценности не поколебали никакие перипетии. Каждый урок или занятие я начинаю с психологического настроя, для того чтобы дети услышав мои слова смогли настроить себя на рабочий день. Если день начинать с улыбки, то можно надеяться, что он пройдет удачно. Давайте сегодняшнее занятие проведем с улыбкой. Главная задача – быть активными, находчивыми, а главное – трудолюбивыми. Показывать, что мы знаем и как умеем работать.</w:t>
      </w:r>
    </w:p>
    <w:p w:rsidR="006D000C" w:rsidRPr="00670279" w:rsidRDefault="006D000C" w:rsidP="00B37504">
      <w:pPr>
        <w:pStyle w:val="a4"/>
        <w:jc w:val="both"/>
        <w:rPr>
          <w:sz w:val="28"/>
        </w:rPr>
      </w:pPr>
      <w:r w:rsidRPr="00670279">
        <w:rPr>
          <w:sz w:val="28"/>
        </w:rPr>
        <w:t>У вас на столах лежат «</w:t>
      </w:r>
      <w:proofErr w:type="spellStart"/>
      <w:r w:rsidRPr="00670279">
        <w:rPr>
          <w:sz w:val="28"/>
        </w:rPr>
        <w:t>Копилочки</w:t>
      </w:r>
      <w:proofErr w:type="spellEnd"/>
      <w:r w:rsidRPr="00670279">
        <w:rPr>
          <w:sz w:val="28"/>
        </w:rPr>
        <w:t xml:space="preserve"> полезностей», посмотрите, пожалуйста,  раздел «Психологические настрои». </w:t>
      </w:r>
    </w:p>
    <w:p w:rsidR="00917759" w:rsidRPr="00670279" w:rsidRDefault="00917759" w:rsidP="00B37504">
      <w:pPr>
        <w:pStyle w:val="a4"/>
        <w:jc w:val="both"/>
        <w:rPr>
          <w:sz w:val="28"/>
        </w:rPr>
      </w:pPr>
      <w:r w:rsidRPr="00670279">
        <w:rPr>
          <w:sz w:val="28"/>
        </w:rPr>
        <w:t xml:space="preserve">Такими </w:t>
      </w:r>
      <w:r w:rsidR="006D000C" w:rsidRPr="00670279">
        <w:rPr>
          <w:sz w:val="28"/>
        </w:rPr>
        <w:t xml:space="preserve">словами </w:t>
      </w:r>
      <w:r w:rsidRPr="00670279">
        <w:rPr>
          <w:sz w:val="28"/>
        </w:rPr>
        <w:t xml:space="preserve"> я начинаю свой урок, чтобы </w:t>
      </w:r>
      <w:r w:rsidR="006D000C" w:rsidRPr="00670279">
        <w:rPr>
          <w:sz w:val="28"/>
        </w:rPr>
        <w:t xml:space="preserve">первоклассники </w:t>
      </w:r>
      <w:r w:rsidRPr="00670279">
        <w:rPr>
          <w:sz w:val="28"/>
        </w:rPr>
        <w:t xml:space="preserve"> смогли снять напряжение, окончательно проснуться и с улыбкой начинать рабочий день. </w:t>
      </w:r>
    </w:p>
    <w:p w:rsidR="00E81162" w:rsidRPr="00670279" w:rsidRDefault="006D000C" w:rsidP="00917759">
      <w:p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Коллеги я думаю, что вы уже проснулись,</w:t>
      </w:r>
      <w:r w:rsidR="00E81162" w:rsidRPr="00670279">
        <w:rPr>
          <w:rFonts w:ascii="Times New Roman" w:eastAsia="Times New Roman" w:hAnsi="Times New Roman" w:cs="Times New Roman"/>
          <w:sz w:val="28"/>
          <w:szCs w:val="24"/>
          <w:lang w:eastAsia="ru-RU"/>
        </w:rPr>
        <w:t xml:space="preserve"> по морозцу взбодрились, а чтобы </w:t>
      </w:r>
      <w:r w:rsidRPr="00670279">
        <w:rPr>
          <w:rFonts w:ascii="Times New Roman" w:eastAsia="Times New Roman" w:hAnsi="Times New Roman" w:cs="Times New Roman"/>
          <w:sz w:val="28"/>
          <w:szCs w:val="24"/>
          <w:lang w:eastAsia="ru-RU"/>
        </w:rPr>
        <w:t xml:space="preserve"> с улыбкой нача</w:t>
      </w:r>
      <w:r w:rsidR="00E81162" w:rsidRPr="00670279">
        <w:rPr>
          <w:rFonts w:ascii="Times New Roman" w:eastAsia="Times New Roman" w:hAnsi="Times New Roman" w:cs="Times New Roman"/>
          <w:sz w:val="28"/>
          <w:szCs w:val="24"/>
          <w:lang w:eastAsia="ru-RU"/>
        </w:rPr>
        <w:t xml:space="preserve">ть нашу с вами работу я предлагаю вот такой настрой. </w:t>
      </w:r>
    </w:p>
    <w:p w:rsidR="00917759" w:rsidRPr="00B947A9" w:rsidRDefault="006D000C" w:rsidP="00917759">
      <w:pPr>
        <w:spacing w:before="100" w:beforeAutospacing="1" w:after="100" w:afterAutospacing="1" w:line="240" w:lineRule="auto"/>
        <w:rPr>
          <w:rFonts w:ascii="Times New Roman" w:eastAsia="Times New Roman" w:hAnsi="Times New Roman" w:cs="Times New Roman"/>
          <w:b/>
          <w:color w:val="FF0000"/>
          <w:sz w:val="28"/>
          <w:szCs w:val="24"/>
          <w:lang w:eastAsia="ru-RU"/>
        </w:rPr>
      </w:pPr>
      <w:r w:rsidRPr="00670279">
        <w:rPr>
          <w:rFonts w:ascii="Times New Roman" w:eastAsia="Times New Roman" w:hAnsi="Times New Roman" w:cs="Times New Roman"/>
          <w:sz w:val="28"/>
          <w:szCs w:val="24"/>
          <w:lang w:eastAsia="ru-RU"/>
        </w:rPr>
        <w:t xml:space="preserve"> </w:t>
      </w:r>
      <w:r w:rsidR="00917759" w:rsidRPr="00670279">
        <w:rPr>
          <w:rFonts w:ascii="Times New Roman" w:eastAsia="Times New Roman" w:hAnsi="Times New Roman" w:cs="Times New Roman"/>
          <w:b/>
          <w:sz w:val="28"/>
          <w:szCs w:val="24"/>
          <w:lang w:eastAsia="ru-RU"/>
        </w:rPr>
        <w:t>Приветствие “Здравствуйте!”</w:t>
      </w:r>
      <w:r w:rsidR="00B947A9">
        <w:rPr>
          <w:rFonts w:ascii="Times New Roman" w:eastAsia="Times New Roman" w:hAnsi="Times New Roman" w:cs="Times New Roman"/>
          <w:b/>
          <w:sz w:val="28"/>
          <w:szCs w:val="24"/>
          <w:lang w:eastAsia="ru-RU"/>
        </w:rPr>
        <w:t xml:space="preserve"> </w:t>
      </w:r>
      <w:r w:rsidR="00B947A9" w:rsidRPr="00B947A9">
        <w:rPr>
          <w:rFonts w:ascii="Times New Roman" w:eastAsia="Times New Roman" w:hAnsi="Times New Roman" w:cs="Times New Roman"/>
          <w:b/>
          <w:color w:val="FF0000"/>
          <w:sz w:val="28"/>
          <w:szCs w:val="24"/>
          <w:lang w:eastAsia="ru-RU"/>
        </w:rPr>
        <w:t>СЛАЙД 2</w:t>
      </w:r>
    </w:p>
    <w:p w:rsidR="00917759" w:rsidRPr="00670279" w:rsidRDefault="00917759" w:rsidP="00B37504">
      <w:pPr>
        <w:spacing w:before="100" w:beforeAutospacing="1" w:after="100" w:afterAutospacing="1" w:line="240" w:lineRule="auto"/>
        <w:jc w:val="both"/>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Участники  поочередно касаются одноименных пальцев рук своего соседа, начиная с больших пальцев и говорят:</w:t>
      </w:r>
    </w:p>
    <w:p w:rsidR="00917759" w:rsidRPr="00670279" w:rsidRDefault="00917759" w:rsidP="00917759">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желаю (соприкасаются большими пальцами);</w:t>
      </w:r>
    </w:p>
    <w:p w:rsidR="00917759" w:rsidRPr="00670279" w:rsidRDefault="00917759" w:rsidP="00917759">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успеха (</w:t>
      </w:r>
      <w:proofErr w:type="gramStart"/>
      <w:r w:rsidRPr="00670279">
        <w:rPr>
          <w:rFonts w:ascii="Times New Roman" w:eastAsia="Times New Roman" w:hAnsi="Times New Roman" w:cs="Times New Roman"/>
          <w:sz w:val="28"/>
          <w:szCs w:val="24"/>
          <w:lang w:eastAsia="ru-RU"/>
        </w:rPr>
        <w:t>указательными</w:t>
      </w:r>
      <w:proofErr w:type="gramEnd"/>
      <w:r w:rsidRPr="00670279">
        <w:rPr>
          <w:rFonts w:ascii="Times New Roman" w:eastAsia="Times New Roman" w:hAnsi="Times New Roman" w:cs="Times New Roman"/>
          <w:sz w:val="28"/>
          <w:szCs w:val="24"/>
          <w:lang w:eastAsia="ru-RU"/>
        </w:rPr>
        <w:t>);</w:t>
      </w:r>
    </w:p>
    <w:p w:rsidR="00917759" w:rsidRPr="00670279" w:rsidRDefault="00917759" w:rsidP="00917759">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большого (средними);</w:t>
      </w:r>
    </w:p>
    <w:p w:rsidR="00917759" w:rsidRPr="00670279" w:rsidRDefault="00917759" w:rsidP="00917759">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во всём (</w:t>
      </w:r>
      <w:proofErr w:type="gramStart"/>
      <w:r w:rsidRPr="00670279">
        <w:rPr>
          <w:rFonts w:ascii="Times New Roman" w:eastAsia="Times New Roman" w:hAnsi="Times New Roman" w:cs="Times New Roman"/>
          <w:sz w:val="28"/>
          <w:szCs w:val="24"/>
          <w:lang w:eastAsia="ru-RU"/>
        </w:rPr>
        <w:t>безымянными</w:t>
      </w:r>
      <w:proofErr w:type="gramEnd"/>
      <w:r w:rsidRPr="00670279">
        <w:rPr>
          <w:rFonts w:ascii="Times New Roman" w:eastAsia="Times New Roman" w:hAnsi="Times New Roman" w:cs="Times New Roman"/>
          <w:sz w:val="28"/>
          <w:szCs w:val="24"/>
          <w:lang w:eastAsia="ru-RU"/>
        </w:rPr>
        <w:t>);</w:t>
      </w:r>
    </w:p>
    <w:p w:rsidR="00917759" w:rsidRPr="00670279" w:rsidRDefault="00917759" w:rsidP="00917759">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и везде (мизинцами);</w:t>
      </w:r>
    </w:p>
    <w:p w:rsidR="00917759" w:rsidRPr="00670279" w:rsidRDefault="00917759" w:rsidP="00917759">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670279">
        <w:rPr>
          <w:rFonts w:ascii="Times New Roman" w:eastAsia="Times New Roman" w:hAnsi="Times New Roman" w:cs="Times New Roman"/>
          <w:sz w:val="28"/>
          <w:szCs w:val="24"/>
          <w:lang w:eastAsia="ru-RU"/>
        </w:rPr>
        <w:t>Здравствуйте! (прикосновение всей ладонью)</w:t>
      </w:r>
    </w:p>
    <w:p w:rsidR="00917759" w:rsidRPr="00670279" w:rsidRDefault="00917759" w:rsidP="00B37504">
      <w:pPr>
        <w:pStyle w:val="a4"/>
        <w:jc w:val="both"/>
        <w:rPr>
          <w:sz w:val="28"/>
        </w:rPr>
      </w:pPr>
      <w:r w:rsidRPr="00670279">
        <w:rPr>
          <w:sz w:val="28"/>
        </w:rPr>
        <w:t xml:space="preserve">Тактильный контакт самое важное в жизни человека. Прикосновениями мы показываем не только физическое благополучие, но и выражаем свою любовь, нежность, уважение.  Такой настрой помогает ребятам </w:t>
      </w:r>
      <w:r w:rsidR="00B37504" w:rsidRPr="00670279">
        <w:rPr>
          <w:sz w:val="28"/>
        </w:rPr>
        <w:t xml:space="preserve">понять друг друга, выразить свои чувства к партнеру по общению. Можно использовать и такой настрой. </w:t>
      </w:r>
    </w:p>
    <w:p w:rsidR="00B37504" w:rsidRPr="00670279" w:rsidRDefault="00B947A9" w:rsidP="00B37504">
      <w:pPr>
        <w:pStyle w:val="a4"/>
        <w:jc w:val="both"/>
        <w:rPr>
          <w:sz w:val="28"/>
        </w:rPr>
      </w:pPr>
      <w:r w:rsidRPr="00B947A9">
        <w:rPr>
          <w:b/>
          <w:color w:val="FF0000"/>
          <w:sz w:val="28"/>
        </w:rPr>
        <w:t>СЛАЙД 3.</w:t>
      </w:r>
      <w:r w:rsidRPr="00B947A9">
        <w:rPr>
          <w:color w:val="FF0000"/>
          <w:sz w:val="28"/>
        </w:rPr>
        <w:t xml:space="preserve"> </w:t>
      </w:r>
      <w:r>
        <w:rPr>
          <w:sz w:val="28"/>
        </w:rPr>
        <w:t xml:space="preserve"> </w:t>
      </w:r>
      <w:proofErr w:type="gramStart"/>
      <w:r w:rsidR="00B37504" w:rsidRPr="00670279">
        <w:rPr>
          <w:sz w:val="28"/>
        </w:rPr>
        <w:t>Дети</w:t>
      </w:r>
      <w:proofErr w:type="gramEnd"/>
      <w:r w:rsidR="00B37504" w:rsidRPr="00670279">
        <w:rPr>
          <w:sz w:val="28"/>
        </w:rPr>
        <w:t xml:space="preserve"> в парах гладя в глаза говорят друг другу предложения  по очереди. Зрительный контакт, как один из компонентов невербального общения, показывает направленность внимания собеседника  и вместе с тем дает обратную связь. </w:t>
      </w:r>
    </w:p>
    <w:p w:rsidR="00124919" w:rsidRPr="00670279" w:rsidRDefault="00416B97" w:rsidP="00124919">
      <w:pPr>
        <w:pStyle w:val="a7"/>
        <w:rPr>
          <w:rFonts w:ascii="Times New Roman" w:hAnsi="Times New Roman" w:cs="Times New Roman"/>
          <w:sz w:val="28"/>
        </w:rPr>
      </w:pPr>
      <w:r w:rsidRPr="00670279">
        <w:rPr>
          <w:rFonts w:ascii="Times New Roman" w:hAnsi="Times New Roman" w:cs="Times New Roman"/>
          <w:sz w:val="28"/>
        </w:rPr>
        <w:lastRenderedPageBreak/>
        <w:t xml:space="preserve">Я – человек </w:t>
      </w:r>
      <w:r w:rsidRPr="00670279">
        <w:rPr>
          <w:rFonts w:ascii="Times New Roman" w:hAnsi="Times New Roman" w:cs="Times New Roman"/>
          <w:sz w:val="28"/>
        </w:rPr>
        <w:br/>
        <w:t xml:space="preserve">Я – умею мыслить и удивляться, обижаться и огорчаться </w:t>
      </w:r>
      <w:r w:rsidRPr="00670279">
        <w:rPr>
          <w:rFonts w:ascii="Times New Roman" w:hAnsi="Times New Roman" w:cs="Times New Roman"/>
          <w:sz w:val="28"/>
        </w:rPr>
        <w:br/>
        <w:t xml:space="preserve">Я – умею думать и понимать, слушать и отвечать </w:t>
      </w:r>
      <w:r w:rsidRPr="00670279">
        <w:rPr>
          <w:rFonts w:ascii="Times New Roman" w:hAnsi="Times New Roman" w:cs="Times New Roman"/>
          <w:sz w:val="28"/>
        </w:rPr>
        <w:br/>
        <w:t xml:space="preserve">Я – могу ошибаться </w:t>
      </w:r>
    </w:p>
    <w:p w:rsidR="00416B97" w:rsidRDefault="00124919" w:rsidP="00124919">
      <w:pPr>
        <w:pStyle w:val="a7"/>
        <w:rPr>
          <w:rFonts w:ascii="Times New Roman" w:hAnsi="Times New Roman" w:cs="Times New Roman"/>
          <w:sz w:val="28"/>
        </w:rPr>
      </w:pPr>
      <w:r w:rsidRPr="00670279">
        <w:rPr>
          <w:rFonts w:ascii="Times New Roman" w:hAnsi="Times New Roman" w:cs="Times New Roman"/>
          <w:sz w:val="28"/>
        </w:rPr>
        <w:t xml:space="preserve">Я – умею дружить </w:t>
      </w:r>
      <w:r w:rsidR="00416B97" w:rsidRPr="00670279">
        <w:rPr>
          <w:rFonts w:ascii="Times New Roman" w:hAnsi="Times New Roman" w:cs="Times New Roman"/>
          <w:sz w:val="28"/>
        </w:rPr>
        <w:br/>
        <w:t xml:space="preserve">Я – умею учиться </w:t>
      </w:r>
      <w:r w:rsidR="00416B97" w:rsidRPr="00670279">
        <w:rPr>
          <w:rFonts w:ascii="Times New Roman" w:hAnsi="Times New Roman" w:cs="Times New Roman"/>
          <w:sz w:val="28"/>
        </w:rPr>
        <w:br/>
        <w:t>Я – хочу учиться.</w:t>
      </w:r>
    </w:p>
    <w:p w:rsidR="00670279" w:rsidRDefault="00670279" w:rsidP="00124919">
      <w:pPr>
        <w:pStyle w:val="a7"/>
        <w:rPr>
          <w:rFonts w:ascii="Times New Roman" w:hAnsi="Times New Roman" w:cs="Times New Roman"/>
          <w:sz w:val="28"/>
        </w:rPr>
      </w:pPr>
    </w:p>
    <w:p w:rsidR="00670279" w:rsidRPr="00670279" w:rsidRDefault="00670279" w:rsidP="00124919">
      <w:pPr>
        <w:pStyle w:val="a7"/>
        <w:rPr>
          <w:rFonts w:ascii="Times New Roman" w:hAnsi="Times New Roman" w:cs="Times New Roman"/>
          <w:sz w:val="28"/>
        </w:rPr>
      </w:pPr>
      <w:r>
        <w:rPr>
          <w:rFonts w:ascii="Times New Roman" w:hAnsi="Times New Roman" w:cs="Times New Roman"/>
          <w:sz w:val="28"/>
        </w:rPr>
        <w:t xml:space="preserve">Следующее, что способствует сплочению детского коллектива это что, как вы думаете?  Конечно игра и игровые минутки. </w:t>
      </w:r>
    </w:p>
    <w:p w:rsidR="00124919" w:rsidRPr="00B947A9" w:rsidRDefault="00124919" w:rsidP="00124919">
      <w:pPr>
        <w:pStyle w:val="a4"/>
        <w:numPr>
          <w:ilvl w:val="0"/>
          <w:numId w:val="2"/>
        </w:numPr>
        <w:rPr>
          <w:b/>
          <w:sz w:val="28"/>
        </w:rPr>
      </w:pPr>
      <w:r w:rsidRPr="00B947A9">
        <w:rPr>
          <w:b/>
          <w:sz w:val="28"/>
        </w:rPr>
        <w:t xml:space="preserve">Игровые </w:t>
      </w:r>
      <w:r w:rsidR="00DD54B7" w:rsidRPr="00B947A9">
        <w:rPr>
          <w:b/>
          <w:sz w:val="28"/>
        </w:rPr>
        <w:t>минутки</w:t>
      </w:r>
    </w:p>
    <w:p w:rsidR="00124919" w:rsidRPr="00670279" w:rsidRDefault="00670279" w:rsidP="00996081">
      <w:pPr>
        <w:pStyle w:val="a4"/>
        <w:jc w:val="both"/>
        <w:rPr>
          <w:sz w:val="28"/>
        </w:rPr>
      </w:pPr>
      <w:r w:rsidRPr="00670279">
        <w:rPr>
          <w:sz w:val="28"/>
        </w:rPr>
        <w:t xml:space="preserve">Я убедилась, что </w:t>
      </w:r>
      <w:r w:rsidR="00996081" w:rsidRPr="00670279">
        <w:rPr>
          <w:sz w:val="28"/>
        </w:rPr>
        <w:t xml:space="preserve">через нее он знакомится с поведением и взаимоотношениями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  </w:t>
      </w:r>
    </w:p>
    <w:p w:rsidR="00670279" w:rsidRPr="00670279" w:rsidRDefault="00996081" w:rsidP="00FF5420">
      <w:pPr>
        <w:pStyle w:val="a4"/>
        <w:jc w:val="both"/>
        <w:rPr>
          <w:sz w:val="28"/>
        </w:rPr>
      </w:pPr>
      <w:r w:rsidRPr="00670279">
        <w:rPr>
          <w:sz w:val="28"/>
        </w:rPr>
        <w:t xml:space="preserve">Наблюдая за поведением  детей в ходе игр, </w:t>
      </w:r>
      <w:r w:rsidR="00670279" w:rsidRPr="00670279">
        <w:rPr>
          <w:sz w:val="28"/>
        </w:rPr>
        <w:t xml:space="preserve">я </w:t>
      </w:r>
      <w:r w:rsidRPr="00670279">
        <w:rPr>
          <w:sz w:val="28"/>
        </w:rPr>
        <w:t>отмети</w:t>
      </w:r>
      <w:r w:rsidR="00670279" w:rsidRPr="00670279">
        <w:rPr>
          <w:sz w:val="28"/>
        </w:rPr>
        <w:t>ла</w:t>
      </w:r>
      <w:r w:rsidRPr="00670279">
        <w:rPr>
          <w:sz w:val="28"/>
        </w:rPr>
        <w:t xml:space="preserve"> существенные индивидуальные различия в готовности откликнуться на предложение поиграть</w:t>
      </w:r>
      <w:r w:rsidR="00670279" w:rsidRPr="00670279">
        <w:rPr>
          <w:sz w:val="28"/>
        </w:rPr>
        <w:t xml:space="preserve">. </w:t>
      </w:r>
      <w:r w:rsidRPr="00670279">
        <w:rPr>
          <w:sz w:val="28"/>
        </w:rPr>
        <w:t xml:space="preserve">Если одни дети с радостью погружаются в мир ситуаций и действий, то другие </w:t>
      </w:r>
      <w:r w:rsidR="00670279" w:rsidRPr="00670279">
        <w:rPr>
          <w:sz w:val="28"/>
        </w:rPr>
        <w:t xml:space="preserve">дети при неудаче переключаются на то, что у них получается. </w:t>
      </w:r>
      <w:r w:rsidRPr="00670279">
        <w:rPr>
          <w:sz w:val="28"/>
        </w:rPr>
        <w:t xml:space="preserve"> </w:t>
      </w:r>
      <w:r w:rsidR="00FF5420" w:rsidRPr="00670279">
        <w:rPr>
          <w:sz w:val="28"/>
        </w:rPr>
        <w:t>Цель</w:t>
      </w:r>
      <w:r w:rsidR="00670279" w:rsidRPr="00670279">
        <w:rPr>
          <w:sz w:val="28"/>
        </w:rPr>
        <w:t xml:space="preserve"> таких </w:t>
      </w:r>
      <w:r w:rsidR="00FF5420" w:rsidRPr="00670279">
        <w:rPr>
          <w:sz w:val="28"/>
        </w:rPr>
        <w:t xml:space="preserve"> игр</w:t>
      </w:r>
      <w:r w:rsidR="00670279" w:rsidRPr="00670279">
        <w:rPr>
          <w:sz w:val="28"/>
        </w:rPr>
        <w:t xml:space="preserve">овых минуток </w:t>
      </w:r>
      <w:r w:rsidR="00FF5420" w:rsidRPr="00670279">
        <w:rPr>
          <w:sz w:val="28"/>
        </w:rPr>
        <w:t xml:space="preserve"> включить в игровой процесс всех детей</w:t>
      </w:r>
      <w:r w:rsidR="00670279" w:rsidRPr="00670279">
        <w:rPr>
          <w:sz w:val="28"/>
        </w:rPr>
        <w:t>.</w:t>
      </w:r>
    </w:p>
    <w:p w:rsidR="00124919" w:rsidRPr="00670279" w:rsidRDefault="00FF5420" w:rsidP="00670279">
      <w:pPr>
        <w:pStyle w:val="a4"/>
        <w:jc w:val="both"/>
        <w:rPr>
          <w:sz w:val="28"/>
        </w:rPr>
      </w:pPr>
      <w:r w:rsidRPr="00670279">
        <w:rPr>
          <w:sz w:val="28"/>
        </w:rPr>
        <w:t>Больше всего в своей работе я использую словесные игры, которые  построены на словах и действиях играющих. В таких играх формируются эмоционально-нравственные оценки, дети овладевают средствами эмоциональной выразительности.</w:t>
      </w:r>
    </w:p>
    <w:p w:rsidR="00FF5420" w:rsidRDefault="00670279" w:rsidP="00670279">
      <w:pPr>
        <w:pStyle w:val="a4"/>
        <w:jc w:val="both"/>
        <w:rPr>
          <w:sz w:val="28"/>
        </w:rPr>
      </w:pPr>
      <w:r w:rsidRPr="00670279">
        <w:rPr>
          <w:sz w:val="28"/>
        </w:rPr>
        <w:t xml:space="preserve">Одним из приоритетных направлений воспитательной деятельности </w:t>
      </w:r>
      <w:r>
        <w:rPr>
          <w:sz w:val="28"/>
        </w:rPr>
        <w:t xml:space="preserve"> </w:t>
      </w:r>
      <w:r w:rsidRPr="00670279">
        <w:rPr>
          <w:sz w:val="28"/>
        </w:rPr>
        <w:t xml:space="preserve">является формирование гражданской идентичности.  </w:t>
      </w:r>
      <w:r w:rsidR="00FF5420" w:rsidRPr="00670279">
        <w:rPr>
          <w:sz w:val="28"/>
        </w:rPr>
        <w:t xml:space="preserve">Тут </w:t>
      </w:r>
      <w:r w:rsidRPr="00670279">
        <w:rPr>
          <w:sz w:val="28"/>
        </w:rPr>
        <w:t xml:space="preserve">мне </w:t>
      </w:r>
      <w:r w:rsidR="00FF5420" w:rsidRPr="00670279">
        <w:rPr>
          <w:sz w:val="28"/>
        </w:rPr>
        <w:t xml:space="preserve">на помощь приходит устное народное творчество – </w:t>
      </w:r>
      <w:proofErr w:type="spellStart"/>
      <w:r w:rsidR="00FF5420" w:rsidRPr="00670279">
        <w:rPr>
          <w:sz w:val="28"/>
        </w:rPr>
        <w:t>заклички</w:t>
      </w:r>
      <w:proofErr w:type="spellEnd"/>
      <w:r w:rsidR="00FF5420" w:rsidRPr="00670279">
        <w:rPr>
          <w:sz w:val="28"/>
        </w:rPr>
        <w:t>,</w:t>
      </w:r>
      <w:r w:rsidR="00CB6928" w:rsidRPr="00670279">
        <w:rPr>
          <w:sz w:val="28"/>
        </w:rPr>
        <w:t xml:space="preserve"> </w:t>
      </w:r>
      <w:r w:rsidR="00FF5420" w:rsidRPr="00670279">
        <w:rPr>
          <w:sz w:val="28"/>
        </w:rPr>
        <w:t xml:space="preserve"> </w:t>
      </w:r>
      <w:proofErr w:type="spellStart"/>
      <w:r w:rsidR="00CB6928" w:rsidRPr="00670279">
        <w:rPr>
          <w:sz w:val="28"/>
        </w:rPr>
        <w:t>кричалки</w:t>
      </w:r>
      <w:proofErr w:type="spellEnd"/>
      <w:r w:rsidR="00CB6928" w:rsidRPr="00670279">
        <w:rPr>
          <w:sz w:val="28"/>
        </w:rPr>
        <w:t xml:space="preserve">, </w:t>
      </w:r>
      <w:r w:rsidR="00FF5420" w:rsidRPr="00670279">
        <w:rPr>
          <w:sz w:val="28"/>
        </w:rPr>
        <w:t xml:space="preserve">тараторки, </w:t>
      </w:r>
      <w:proofErr w:type="spellStart"/>
      <w:r w:rsidR="00FF5420" w:rsidRPr="00670279">
        <w:rPr>
          <w:sz w:val="28"/>
        </w:rPr>
        <w:t>шумелки</w:t>
      </w:r>
      <w:proofErr w:type="spellEnd"/>
      <w:r w:rsidR="00FF5420" w:rsidRPr="00670279">
        <w:rPr>
          <w:sz w:val="28"/>
        </w:rPr>
        <w:t xml:space="preserve">, </w:t>
      </w:r>
      <w:proofErr w:type="spellStart"/>
      <w:r w:rsidR="00FF5420" w:rsidRPr="00670279">
        <w:rPr>
          <w:sz w:val="28"/>
        </w:rPr>
        <w:t>звенелки</w:t>
      </w:r>
      <w:proofErr w:type="spellEnd"/>
      <w:r w:rsidR="00FF5420" w:rsidRPr="00670279">
        <w:rPr>
          <w:sz w:val="28"/>
        </w:rPr>
        <w:t xml:space="preserve">. </w:t>
      </w:r>
    </w:p>
    <w:p w:rsidR="00670279" w:rsidRDefault="00670279" w:rsidP="00670279">
      <w:pPr>
        <w:pStyle w:val="a4"/>
        <w:jc w:val="both"/>
        <w:rPr>
          <w:sz w:val="28"/>
        </w:rPr>
      </w:pPr>
      <w:r>
        <w:rPr>
          <w:sz w:val="28"/>
        </w:rPr>
        <w:t>В «</w:t>
      </w:r>
      <w:proofErr w:type="spellStart"/>
      <w:r>
        <w:rPr>
          <w:sz w:val="28"/>
        </w:rPr>
        <w:t>Копилочке</w:t>
      </w:r>
      <w:proofErr w:type="spellEnd"/>
      <w:r>
        <w:rPr>
          <w:sz w:val="28"/>
        </w:rPr>
        <w:t xml:space="preserve"> полезностей» вы можете найти несколько примеров таких игровых минуток. </w:t>
      </w:r>
    </w:p>
    <w:p w:rsidR="00CB6928" w:rsidRPr="00B947A9" w:rsidRDefault="009F2D8B" w:rsidP="009F2D8B">
      <w:pPr>
        <w:pStyle w:val="a4"/>
        <w:jc w:val="both"/>
        <w:rPr>
          <w:b/>
          <w:color w:val="FF0000"/>
          <w:sz w:val="28"/>
        </w:rPr>
      </w:pPr>
      <w:r w:rsidRPr="009F2D8B">
        <w:rPr>
          <w:sz w:val="28"/>
        </w:rPr>
        <w:t xml:space="preserve">Чтобы ребята лучше узнавали друг друга, чувствовали себя единым коллективом, использую  вот такую игровую минутку. Так как </w:t>
      </w:r>
      <w:proofErr w:type="spellStart"/>
      <w:r w:rsidRPr="009F2D8B">
        <w:rPr>
          <w:sz w:val="28"/>
        </w:rPr>
        <w:t>з</w:t>
      </w:r>
      <w:r w:rsidR="00CB6928" w:rsidRPr="009F2D8B">
        <w:rPr>
          <w:sz w:val="28"/>
        </w:rPr>
        <w:t>венелки</w:t>
      </w:r>
      <w:proofErr w:type="spellEnd"/>
      <w:r w:rsidR="00CB6928" w:rsidRPr="009F2D8B">
        <w:rPr>
          <w:sz w:val="28"/>
        </w:rPr>
        <w:t xml:space="preserve"> - это те же тараторки – скороговорки, тольк</w:t>
      </w:r>
      <w:r w:rsidRPr="009F2D8B">
        <w:rPr>
          <w:sz w:val="28"/>
        </w:rPr>
        <w:t>о с музыкальным сопровождением, я предлагаю вам немножко позвенеть</w:t>
      </w:r>
      <w:r w:rsidRPr="00B947A9">
        <w:rPr>
          <w:b/>
          <w:color w:val="FF0000"/>
          <w:sz w:val="28"/>
        </w:rPr>
        <w:t xml:space="preserve">. </w:t>
      </w:r>
      <w:r w:rsidR="00B947A9" w:rsidRPr="00B947A9">
        <w:rPr>
          <w:b/>
          <w:color w:val="FF0000"/>
          <w:sz w:val="28"/>
        </w:rPr>
        <w:t>СЛАЙД 4</w:t>
      </w:r>
    </w:p>
    <w:p w:rsidR="00CB6928" w:rsidRPr="009F2D8B" w:rsidRDefault="00CB6928" w:rsidP="00CB6928">
      <w:pPr>
        <w:pStyle w:val="a7"/>
        <w:rPr>
          <w:rFonts w:ascii="Times New Roman" w:hAnsi="Times New Roman" w:cs="Times New Roman"/>
          <w:sz w:val="28"/>
        </w:rPr>
      </w:pPr>
      <w:r w:rsidRPr="009F2D8B">
        <w:rPr>
          <w:rFonts w:ascii="Times New Roman" w:hAnsi="Times New Roman" w:cs="Times New Roman"/>
          <w:sz w:val="28"/>
        </w:rPr>
        <w:t xml:space="preserve">В чемодане у чечетки </w:t>
      </w:r>
    </w:p>
    <w:p w:rsidR="00CB6928" w:rsidRPr="009F2D8B" w:rsidRDefault="00CB6928" w:rsidP="00CB6928">
      <w:pPr>
        <w:pStyle w:val="a7"/>
        <w:rPr>
          <w:rFonts w:ascii="Times New Roman" w:hAnsi="Times New Roman" w:cs="Times New Roman"/>
          <w:sz w:val="28"/>
        </w:rPr>
      </w:pPr>
      <w:r w:rsidRPr="009F2D8B">
        <w:rPr>
          <w:rFonts w:ascii="Times New Roman" w:hAnsi="Times New Roman" w:cs="Times New Roman"/>
          <w:sz w:val="28"/>
        </w:rPr>
        <w:t xml:space="preserve">Щетки, четки, счеты - тетке. </w:t>
      </w:r>
    </w:p>
    <w:p w:rsidR="00CB6928" w:rsidRPr="009F2D8B" w:rsidRDefault="00CB6928" w:rsidP="00CB6928">
      <w:pPr>
        <w:pStyle w:val="a7"/>
        <w:rPr>
          <w:rFonts w:ascii="Times New Roman" w:hAnsi="Times New Roman" w:cs="Times New Roman"/>
          <w:sz w:val="28"/>
        </w:rPr>
      </w:pPr>
      <w:r w:rsidRPr="009F2D8B">
        <w:rPr>
          <w:rFonts w:ascii="Times New Roman" w:hAnsi="Times New Roman" w:cs="Times New Roman"/>
          <w:sz w:val="28"/>
        </w:rPr>
        <w:t xml:space="preserve">Четки, счеты, щетки - дядьке, </w:t>
      </w:r>
    </w:p>
    <w:p w:rsidR="00CB6928" w:rsidRPr="009F2D8B" w:rsidRDefault="00CB6928" w:rsidP="00CB6928">
      <w:pPr>
        <w:pStyle w:val="a7"/>
        <w:rPr>
          <w:rFonts w:ascii="Times New Roman" w:hAnsi="Times New Roman" w:cs="Times New Roman"/>
          <w:sz w:val="28"/>
        </w:rPr>
      </w:pPr>
      <w:r w:rsidRPr="009F2D8B">
        <w:rPr>
          <w:rFonts w:ascii="Times New Roman" w:hAnsi="Times New Roman" w:cs="Times New Roman"/>
          <w:sz w:val="28"/>
        </w:rPr>
        <w:lastRenderedPageBreak/>
        <w:t xml:space="preserve">Счеты, щетки, четки - няньке. </w:t>
      </w:r>
    </w:p>
    <w:p w:rsidR="00CB6928" w:rsidRPr="009F2D8B" w:rsidRDefault="00CB6928" w:rsidP="00CB6928">
      <w:pPr>
        <w:pStyle w:val="a7"/>
        <w:rPr>
          <w:rFonts w:ascii="Times New Roman" w:hAnsi="Times New Roman" w:cs="Times New Roman"/>
          <w:sz w:val="28"/>
        </w:rPr>
      </w:pPr>
      <w:r w:rsidRPr="009F2D8B">
        <w:rPr>
          <w:rFonts w:ascii="Times New Roman" w:hAnsi="Times New Roman" w:cs="Times New Roman"/>
          <w:sz w:val="28"/>
        </w:rPr>
        <w:t xml:space="preserve">Лишь чечетка - для себя. </w:t>
      </w:r>
    </w:p>
    <w:p w:rsidR="00CB6928" w:rsidRPr="009F2D8B" w:rsidRDefault="00CB6928" w:rsidP="00CB6928">
      <w:pPr>
        <w:pStyle w:val="a7"/>
        <w:rPr>
          <w:rFonts w:ascii="Times New Roman" w:hAnsi="Times New Roman" w:cs="Times New Roman"/>
          <w:sz w:val="28"/>
        </w:rPr>
      </w:pPr>
      <w:r w:rsidRPr="009F2D8B">
        <w:rPr>
          <w:rFonts w:ascii="Times New Roman" w:hAnsi="Times New Roman" w:cs="Times New Roman"/>
          <w:sz w:val="28"/>
        </w:rPr>
        <w:t>Пляшет четкая семья.</w:t>
      </w:r>
    </w:p>
    <w:p w:rsidR="009F2D8B" w:rsidRPr="009F2D8B" w:rsidRDefault="009F2D8B" w:rsidP="00CB6928">
      <w:pPr>
        <w:pStyle w:val="a7"/>
        <w:rPr>
          <w:rFonts w:ascii="Times New Roman" w:hAnsi="Times New Roman" w:cs="Times New Roman"/>
          <w:sz w:val="28"/>
        </w:rPr>
      </w:pPr>
    </w:p>
    <w:p w:rsidR="009F2D8B" w:rsidRPr="009F2D8B" w:rsidRDefault="009F2D8B" w:rsidP="009F2D8B">
      <w:pPr>
        <w:pStyle w:val="a7"/>
        <w:jc w:val="both"/>
        <w:rPr>
          <w:rFonts w:ascii="Times New Roman" w:hAnsi="Times New Roman" w:cs="Times New Roman"/>
          <w:sz w:val="28"/>
        </w:rPr>
      </w:pPr>
      <w:r w:rsidRPr="009F2D8B">
        <w:rPr>
          <w:rFonts w:ascii="Times New Roman" w:hAnsi="Times New Roman" w:cs="Times New Roman"/>
          <w:sz w:val="28"/>
        </w:rPr>
        <w:t>Вы чувствуете, как постепенно становитесь ближе друг к другу?  Закрепим это чувство еще одной игровой минуткой. Игра увлекает детей, но еще и способствуе</w:t>
      </w:r>
      <w:r w:rsidR="00B947A9">
        <w:rPr>
          <w:rFonts w:ascii="Times New Roman" w:hAnsi="Times New Roman" w:cs="Times New Roman"/>
          <w:sz w:val="28"/>
        </w:rPr>
        <w:t>т развитию логического мышления.</w:t>
      </w:r>
    </w:p>
    <w:p w:rsidR="00F13A4F" w:rsidRPr="009F2D8B" w:rsidRDefault="00F2016F" w:rsidP="00F13A4F">
      <w:pPr>
        <w:pStyle w:val="a4"/>
        <w:rPr>
          <w:b/>
          <w:sz w:val="28"/>
        </w:rPr>
      </w:pPr>
      <w:r w:rsidRPr="009F2D8B">
        <w:rPr>
          <w:sz w:val="28"/>
        </w:rPr>
        <w:t xml:space="preserve"> </w:t>
      </w:r>
      <w:r w:rsidR="00F13A4F" w:rsidRPr="009F2D8B">
        <w:rPr>
          <w:b/>
          <w:sz w:val="28"/>
        </w:rPr>
        <w:t>«Найди гномам имена»</w:t>
      </w:r>
    </w:p>
    <w:p w:rsidR="00F13A4F" w:rsidRPr="009F2D8B" w:rsidRDefault="00F13A4F" w:rsidP="00F70C82">
      <w:pPr>
        <w:pStyle w:val="a4"/>
        <w:jc w:val="both"/>
        <w:rPr>
          <w:sz w:val="28"/>
        </w:rPr>
      </w:pPr>
      <w:r w:rsidRPr="009F2D8B">
        <w:rPr>
          <w:sz w:val="28"/>
        </w:rPr>
        <w:t>-У гномов перепутались башмачки. Соедини их парами и определи имена гномов.</w:t>
      </w:r>
      <w:r w:rsidR="00B947A9">
        <w:rPr>
          <w:sz w:val="28"/>
        </w:rPr>
        <w:t xml:space="preserve"> </w:t>
      </w:r>
      <w:r w:rsidRPr="009F2D8B">
        <w:rPr>
          <w:sz w:val="28"/>
        </w:rPr>
        <w:t xml:space="preserve">Имена разделены на слоги, на одном башмачке первый слог, а </w:t>
      </w:r>
      <w:proofErr w:type="gramStart"/>
      <w:r w:rsidRPr="009F2D8B">
        <w:rPr>
          <w:sz w:val="28"/>
        </w:rPr>
        <w:t>на</w:t>
      </w:r>
      <w:proofErr w:type="gramEnd"/>
      <w:r w:rsidRPr="009F2D8B">
        <w:rPr>
          <w:sz w:val="28"/>
        </w:rPr>
        <w:t xml:space="preserve"> другом–второй.</w:t>
      </w:r>
    </w:p>
    <w:p w:rsidR="00CB6928" w:rsidRDefault="00F13A4F" w:rsidP="00F13A4F">
      <w:pPr>
        <w:pStyle w:val="a4"/>
        <w:rPr>
          <w:sz w:val="28"/>
        </w:rPr>
      </w:pPr>
      <w:proofErr w:type="gramStart"/>
      <w:r w:rsidRPr="009F2D8B">
        <w:rPr>
          <w:sz w:val="28"/>
        </w:rPr>
        <w:t>ХРАБ-РЕЦ</w:t>
      </w:r>
      <w:proofErr w:type="gramEnd"/>
      <w:r w:rsidRPr="009F2D8B">
        <w:rPr>
          <w:sz w:val="28"/>
        </w:rPr>
        <w:t xml:space="preserve">        СПОР-ЩИК       СИ-ЛАЧ        ВОР-ЧУН          КРИ-КУН</w:t>
      </w:r>
    </w:p>
    <w:p w:rsidR="00467517" w:rsidRDefault="00467517" w:rsidP="00F13A4F">
      <w:pPr>
        <w:pStyle w:val="a4"/>
        <w:rPr>
          <w:sz w:val="28"/>
        </w:rPr>
      </w:pPr>
      <w:r>
        <w:rPr>
          <w:sz w:val="28"/>
        </w:rPr>
        <w:t>С инструментами поиграли, серые клеточки работают активно, а что еще может способствовать сплочению детского коллектива?</w:t>
      </w:r>
    </w:p>
    <w:p w:rsidR="00467517" w:rsidRPr="009F2D8B" w:rsidRDefault="00467517" w:rsidP="00F13A4F">
      <w:pPr>
        <w:pStyle w:val="a4"/>
        <w:rPr>
          <w:sz w:val="28"/>
        </w:rPr>
      </w:pPr>
      <w:r>
        <w:rPr>
          <w:sz w:val="28"/>
        </w:rPr>
        <w:t>Даю небольшую подсказку, как говорил один известный герой по имени Маэстро «Всё преходяще, а …. Музыка вечна»</w:t>
      </w:r>
    </w:p>
    <w:p w:rsidR="00F13A4F" w:rsidRPr="002250FB" w:rsidRDefault="00DD54B7" w:rsidP="00DD54B7">
      <w:pPr>
        <w:pStyle w:val="a4"/>
        <w:numPr>
          <w:ilvl w:val="0"/>
          <w:numId w:val="2"/>
        </w:numPr>
        <w:rPr>
          <w:b/>
          <w:sz w:val="28"/>
        </w:rPr>
      </w:pPr>
      <w:r w:rsidRPr="002250FB">
        <w:rPr>
          <w:b/>
          <w:sz w:val="28"/>
        </w:rPr>
        <w:t>Музыкальная пауза.</w:t>
      </w:r>
    </w:p>
    <w:p w:rsidR="00DD54B7" w:rsidRPr="00B87CBE" w:rsidRDefault="00DD54B7" w:rsidP="009216BE">
      <w:pPr>
        <w:pStyle w:val="a4"/>
        <w:jc w:val="both"/>
        <w:rPr>
          <w:sz w:val="28"/>
        </w:rPr>
      </w:pPr>
      <w:r w:rsidRPr="00B87CBE">
        <w:rPr>
          <w:sz w:val="28"/>
        </w:rPr>
        <w:t>Самым популярным и увлекательным направлением в</w:t>
      </w:r>
      <w:r w:rsidR="009216BE" w:rsidRPr="00B87CBE">
        <w:rPr>
          <w:sz w:val="28"/>
        </w:rPr>
        <w:t xml:space="preserve">о внеурочной деятельности </w:t>
      </w:r>
      <w:r w:rsidRPr="00B87CBE">
        <w:rPr>
          <w:sz w:val="28"/>
        </w:rPr>
        <w:t xml:space="preserve"> </w:t>
      </w:r>
      <w:r w:rsidR="009216BE" w:rsidRPr="00B87CBE">
        <w:rPr>
          <w:sz w:val="28"/>
        </w:rPr>
        <w:t xml:space="preserve"> является инсценировка и театрализованная деятельность. </w:t>
      </w:r>
      <w:r w:rsidRPr="00B87CBE">
        <w:rPr>
          <w:sz w:val="28"/>
        </w:rPr>
        <w:t xml:space="preserve">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w:t>
      </w:r>
      <w:r w:rsidR="009216BE" w:rsidRPr="00B87CBE">
        <w:rPr>
          <w:sz w:val="28"/>
        </w:rPr>
        <w:t xml:space="preserve">. </w:t>
      </w:r>
    </w:p>
    <w:p w:rsidR="0053140B" w:rsidRPr="00B87CBE" w:rsidRDefault="009216BE" w:rsidP="009216BE">
      <w:pPr>
        <w:pStyle w:val="a4"/>
        <w:jc w:val="both"/>
        <w:rPr>
          <w:sz w:val="28"/>
        </w:rPr>
      </w:pPr>
      <w:r w:rsidRPr="00B87CBE">
        <w:rPr>
          <w:sz w:val="28"/>
        </w:rPr>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r w:rsidR="0053140B" w:rsidRPr="00B87CBE">
        <w:rPr>
          <w:sz w:val="28"/>
        </w:rPr>
        <w:t xml:space="preserve"> </w:t>
      </w:r>
      <w:r w:rsidRPr="00B87CBE">
        <w:rPr>
          <w:sz w:val="28"/>
        </w:rPr>
        <w:t>Он позна</w:t>
      </w:r>
      <w:r w:rsidR="0053140B" w:rsidRPr="00B87CBE">
        <w:rPr>
          <w:sz w:val="28"/>
        </w:rPr>
        <w:t>ет радость и р</w:t>
      </w:r>
      <w:r w:rsidRPr="00B87CBE">
        <w:rPr>
          <w:sz w:val="28"/>
        </w:rPr>
        <w:t>аскованность</w:t>
      </w:r>
      <w:r w:rsidR="0053140B" w:rsidRPr="00B87CBE">
        <w:rPr>
          <w:sz w:val="28"/>
        </w:rPr>
        <w:t>.</w:t>
      </w:r>
    </w:p>
    <w:p w:rsidR="0053140B" w:rsidRPr="00B87CBE" w:rsidRDefault="0053140B" w:rsidP="009216BE">
      <w:pPr>
        <w:pStyle w:val="a4"/>
        <w:jc w:val="both"/>
        <w:rPr>
          <w:sz w:val="28"/>
        </w:rPr>
      </w:pPr>
      <w:r w:rsidRPr="00B87CBE">
        <w:rPr>
          <w:sz w:val="28"/>
        </w:rPr>
        <w:t xml:space="preserve">Коллеги, кто еще не почувствовал себя частичкой нашего коллектива? Именно для этого мы и </w:t>
      </w:r>
      <w:r w:rsidR="002F1A77" w:rsidRPr="00B87CBE">
        <w:rPr>
          <w:sz w:val="28"/>
        </w:rPr>
        <w:t>переходим к песне</w:t>
      </w:r>
      <w:r w:rsidRPr="00B87CBE">
        <w:rPr>
          <w:sz w:val="28"/>
        </w:rPr>
        <w:t xml:space="preserve">. Я надеюсь, что вокальные данные у всех на высоте, а если нет, </w:t>
      </w:r>
      <w:r w:rsidR="002F1A77" w:rsidRPr="00B87CBE">
        <w:rPr>
          <w:sz w:val="28"/>
        </w:rPr>
        <w:t xml:space="preserve">то мы их сейчас подкорректируем. Так, какая же группа готова сорвать аплодисменты и продемонстрировать свою сплоченность? </w:t>
      </w:r>
    </w:p>
    <w:p w:rsidR="002F1A77" w:rsidRPr="00B87CBE" w:rsidRDefault="00B947A9" w:rsidP="009216BE">
      <w:pPr>
        <w:pStyle w:val="a4"/>
        <w:jc w:val="both"/>
        <w:rPr>
          <w:sz w:val="28"/>
        </w:rPr>
      </w:pPr>
      <w:r w:rsidRPr="00B947A9">
        <w:rPr>
          <w:b/>
          <w:color w:val="FF0000"/>
          <w:sz w:val="28"/>
        </w:rPr>
        <w:t>СЛАЙД 5.</w:t>
      </w:r>
      <w:r w:rsidRPr="00B947A9">
        <w:rPr>
          <w:color w:val="FF0000"/>
          <w:sz w:val="28"/>
        </w:rPr>
        <w:t xml:space="preserve"> </w:t>
      </w:r>
      <w:r w:rsidR="002F1A77" w:rsidRPr="00B87CBE">
        <w:rPr>
          <w:sz w:val="28"/>
        </w:rPr>
        <w:t>Группа одевает костюмы и поет под фонограмму песню</w:t>
      </w:r>
      <w:r w:rsidR="00B87CBE" w:rsidRPr="00B87CBE">
        <w:rPr>
          <w:sz w:val="28"/>
        </w:rPr>
        <w:t xml:space="preserve"> </w:t>
      </w:r>
      <w:proofErr w:type="spellStart"/>
      <w:r w:rsidR="00B87CBE" w:rsidRPr="00B87CBE">
        <w:rPr>
          <w:sz w:val="28"/>
        </w:rPr>
        <w:t>гр</w:t>
      </w:r>
      <w:proofErr w:type="gramStart"/>
      <w:r w:rsidR="00B87CBE" w:rsidRPr="00B87CBE">
        <w:rPr>
          <w:sz w:val="28"/>
        </w:rPr>
        <w:t>.Б</w:t>
      </w:r>
      <w:proofErr w:type="gramEnd"/>
      <w:r w:rsidR="00B87CBE" w:rsidRPr="00B87CBE">
        <w:rPr>
          <w:sz w:val="28"/>
        </w:rPr>
        <w:t>арбарики</w:t>
      </w:r>
      <w:proofErr w:type="spellEnd"/>
      <w:r w:rsidR="00B87CBE" w:rsidRPr="00B87CBE">
        <w:rPr>
          <w:sz w:val="28"/>
        </w:rPr>
        <w:t>.</w:t>
      </w:r>
    </w:p>
    <w:p w:rsidR="003E3DB2" w:rsidRPr="00B87CBE" w:rsidRDefault="003E3DB2" w:rsidP="009216BE">
      <w:pPr>
        <w:pStyle w:val="a4"/>
        <w:jc w:val="both"/>
        <w:rPr>
          <w:sz w:val="28"/>
        </w:rPr>
      </w:pPr>
      <w:r w:rsidRPr="00B87CBE">
        <w:rPr>
          <w:sz w:val="28"/>
        </w:rPr>
        <w:lastRenderedPageBreak/>
        <w:t xml:space="preserve">В процессе театрализации, </w:t>
      </w:r>
      <w:r w:rsidR="00581E33" w:rsidRPr="00B87CBE">
        <w:rPr>
          <w:sz w:val="28"/>
        </w:rPr>
        <w:t xml:space="preserve"> </w:t>
      </w:r>
      <w:r w:rsidRPr="00B87CBE">
        <w:rPr>
          <w:sz w:val="28"/>
        </w:rPr>
        <w:t xml:space="preserve">я, анализируя поведение детей, выявляю ребят с заниженной и завышенной самооценкой. Тактично указывая на недостатки (жеманство, </w:t>
      </w:r>
      <w:proofErr w:type="gramStart"/>
      <w:r w:rsidRPr="00B87CBE">
        <w:rPr>
          <w:sz w:val="28"/>
        </w:rPr>
        <w:t>кривляния</w:t>
      </w:r>
      <w:proofErr w:type="gramEnd"/>
      <w:r w:rsidRPr="00B87CBE">
        <w:rPr>
          <w:sz w:val="28"/>
        </w:rPr>
        <w:t xml:space="preserve">), а детей с заниженной самооценкой стараюсь подбодрить, акцентировать внимание на том, что у таких ребят получается лучше всего. </w:t>
      </w:r>
      <w:r w:rsidR="00344A50" w:rsidRPr="00B87CBE">
        <w:rPr>
          <w:sz w:val="28"/>
        </w:rPr>
        <w:t>С ребятами мы инсценировали пьесу-сказку «Снежный цветок», заранее готовили к</w:t>
      </w:r>
      <w:r w:rsidR="00BE1558" w:rsidRPr="00B87CBE">
        <w:rPr>
          <w:sz w:val="28"/>
        </w:rPr>
        <w:t xml:space="preserve">уклы, записывали текст и потом снимали спектакль на камеру. </w:t>
      </w:r>
    </w:p>
    <w:p w:rsidR="00B87CBE" w:rsidRPr="00B87CBE" w:rsidRDefault="00B87CBE" w:rsidP="009216BE">
      <w:pPr>
        <w:pStyle w:val="a4"/>
        <w:jc w:val="both"/>
        <w:rPr>
          <w:sz w:val="28"/>
        </w:rPr>
      </w:pPr>
      <w:r w:rsidRPr="00B87CBE">
        <w:rPr>
          <w:sz w:val="28"/>
        </w:rPr>
        <w:t xml:space="preserve">Ну и конечно, ничто так не сплачивает детей, как коллективный творческий труд. </w:t>
      </w:r>
    </w:p>
    <w:p w:rsidR="00344A50" w:rsidRPr="002250FB" w:rsidRDefault="00344A50" w:rsidP="00344A50">
      <w:pPr>
        <w:pStyle w:val="a4"/>
        <w:numPr>
          <w:ilvl w:val="0"/>
          <w:numId w:val="2"/>
        </w:numPr>
        <w:jc w:val="both"/>
        <w:rPr>
          <w:b/>
          <w:sz w:val="28"/>
        </w:rPr>
      </w:pPr>
      <w:r w:rsidRPr="002250FB">
        <w:rPr>
          <w:b/>
          <w:sz w:val="28"/>
        </w:rPr>
        <w:t>Коллективная творческая работа</w:t>
      </w:r>
    </w:p>
    <w:p w:rsidR="003E3DB2" w:rsidRPr="00B87CBE" w:rsidRDefault="003E3DB2" w:rsidP="00344A50">
      <w:pPr>
        <w:pStyle w:val="a4"/>
        <w:jc w:val="both"/>
        <w:rPr>
          <w:sz w:val="28"/>
        </w:rPr>
      </w:pPr>
      <w:r w:rsidRPr="00B87CBE">
        <w:rPr>
          <w:sz w:val="28"/>
        </w:rPr>
        <w:t xml:space="preserve"> </w:t>
      </w:r>
      <w:r w:rsidR="00467EAB" w:rsidRPr="00B87CBE">
        <w:rPr>
          <w:sz w:val="28"/>
        </w:rPr>
        <w:t>В коллективно-творческих работах проявляются как индивидуальные возможности детей, так и совместные усилия. Когда намечаю какие-то коллективно-творческие дела, думаю о том, как через них развивать и воспитывать детей, способных к самостоятельной творческой деятельности. Стараюсь, чтобы каждое мероприятие не только оставляло яркий эмоциональный след в душе ребенка, но и вызывало желание познать себя, свои возможности, побуждало к дальнейшей творческой деятельности.</w:t>
      </w:r>
    </w:p>
    <w:p w:rsidR="00B87CBE" w:rsidRPr="00B87CBE" w:rsidRDefault="00467EAB" w:rsidP="00344A50">
      <w:pPr>
        <w:pStyle w:val="a4"/>
        <w:jc w:val="both"/>
        <w:rPr>
          <w:sz w:val="28"/>
        </w:rPr>
      </w:pPr>
      <w:r w:rsidRPr="00B87CBE">
        <w:rPr>
          <w:sz w:val="28"/>
        </w:rPr>
        <w:t>Предлагаю и вам выполнить творческую работу.</w:t>
      </w:r>
      <w:r w:rsidR="00B87CBE" w:rsidRPr="00B87CBE">
        <w:rPr>
          <w:sz w:val="28"/>
        </w:rPr>
        <w:t xml:space="preserve"> В целях экономии времени, я приготовила для вас заготовки, а вот с ребятами надо делать эту ра</w:t>
      </w:r>
      <w:r w:rsidR="00B947A9">
        <w:rPr>
          <w:sz w:val="28"/>
        </w:rPr>
        <w:t>боту</w:t>
      </w:r>
      <w:r w:rsidR="00F70C82">
        <w:rPr>
          <w:sz w:val="28"/>
        </w:rPr>
        <w:t xml:space="preserve"> поэтапно: о</w:t>
      </w:r>
      <w:r w:rsidR="00B87CBE" w:rsidRPr="00B87CBE">
        <w:rPr>
          <w:sz w:val="28"/>
        </w:rPr>
        <w:t xml:space="preserve">бвести ладошку, дорисовать недостающие элементы, раскрасить, вырезать и уже потом, наклеивать. </w:t>
      </w:r>
    </w:p>
    <w:p w:rsidR="00467EAB" w:rsidRPr="00F70C82" w:rsidRDefault="00B947A9" w:rsidP="00344A50">
      <w:pPr>
        <w:pStyle w:val="a4"/>
        <w:jc w:val="both"/>
        <w:rPr>
          <w:b/>
          <w:sz w:val="28"/>
        </w:rPr>
      </w:pPr>
      <w:r w:rsidRPr="00B947A9">
        <w:rPr>
          <w:b/>
          <w:color w:val="FF0000"/>
          <w:sz w:val="28"/>
        </w:rPr>
        <w:t>СЛАЙД 6.</w:t>
      </w:r>
      <w:r>
        <w:rPr>
          <w:b/>
          <w:sz w:val="28"/>
        </w:rPr>
        <w:t xml:space="preserve"> </w:t>
      </w:r>
      <w:r w:rsidR="00467EAB" w:rsidRPr="00F70C82">
        <w:rPr>
          <w:b/>
          <w:sz w:val="28"/>
        </w:rPr>
        <w:t>Изготовление панно «Павлин»</w:t>
      </w:r>
      <w:r w:rsidR="0052078A">
        <w:rPr>
          <w:b/>
          <w:sz w:val="28"/>
        </w:rPr>
        <w:t xml:space="preserve"> </w:t>
      </w:r>
      <w:r w:rsidR="0052078A" w:rsidRPr="0052078A">
        <w:rPr>
          <w:b/>
          <w:color w:val="FF0000"/>
          <w:sz w:val="28"/>
        </w:rPr>
        <w:t>Слайд 7 музыка для фона</w:t>
      </w:r>
    </w:p>
    <w:p w:rsidR="00B87CBE" w:rsidRPr="00B87CBE" w:rsidRDefault="002746C7" w:rsidP="00344A50">
      <w:pPr>
        <w:pStyle w:val="a4"/>
        <w:jc w:val="both"/>
        <w:rPr>
          <w:sz w:val="28"/>
        </w:rPr>
      </w:pPr>
      <w:r>
        <w:rPr>
          <w:sz w:val="28"/>
        </w:rPr>
        <w:t xml:space="preserve">Ну, разве у коллектива, в котором есть конфликты и неуважение друг к другу, получится такое замечательное панно? Получится? </w:t>
      </w:r>
    </w:p>
    <w:p w:rsidR="002746C7" w:rsidRPr="00F70C82" w:rsidRDefault="002746C7" w:rsidP="00F70C82">
      <w:pPr>
        <w:pStyle w:val="a4"/>
        <w:jc w:val="both"/>
        <w:rPr>
          <w:sz w:val="28"/>
        </w:rPr>
      </w:pPr>
      <w:r w:rsidRPr="00F70C82">
        <w:rPr>
          <w:sz w:val="28"/>
        </w:rPr>
        <w:t>Наше с вами общение и совместная деятельность подходит к завершению. Конечно, мне хочется</w:t>
      </w:r>
      <w:r w:rsidR="00F70C82" w:rsidRPr="00F70C82">
        <w:rPr>
          <w:sz w:val="28"/>
        </w:rPr>
        <w:t>, чтобы оно было для вас полезным и способствовало</w:t>
      </w:r>
      <w:r w:rsidR="003E3DB2" w:rsidRPr="00F70C82">
        <w:rPr>
          <w:sz w:val="28"/>
        </w:rPr>
        <w:t xml:space="preserve"> </w:t>
      </w:r>
      <w:r w:rsidR="00F70C82" w:rsidRPr="00F70C82">
        <w:rPr>
          <w:sz w:val="28"/>
        </w:rPr>
        <w:t>повышению уровня профессиональной компетентности. Многие виды деятельности я сокращала в целях экономии времени, вы же в своей практике можете совершенствовать эту работу в зависимости от возраста и способностей детского коллектива.</w:t>
      </w:r>
    </w:p>
    <w:p w:rsidR="00BA1431" w:rsidRPr="00BA1431" w:rsidRDefault="004D0F9E" w:rsidP="004D0F9E">
      <w:pPr>
        <w:pStyle w:val="a4"/>
        <w:rPr>
          <w:sz w:val="28"/>
        </w:rPr>
      </w:pPr>
      <w:r w:rsidRPr="004D0F9E">
        <w:rPr>
          <w:b/>
          <w:color w:val="FF0000"/>
          <w:sz w:val="28"/>
        </w:rPr>
        <w:t>Слайд 8.</w:t>
      </w:r>
      <w:r w:rsidRPr="004D0F9E">
        <w:rPr>
          <w:color w:val="FF0000"/>
          <w:sz w:val="28"/>
        </w:rPr>
        <w:t xml:space="preserve"> </w:t>
      </w:r>
      <w:r w:rsidR="00467EAB" w:rsidRPr="00F70C82">
        <w:rPr>
          <w:sz w:val="28"/>
        </w:rPr>
        <w:t>Принимаем жизнь с е</w:t>
      </w:r>
      <w:bookmarkStart w:id="0" w:name="_GoBack"/>
      <w:bookmarkEnd w:id="0"/>
      <w:r w:rsidR="00467EAB" w:rsidRPr="00F70C82">
        <w:rPr>
          <w:sz w:val="28"/>
        </w:rPr>
        <w:t xml:space="preserve">е проблемами, как подарок.  </w:t>
      </w:r>
      <w:r w:rsidR="00467EAB" w:rsidRPr="00F70C82">
        <w:rPr>
          <w:sz w:val="28"/>
        </w:rPr>
        <w:br/>
        <w:t xml:space="preserve">Самый лучший день – сегодня. Самый лучший отдых – работа. </w:t>
      </w:r>
      <w:r w:rsidR="00467EAB" w:rsidRPr="00F70C82">
        <w:rPr>
          <w:sz w:val="28"/>
        </w:rPr>
        <w:br/>
        <w:t xml:space="preserve">Самая лучшая работа, та которую ты любишь. </w:t>
      </w:r>
      <w:r w:rsidR="00467EAB" w:rsidRPr="00F70C82">
        <w:rPr>
          <w:sz w:val="28"/>
        </w:rPr>
        <w:br/>
        <w:t xml:space="preserve">Самая большая потребность – общение. </w:t>
      </w:r>
      <w:r w:rsidR="00467EAB" w:rsidRPr="00F70C82">
        <w:rPr>
          <w:sz w:val="28"/>
        </w:rPr>
        <w:br/>
        <w:t xml:space="preserve">Самое большое богатство – здоровье. </w:t>
      </w:r>
      <w:r w:rsidR="00467EAB" w:rsidRPr="00F70C82">
        <w:rPr>
          <w:sz w:val="28"/>
        </w:rPr>
        <w:br/>
        <w:t xml:space="preserve">Самый большой дар – любовь. Желаю вам не испытывать потребности  в общении, богатеть здоровьем каждый день, и конечно любить и быть любимой. </w:t>
      </w:r>
    </w:p>
    <w:sectPr w:rsidR="00BA1431" w:rsidRPr="00BA1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ligraph">
    <w:panose1 w:val="00000000000000000000"/>
    <w:charset w:val="CC"/>
    <w:family w:val="decorativ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1FE"/>
    <w:multiLevelType w:val="multilevel"/>
    <w:tmpl w:val="83F2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1213C"/>
    <w:multiLevelType w:val="hybridMultilevel"/>
    <w:tmpl w:val="326E1E6E"/>
    <w:lvl w:ilvl="0" w:tplc="9DBEFC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15B82"/>
    <w:multiLevelType w:val="hybridMultilevel"/>
    <w:tmpl w:val="8834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28"/>
    <w:rsid w:val="0011505C"/>
    <w:rsid w:val="00124919"/>
    <w:rsid w:val="001872ED"/>
    <w:rsid w:val="002250FB"/>
    <w:rsid w:val="002746C7"/>
    <w:rsid w:val="002F1A77"/>
    <w:rsid w:val="00344A50"/>
    <w:rsid w:val="003752E0"/>
    <w:rsid w:val="003E3DB2"/>
    <w:rsid w:val="00416B97"/>
    <w:rsid w:val="00467517"/>
    <w:rsid w:val="00467EAB"/>
    <w:rsid w:val="004D0F9E"/>
    <w:rsid w:val="004E3AA5"/>
    <w:rsid w:val="0052078A"/>
    <w:rsid w:val="0053140B"/>
    <w:rsid w:val="00581E33"/>
    <w:rsid w:val="00635886"/>
    <w:rsid w:val="00670279"/>
    <w:rsid w:val="006D000C"/>
    <w:rsid w:val="006D3C06"/>
    <w:rsid w:val="00742B5E"/>
    <w:rsid w:val="00783628"/>
    <w:rsid w:val="008D2817"/>
    <w:rsid w:val="00917759"/>
    <w:rsid w:val="009216BE"/>
    <w:rsid w:val="00996081"/>
    <w:rsid w:val="009F2D8B"/>
    <w:rsid w:val="00B37504"/>
    <w:rsid w:val="00B87CBE"/>
    <w:rsid w:val="00B947A9"/>
    <w:rsid w:val="00BA1431"/>
    <w:rsid w:val="00BE1558"/>
    <w:rsid w:val="00CB6928"/>
    <w:rsid w:val="00CC4E51"/>
    <w:rsid w:val="00DD54B7"/>
    <w:rsid w:val="00E60C91"/>
    <w:rsid w:val="00E7003A"/>
    <w:rsid w:val="00E81162"/>
    <w:rsid w:val="00F13A4F"/>
    <w:rsid w:val="00F2016F"/>
    <w:rsid w:val="00F70C82"/>
    <w:rsid w:val="00F77B50"/>
    <w:rsid w:val="00FF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431"/>
    <w:pPr>
      <w:ind w:left="720"/>
      <w:contextualSpacing/>
    </w:pPr>
  </w:style>
  <w:style w:type="paragraph" w:styleId="a4">
    <w:name w:val="Normal (Web)"/>
    <w:basedOn w:val="a"/>
    <w:uiPriority w:val="99"/>
    <w:unhideWhenUsed/>
    <w:rsid w:val="00BA1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431"/>
    <w:rPr>
      <w:b/>
      <w:bCs/>
    </w:rPr>
  </w:style>
  <w:style w:type="character" w:styleId="a6">
    <w:name w:val="Emphasis"/>
    <w:basedOn w:val="a0"/>
    <w:uiPriority w:val="20"/>
    <w:qFormat/>
    <w:rsid w:val="00BA1431"/>
    <w:rPr>
      <w:i/>
      <w:iCs/>
    </w:rPr>
  </w:style>
  <w:style w:type="paragraph" w:customStyle="1" w:styleId="c1">
    <w:name w:val="c1"/>
    <w:basedOn w:val="a"/>
    <w:rsid w:val="0091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7759"/>
  </w:style>
  <w:style w:type="character" w:customStyle="1" w:styleId="c5">
    <w:name w:val="c5"/>
    <w:basedOn w:val="a0"/>
    <w:rsid w:val="00917759"/>
  </w:style>
  <w:style w:type="paragraph" w:styleId="a7">
    <w:name w:val="No Spacing"/>
    <w:uiPriority w:val="1"/>
    <w:qFormat/>
    <w:rsid w:val="00124919"/>
    <w:pPr>
      <w:spacing w:after="0" w:line="240" w:lineRule="auto"/>
    </w:pPr>
  </w:style>
  <w:style w:type="paragraph" w:styleId="HTML">
    <w:name w:val="HTML Preformatted"/>
    <w:basedOn w:val="a"/>
    <w:link w:val="HTML0"/>
    <w:uiPriority w:val="99"/>
    <w:unhideWhenUsed/>
    <w:rsid w:val="002F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A77"/>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28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2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431"/>
    <w:pPr>
      <w:ind w:left="720"/>
      <w:contextualSpacing/>
    </w:pPr>
  </w:style>
  <w:style w:type="paragraph" w:styleId="a4">
    <w:name w:val="Normal (Web)"/>
    <w:basedOn w:val="a"/>
    <w:uiPriority w:val="99"/>
    <w:unhideWhenUsed/>
    <w:rsid w:val="00BA1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431"/>
    <w:rPr>
      <w:b/>
      <w:bCs/>
    </w:rPr>
  </w:style>
  <w:style w:type="character" w:styleId="a6">
    <w:name w:val="Emphasis"/>
    <w:basedOn w:val="a0"/>
    <w:uiPriority w:val="20"/>
    <w:qFormat/>
    <w:rsid w:val="00BA1431"/>
    <w:rPr>
      <w:i/>
      <w:iCs/>
    </w:rPr>
  </w:style>
  <w:style w:type="paragraph" w:customStyle="1" w:styleId="c1">
    <w:name w:val="c1"/>
    <w:basedOn w:val="a"/>
    <w:rsid w:val="0091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7759"/>
  </w:style>
  <w:style w:type="character" w:customStyle="1" w:styleId="c5">
    <w:name w:val="c5"/>
    <w:basedOn w:val="a0"/>
    <w:rsid w:val="00917759"/>
  </w:style>
  <w:style w:type="paragraph" w:styleId="a7">
    <w:name w:val="No Spacing"/>
    <w:uiPriority w:val="1"/>
    <w:qFormat/>
    <w:rsid w:val="00124919"/>
    <w:pPr>
      <w:spacing w:after="0" w:line="240" w:lineRule="auto"/>
    </w:pPr>
  </w:style>
  <w:style w:type="paragraph" w:styleId="HTML">
    <w:name w:val="HTML Preformatted"/>
    <w:basedOn w:val="a"/>
    <w:link w:val="HTML0"/>
    <w:uiPriority w:val="99"/>
    <w:unhideWhenUsed/>
    <w:rsid w:val="002F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A77"/>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28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2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8448">
      <w:bodyDiv w:val="1"/>
      <w:marLeft w:val="0"/>
      <w:marRight w:val="0"/>
      <w:marTop w:val="0"/>
      <w:marBottom w:val="0"/>
      <w:divBdr>
        <w:top w:val="none" w:sz="0" w:space="0" w:color="auto"/>
        <w:left w:val="none" w:sz="0" w:space="0" w:color="auto"/>
        <w:bottom w:val="none" w:sz="0" w:space="0" w:color="auto"/>
        <w:right w:val="none" w:sz="0" w:space="0" w:color="auto"/>
      </w:divBdr>
    </w:div>
    <w:div w:id="1010570530">
      <w:bodyDiv w:val="1"/>
      <w:marLeft w:val="0"/>
      <w:marRight w:val="0"/>
      <w:marTop w:val="0"/>
      <w:marBottom w:val="0"/>
      <w:divBdr>
        <w:top w:val="none" w:sz="0" w:space="0" w:color="auto"/>
        <w:left w:val="none" w:sz="0" w:space="0" w:color="auto"/>
        <w:bottom w:val="none" w:sz="0" w:space="0" w:color="auto"/>
        <w:right w:val="none" w:sz="0" w:space="0" w:color="auto"/>
      </w:divBdr>
    </w:div>
    <w:div w:id="1592818264">
      <w:bodyDiv w:val="1"/>
      <w:marLeft w:val="0"/>
      <w:marRight w:val="0"/>
      <w:marTop w:val="0"/>
      <w:marBottom w:val="0"/>
      <w:divBdr>
        <w:top w:val="none" w:sz="0" w:space="0" w:color="auto"/>
        <w:left w:val="none" w:sz="0" w:space="0" w:color="auto"/>
        <w:bottom w:val="none" w:sz="0" w:space="0" w:color="auto"/>
        <w:right w:val="none" w:sz="0" w:space="0" w:color="auto"/>
      </w:divBdr>
    </w:div>
    <w:div w:id="20189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DC4A-36BB-4DFF-88C8-10938C33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18</cp:revision>
  <cp:lastPrinted>2015-01-26T17:58:00Z</cp:lastPrinted>
  <dcterms:created xsi:type="dcterms:W3CDTF">2015-01-19T15:25:00Z</dcterms:created>
  <dcterms:modified xsi:type="dcterms:W3CDTF">2015-01-26T18:01:00Z</dcterms:modified>
</cp:coreProperties>
</file>