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71" w:rsidRDefault="00FC2DE6" w:rsidP="00C82371">
      <w:pPr>
        <w:tabs>
          <w:tab w:val="decimal" w:pos="0"/>
        </w:tabs>
        <w:spacing w:after="0" w:line="360" w:lineRule="auto"/>
        <w:ind w:firstLine="709"/>
        <w:contextualSpacing/>
        <w:jc w:val="center"/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</w:pPr>
      <w:r w:rsidRPr="0080049E"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  <w:t>Семинар</w:t>
      </w:r>
      <w:bookmarkStart w:id="0" w:name="_GoBack"/>
      <w:bookmarkEnd w:id="0"/>
    </w:p>
    <w:p w:rsidR="00FC2DE6" w:rsidRPr="0080049E" w:rsidRDefault="00C82371" w:rsidP="00C82371">
      <w:pPr>
        <w:tabs>
          <w:tab w:val="decimal" w:pos="0"/>
        </w:tabs>
        <w:spacing w:after="0" w:line="360" w:lineRule="auto"/>
        <w:ind w:firstLine="709"/>
        <w:contextualSpacing/>
        <w:jc w:val="center"/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</w:pPr>
      <w:r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  <w:t xml:space="preserve">«Повышение </w:t>
      </w:r>
      <w:proofErr w:type="spellStart"/>
      <w:r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  <w:t>здоровьесберегающей</w:t>
      </w:r>
      <w:proofErr w:type="spellEnd"/>
      <w:r>
        <w:rPr>
          <w:rFonts w:ascii="Times New Roman" w:eastAsia="+mn-ea" w:hAnsi="Times New Roman" w:cs="Times New Roman"/>
          <w:b/>
          <w:color w:val="3E3D2D"/>
          <w:kern w:val="24"/>
          <w:sz w:val="36"/>
          <w:szCs w:val="36"/>
        </w:rPr>
        <w:t xml:space="preserve"> компетентности родителей»</w:t>
      </w:r>
    </w:p>
    <w:p w:rsidR="00FC2DE6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педагогов по взаимодействию с родителями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DE6" w:rsidRPr="000324E4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DE6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E6">
        <w:rPr>
          <w:rFonts w:ascii="Times New Roman" w:hAnsi="Times New Roman" w:cs="Times New Roman"/>
          <w:sz w:val="28"/>
          <w:szCs w:val="28"/>
        </w:rPr>
        <w:t xml:space="preserve">-создать условия </w:t>
      </w:r>
      <w:r>
        <w:rPr>
          <w:rFonts w:ascii="Times New Roman" w:hAnsi="Times New Roman" w:cs="Times New Roman"/>
          <w:sz w:val="28"/>
          <w:szCs w:val="28"/>
        </w:rPr>
        <w:t xml:space="preserve">для применения педагогами творческого подхода к организации  взаимодействия с родителями по направлению </w:t>
      </w:r>
      <w:r w:rsidR="00FE4791">
        <w:rPr>
          <w:rFonts w:ascii="Times New Roman" w:hAnsi="Times New Roman" w:cs="Times New Roman"/>
          <w:sz w:val="28"/>
          <w:szCs w:val="28"/>
        </w:rPr>
        <w:t xml:space="preserve">пропаганды </w:t>
      </w:r>
      <w:r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FC2DE6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791">
        <w:rPr>
          <w:rFonts w:ascii="Times New Roman" w:hAnsi="Times New Roman" w:cs="Times New Roman"/>
          <w:sz w:val="28"/>
          <w:szCs w:val="28"/>
        </w:rPr>
        <w:t xml:space="preserve"> расширение и закрепление знаний о различных формах работы с родителями.</w:t>
      </w:r>
    </w:p>
    <w:p w:rsidR="00FE4791" w:rsidRPr="000324E4" w:rsidRDefault="00FE4791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E4791" w:rsidRDefault="00FE4791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фотовыставки «Мы за здоровый образ жизни»;</w:t>
      </w:r>
    </w:p>
    <w:p w:rsidR="00FE4791" w:rsidRDefault="00FE4791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наглядно-агитационного материала «</w:t>
      </w:r>
      <w:r w:rsidR="00104BA7">
        <w:rPr>
          <w:rFonts w:ascii="Times New Roman" w:hAnsi="Times New Roman" w:cs="Times New Roman"/>
          <w:sz w:val="28"/>
          <w:szCs w:val="28"/>
        </w:rPr>
        <w:t>Как сохранить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4E4">
        <w:rPr>
          <w:rFonts w:ascii="Times New Roman" w:hAnsi="Times New Roman" w:cs="Times New Roman"/>
          <w:sz w:val="28"/>
          <w:szCs w:val="28"/>
        </w:rPr>
        <w:t>;</w:t>
      </w:r>
    </w:p>
    <w:p w:rsidR="000324E4" w:rsidRDefault="000324E4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родителей</w:t>
      </w:r>
    </w:p>
    <w:p w:rsidR="00104BA7" w:rsidRPr="000324E4" w:rsidRDefault="00104BA7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04BA7" w:rsidRDefault="00104BA7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104BA7" w:rsidRPr="000324E4" w:rsidRDefault="00104BA7" w:rsidP="00104BA7">
      <w:pPr>
        <w:pStyle w:val="a3"/>
        <w:tabs>
          <w:tab w:val="decimal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E4"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104BA7" w:rsidRPr="00104BA7" w:rsidRDefault="00104BA7" w:rsidP="008C5E96">
      <w:pPr>
        <w:pStyle w:val="a3"/>
        <w:tabs>
          <w:tab w:val="decimal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BA7">
        <w:rPr>
          <w:rFonts w:ascii="Times New Roman" w:hAnsi="Times New Roman" w:cs="Times New Roman"/>
          <w:i/>
          <w:sz w:val="28"/>
          <w:szCs w:val="28"/>
        </w:rPr>
        <w:t>Вступительное слово старшего воспитателя:</w:t>
      </w:r>
    </w:p>
    <w:p w:rsidR="00FC2DE6" w:rsidRPr="00691F4E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 xml:space="preserve">Большую роль в соблюдении здорового образа жизни играет семья. </w:t>
      </w:r>
      <w:proofErr w:type="spellStart"/>
      <w:r w:rsidRPr="00691F4E">
        <w:rPr>
          <w:rFonts w:ascii="Times New Roman" w:hAnsi="Times New Roman" w:cs="Times New Roman"/>
          <w:sz w:val="28"/>
          <w:szCs w:val="28"/>
        </w:rPr>
        <w:t>И.К.Шилкова</w:t>
      </w:r>
      <w:proofErr w:type="spellEnd"/>
      <w:r w:rsidRPr="00691F4E">
        <w:rPr>
          <w:rFonts w:ascii="Times New Roman" w:hAnsi="Times New Roman" w:cs="Times New Roman"/>
          <w:sz w:val="28"/>
          <w:szCs w:val="28"/>
        </w:rPr>
        <w:t xml:space="preserve"> считает, что дошкольник чрезвычайно подражателен и если его родители следят за своим здоровьем, за своей физической формой, то и ребенок будет жить по тем правилам, которые культивируются в его семье. Когда ребенок в такой семье подрастает, его не нужно заставлять заниматься физкультурой и спортом, он сам это делает с удовольствием, по привычке выработанной годами.</w:t>
      </w:r>
    </w:p>
    <w:p w:rsidR="00FC2DE6" w:rsidRPr="00691F4E" w:rsidRDefault="00FC2DE6" w:rsidP="00FC2DE6">
      <w:pPr>
        <w:pStyle w:val="a3"/>
        <w:tabs>
          <w:tab w:val="decimal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В Законе РФ «Об образовании» говорится, что</w:t>
      </w:r>
      <w:r w:rsidRPr="00691F4E">
        <w:rPr>
          <w:rFonts w:ascii="Arial" w:hAnsi="Arial" w:cs="Arial"/>
          <w:sz w:val="18"/>
          <w:szCs w:val="18"/>
        </w:rPr>
        <w:t xml:space="preserve"> «</w:t>
      </w:r>
      <w:r w:rsidRPr="00691F4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органы государственной власти и органы местного самоуправления, образовательные организации оказывают помощь родителям (законным представителям) </w:t>
      </w:r>
      <w:r w:rsidRPr="00691F4E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5849E7">
        <w:rPr>
          <w:rFonts w:ascii="Arial" w:hAnsi="Arial" w:cs="Arial"/>
          <w:sz w:val="18"/>
          <w:szCs w:val="18"/>
        </w:rPr>
        <w:t>»</w:t>
      </w:r>
      <w:r w:rsidRPr="00691F4E">
        <w:rPr>
          <w:rFonts w:ascii="Times New Roman" w:hAnsi="Times New Roman" w:cs="Times New Roman"/>
          <w:sz w:val="28"/>
          <w:szCs w:val="28"/>
        </w:rPr>
        <w:t>.  </w:t>
      </w:r>
    </w:p>
    <w:p w:rsidR="000324E4" w:rsidRDefault="000324E4" w:rsidP="008C5E96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4E4">
        <w:rPr>
          <w:rFonts w:ascii="Times New Roman" w:hAnsi="Times New Roman" w:cs="Times New Roman"/>
          <w:i/>
          <w:sz w:val="28"/>
          <w:szCs w:val="28"/>
        </w:rPr>
        <w:t>Вопрос для обсуждения:</w:t>
      </w:r>
    </w:p>
    <w:p w:rsidR="000324E4" w:rsidRDefault="000324E4" w:rsidP="00FC2DE6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E4">
        <w:rPr>
          <w:rFonts w:ascii="Times New Roman" w:hAnsi="Times New Roman" w:cs="Times New Roman"/>
          <w:sz w:val="28"/>
          <w:szCs w:val="28"/>
        </w:rPr>
        <w:t>Готовы ли ро</w:t>
      </w:r>
      <w:r>
        <w:rPr>
          <w:rFonts w:ascii="Times New Roman" w:hAnsi="Times New Roman" w:cs="Times New Roman"/>
          <w:sz w:val="28"/>
          <w:szCs w:val="28"/>
        </w:rPr>
        <w:t xml:space="preserve">дители, по вашему мнению, к формированию у детей </w:t>
      </w:r>
      <w:r w:rsidR="0064714A">
        <w:rPr>
          <w:rFonts w:ascii="Times New Roman" w:hAnsi="Times New Roman" w:cs="Times New Roman"/>
          <w:sz w:val="28"/>
          <w:szCs w:val="28"/>
        </w:rPr>
        <w:t xml:space="preserve">здорового образа жизни? </w:t>
      </w:r>
      <w:r w:rsidR="0064714A" w:rsidRPr="008C5E96">
        <w:rPr>
          <w:rFonts w:ascii="Times New Roman" w:hAnsi="Times New Roman" w:cs="Times New Roman"/>
          <w:sz w:val="28"/>
          <w:szCs w:val="28"/>
        </w:rPr>
        <w:t>(</w:t>
      </w:r>
      <w:r w:rsidR="008C5E96">
        <w:rPr>
          <w:rFonts w:ascii="Times New Roman" w:hAnsi="Times New Roman" w:cs="Times New Roman"/>
          <w:sz w:val="28"/>
          <w:szCs w:val="28"/>
        </w:rPr>
        <w:t>Ответы п</w:t>
      </w:r>
      <w:r w:rsidR="0064714A" w:rsidRPr="008C5E96">
        <w:rPr>
          <w:rFonts w:ascii="Times New Roman" w:hAnsi="Times New Roman" w:cs="Times New Roman"/>
          <w:sz w:val="28"/>
          <w:szCs w:val="28"/>
        </w:rPr>
        <w:t>едаго</w:t>
      </w:r>
      <w:r w:rsidR="008C5E96">
        <w:rPr>
          <w:rFonts w:ascii="Times New Roman" w:hAnsi="Times New Roman" w:cs="Times New Roman"/>
          <w:sz w:val="28"/>
          <w:szCs w:val="28"/>
        </w:rPr>
        <w:t>гов</w:t>
      </w:r>
      <w:r w:rsidR="0064714A" w:rsidRPr="008C5E96">
        <w:rPr>
          <w:rFonts w:ascii="Times New Roman" w:hAnsi="Times New Roman" w:cs="Times New Roman"/>
          <w:sz w:val="28"/>
          <w:szCs w:val="28"/>
        </w:rPr>
        <w:t>)</w:t>
      </w:r>
    </w:p>
    <w:p w:rsidR="0064714A" w:rsidRDefault="0064714A" w:rsidP="008C5E96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педагога-психолога:</w:t>
      </w:r>
    </w:p>
    <w:p w:rsidR="0064714A" w:rsidRDefault="0064714A" w:rsidP="00FC2DE6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родителей.</w:t>
      </w:r>
    </w:p>
    <w:p w:rsidR="0064714A" w:rsidRPr="0064714A" w:rsidRDefault="0064714A" w:rsidP="008C5E96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14A">
        <w:rPr>
          <w:rFonts w:ascii="Times New Roman" w:hAnsi="Times New Roman" w:cs="Times New Roman"/>
          <w:i/>
          <w:sz w:val="28"/>
          <w:szCs w:val="28"/>
        </w:rPr>
        <w:t>Слово старшего воспитателя:</w:t>
      </w:r>
    </w:p>
    <w:p w:rsidR="0064714A" w:rsidRDefault="0064714A" w:rsidP="0064714A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 xml:space="preserve">Таким образом, одним из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691F4E">
        <w:rPr>
          <w:rFonts w:ascii="Times New Roman" w:hAnsi="Times New Roman" w:cs="Times New Roman"/>
          <w:sz w:val="28"/>
          <w:szCs w:val="28"/>
        </w:rPr>
        <w:t>по формированию физически и психически здорового ребенка является 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14A" w:rsidRPr="0064714A" w:rsidRDefault="0064714A" w:rsidP="008C5E96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14A">
        <w:rPr>
          <w:rFonts w:ascii="Times New Roman" w:hAnsi="Times New Roman" w:cs="Times New Roman"/>
          <w:i/>
          <w:sz w:val="28"/>
          <w:szCs w:val="28"/>
        </w:rPr>
        <w:t>Вопрос для обсуждения:</w:t>
      </w:r>
    </w:p>
    <w:p w:rsidR="00D60F91" w:rsidRDefault="00D60F91" w:rsidP="00D60F91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повысить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компетентность родителей?</w:t>
      </w:r>
      <w:r w:rsidRPr="00D60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14A">
        <w:rPr>
          <w:rFonts w:ascii="Times New Roman" w:hAnsi="Times New Roman" w:cs="Times New Roman"/>
          <w:i/>
          <w:sz w:val="28"/>
          <w:szCs w:val="28"/>
        </w:rPr>
        <w:t>(Педагоги отвечают)</w:t>
      </w:r>
    </w:p>
    <w:p w:rsidR="00D60F91" w:rsidRPr="0064714A" w:rsidRDefault="00D60F91" w:rsidP="008C5E96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14A">
        <w:rPr>
          <w:rFonts w:ascii="Times New Roman" w:hAnsi="Times New Roman" w:cs="Times New Roman"/>
          <w:i/>
          <w:sz w:val="28"/>
          <w:szCs w:val="28"/>
        </w:rPr>
        <w:t>Слово старшего воспитателя:</w:t>
      </w:r>
    </w:p>
    <w:p w:rsidR="00FC2DE6" w:rsidRPr="00691F4E" w:rsidRDefault="00D60F91" w:rsidP="00D60F91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педагогами ставится множество </w:t>
      </w:r>
      <w:r w:rsidRPr="00F84D65">
        <w:rPr>
          <w:rFonts w:ascii="Times New Roman" w:hAnsi="Times New Roman" w:cs="Times New Roman"/>
          <w:b/>
          <w:sz w:val="28"/>
          <w:szCs w:val="28"/>
        </w:rPr>
        <w:t>задач</w:t>
      </w:r>
      <w:r w:rsidR="00F84D65">
        <w:rPr>
          <w:rFonts w:ascii="Times New Roman" w:hAnsi="Times New Roman" w:cs="Times New Roman"/>
          <w:sz w:val="28"/>
          <w:szCs w:val="28"/>
        </w:rPr>
        <w:t xml:space="preserve"> при организации работы в этом направлении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семейного воспитания;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пропаганда общественного дошкольного воспитания;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установка на совместную работу с целью решения всех психолого-педагогических проблем развития ребенка;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>вооружение родителей основами психолого-педагогических знаний через психологические тренинги, консультации, семинары;</w:t>
      </w:r>
    </w:p>
    <w:p w:rsidR="00FC2DE6" w:rsidRPr="00691F4E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F4E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691F4E">
        <w:rPr>
          <w:rFonts w:ascii="Times New Roman" w:hAnsi="Times New Roman" w:cs="Times New Roman"/>
          <w:sz w:val="28"/>
          <w:szCs w:val="28"/>
        </w:rPr>
        <w:t xml:space="preserve"> просвещение родителей в создании экологической и психологической среды в семье;</w:t>
      </w:r>
    </w:p>
    <w:p w:rsidR="00FC2DE6" w:rsidRPr="00707176" w:rsidRDefault="00FC2DE6" w:rsidP="00FC2DE6">
      <w:pPr>
        <w:pStyle w:val="a3"/>
        <w:numPr>
          <w:ilvl w:val="0"/>
          <w:numId w:val="1"/>
        </w:numPr>
        <w:tabs>
          <w:tab w:val="decimal" w:pos="0"/>
          <w:tab w:val="decimal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4E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spellStart"/>
      <w:r w:rsidRPr="00691F4E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691F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1F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1F4E">
        <w:rPr>
          <w:rFonts w:ascii="Times New Roman" w:hAnsi="Times New Roman" w:cs="Times New Roman"/>
          <w:sz w:val="28"/>
          <w:szCs w:val="28"/>
        </w:rPr>
        <w:t xml:space="preserve"> образовательный процесс. </w:t>
      </w:r>
    </w:p>
    <w:p w:rsidR="00FC2DE6" w:rsidRPr="00691F4E" w:rsidRDefault="00FC2DE6" w:rsidP="00FC2DE6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Работа с родителями в ДОУ разноплановая, она осуществляется по нескольким направлениям, </w:t>
      </w:r>
      <w:proofErr w:type="spell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Ю.А.Кирилова</w:t>
      </w:r>
      <w:proofErr w:type="spell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называет их блоками: 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1 блок. Ознакомительно-диагностический.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ознакомление родителей с результатами  диагностических мероприятий;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анкетирование;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информирование о результатах наблюдения за детьми в разных формах организации физического воспитания в ДОУ;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Беседы с детьми и родителями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2 блок</w:t>
      </w:r>
      <w:proofErr w:type="gram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.</w:t>
      </w:r>
      <w:proofErr w:type="gram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Наглядно-информационный.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оформление стендов («Здоровый малыш», «Физкульт-ура!», «Наши дети»); 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выпуск стенгазет «Вмест</w:t>
      </w:r>
      <w:proofErr w:type="gram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е-</w:t>
      </w:r>
      <w:proofErr w:type="gram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дружная семья», «Наши рекорды», «На прогулке всей семьей»;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рекомендации родителям по различным аспектам ЗОЖ;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фоторепортажи о совместной физкультурно-спортивной деятельност</w:t>
      </w:r>
      <w:proofErr w:type="gram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и(</w:t>
      </w:r>
      <w:proofErr w:type="gram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праздники, досуги, походы, дни здоровья);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видеоролики, видеофильмы;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объявления, информационные бюллетени о спортивных мероприятиях, праздниках, соревнованиях;</w:t>
      </w:r>
    </w:p>
    <w:p w:rsidR="00FC2DE6" w:rsidRPr="00691F4E" w:rsidRDefault="00FC2DE6" w:rsidP="00FC2DE6">
      <w:pPr>
        <w:pStyle w:val="a3"/>
        <w:numPr>
          <w:ilvl w:val="0"/>
          <w:numId w:val="2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помощь со стороны родителей в подготовке к праздникам.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3 блок. Консультативный.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консультации для родителей;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семинары;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круглые столы;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беседы;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дискуссии;</w:t>
      </w:r>
    </w:p>
    <w:p w:rsidR="00FC2DE6" w:rsidRPr="00691F4E" w:rsidRDefault="00FC2DE6" w:rsidP="00FC2DE6">
      <w:pPr>
        <w:pStyle w:val="a3"/>
        <w:numPr>
          <w:ilvl w:val="0"/>
          <w:numId w:val="3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устные журналы.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4 блок. Субъективно-</w:t>
      </w:r>
      <w:proofErr w:type="spell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дефференцированный</w:t>
      </w:r>
      <w:proofErr w:type="spell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FC2DE6" w:rsidRPr="00691F4E" w:rsidRDefault="00FC2DE6" w:rsidP="00FC2DE6">
      <w:pPr>
        <w:pStyle w:val="a3"/>
        <w:numPr>
          <w:ilvl w:val="0"/>
          <w:numId w:val="4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индивидуальная работа с родителями по инициативе педагога;</w:t>
      </w:r>
    </w:p>
    <w:p w:rsidR="00FC2DE6" w:rsidRPr="00691F4E" w:rsidRDefault="00FC2DE6" w:rsidP="00FC2DE6">
      <w:pPr>
        <w:pStyle w:val="a3"/>
        <w:numPr>
          <w:ilvl w:val="0"/>
          <w:numId w:val="4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индивидуальная работа педагога с родителями по инициативе родителей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5 блок. Репрезентативно-практический.</w:t>
      </w:r>
    </w:p>
    <w:p w:rsidR="00FC2DE6" w:rsidRPr="00691F4E" w:rsidRDefault="00FC2DE6" w:rsidP="00FC2DE6">
      <w:pPr>
        <w:pStyle w:val="a3"/>
        <w:numPr>
          <w:ilvl w:val="0"/>
          <w:numId w:val="5"/>
        </w:numPr>
        <w:tabs>
          <w:tab w:val="decimal" w:pos="0"/>
          <w:tab w:val="decimal" w:pos="284"/>
          <w:tab w:val="decimal" w:pos="426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>совместные с родителями физкультурные занятия;</w:t>
      </w:r>
    </w:p>
    <w:p w:rsidR="00FC2DE6" w:rsidRPr="00691F4E" w:rsidRDefault="00FC2DE6" w:rsidP="00FC2DE6">
      <w:pPr>
        <w:pStyle w:val="a3"/>
        <w:numPr>
          <w:ilvl w:val="0"/>
          <w:numId w:val="5"/>
        </w:numPr>
        <w:tabs>
          <w:tab w:val="decimal" w:pos="0"/>
          <w:tab w:val="decimal" w:pos="284"/>
          <w:tab w:val="decimal" w:pos="426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практикумы по проведению различных видов утренних гимнастик и т.д.;</w:t>
      </w:r>
    </w:p>
    <w:p w:rsidR="00FC2DE6" w:rsidRPr="00691F4E" w:rsidRDefault="00FC2DE6" w:rsidP="00FC2DE6">
      <w:pPr>
        <w:pStyle w:val="a3"/>
        <w:numPr>
          <w:ilvl w:val="0"/>
          <w:numId w:val="5"/>
        </w:numPr>
        <w:tabs>
          <w:tab w:val="decimal" w:pos="0"/>
          <w:tab w:val="decimal" w:pos="284"/>
          <w:tab w:val="decimal" w:pos="426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ознакомление родителей с разнообразными физкультминутками;</w:t>
      </w:r>
    </w:p>
    <w:p w:rsidR="00FC2DE6" w:rsidRPr="00691F4E" w:rsidRDefault="00FC2DE6" w:rsidP="00FC2DE6">
      <w:pPr>
        <w:pStyle w:val="a3"/>
        <w:numPr>
          <w:ilvl w:val="0"/>
          <w:numId w:val="5"/>
        </w:numPr>
        <w:tabs>
          <w:tab w:val="decimal" w:pos="0"/>
          <w:tab w:val="decimal" w:pos="284"/>
          <w:tab w:val="decimal" w:pos="426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обучение родителей проведению подвижных игр;</w:t>
      </w:r>
    </w:p>
    <w:p w:rsidR="00FC2DE6" w:rsidRPr="00691F4E" w:rsidRDefault="00FC2DE6" w:rsidP="00FC2DE6">
      <w:pPr>
        <w:pStyle w:val="a3"/>
        <w:numPr>
          <w:ilvl w:val="0"/>
          <w:numId w:val="5"/>
        </w:numPr>
        <w:tabs>
          <w:tab w:val="decimal" w:pos="0"/>
          <w:tab w:val="decimal" w:pos="284"/>
          <w:tab w:val="decimal" w:pos="426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показ отдельных элементов спортивных упражнений и спортивных игр.</w:t>
      </w:r>
    </w:p>
    <w:p w:rsidR="00FC2DE6" w:rsidRPr="00691F4E" w:rsidRDefault="00FC2DE6" w:rsidP="00FC2DE6">
      <w:p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6 блок. </w:t>
      </w:r>
      <w:proofErr w:type="spell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Рекреакционно</w:t>
      </w:r>
      <w:proofErr w:type="spell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-досуговый. </w:t>
      </w:r>
    </w:p>
    <w:p w:rsidR="00FC2DE6" w:rsidRPr="00691F4E" w:rsidRDefault="00FC2DE6" w:rsidP="00FC2DE6">
      <w:pPr>
        <w:pStyle w:val="a3"/>
        <w:numPr>
          <w:ilvl w:val="0"/>
          <w:numId w:val="6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участие совместных спортивных </w:t>
      </w:r>
      <w:proofErr w:type="gram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праздниках</w:t>
      </w:r>
      <w:proofErr w:type="gramEnd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досугах;</w:t>
      </w:r>
    </w:p>
    <w:p w:rsidR="00FC2DE6" w:rsidRPr="00691F4E" w:rsidRDefault="00FC2DE6" w:rsidP="00FC2DE6">
      <w:pPr>
        <w:pStyle w:val="a3"/>
        <w:numPr>
          <w:ilvl w:val="0"/>
          <w:numId w:val="6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совместные дни, недели здоровья;</w:t>
      </w:r>
    </w:p>
    <w:p w:rsidR="00FC2DE6" w:rsidRDefault="00FC2DE6" w:rsidP="00FC2DE6">
      <w:pPr>
        <w:pStyle w:val="a3"/>
        <w:numPr>
          <w:ilvl w:val="0"/>
          <w:numId w:val="6"/>
        </w:numPr>
        <w:tabs>
          <w:tab w:val="decimal" w:pos="0"/>
          <w:tab w:val="decimal" w:pos="284"/>
          <w:tab w:val="decimal" w:pos="567"/>
          <w:tab w:val="decimal" w:pos="993"/>
        </w:tabs>
        <w:spacing w:after="0" w:line="360" w:lineRule="auto"/>
        <w:ind w:left="284" w:firstLine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туризм.</w:t>
      </w:r>
    </w:p>
    <w:p w:rsidR="00FC2DE6" w:rsidRPr="00691F4E" w:rsidRDefault="00FC2DE6" w:rsidP="00FC2DE6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Рекомендуется также привлекать  родителей к участию в предварительной работе по подготовке к физкультурным досугам, спортивным праздникам (чтение литературных произведений на заданную тему, просмотр спортивных детских телепередач, разучивание стихотворений), к участию в жюри, оказанию помощи в судействе соревнований и др</w:t>
      </w:r>
      <w:proofErr w:type="gramStart"/>
      <w:r w:rsidRPr="00691F4E">
        <w:rPr>
          <w:rFonts w:ascii="Times New Roman" w:eastAsia="+mn-ea" w:hAnsi="Times New Roman" w:cs="Times New Roman"/>
          <w:kern w:val="24"/>
          <w:sz w:val="28"/>
          <w:szCs w:val="28"/>
        </w:rPr>
        <w:t>..</w:t>
      </w:r>
      <w:proofErr w:type="gramEnd"/>
    </w:p>
    <w:p w:rsidR="00F84D65" w:rsidRPr="00F84D65" w:rsidRDefault="00F84D65" w:rsidP="008C5E96">
      <w:pPr>
        <w:shd w:val="clear" w:color="auto" w:fill="FFFFFF"/>
        <w:spacing w:before="211" w:line="360" w:lineRule="auto"/>
        <w:contextualSpacing/>
        <w:jc w:val="both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  <w:r w:rsidRPr="00F84D65">
        <w:rPr>
          <w:rFonts w:ascii="Times New Roman" w:hAnsi="Times New Roman" w:cs="Times New Roman"/>
          <w:bCs/>
          <w:i/>
          <w:spacing w:val="-3"/>
          <w:sz w:val="28"/>
          <w:szCs w:val="28"/>
        </w:rPr>
        <w:t>Обзор опыта работы в этом направлении:</w:t>
      </w:r>
    </w:p>
    <w:p w:rsidR="00F84D65" w:rsidRPr="00F84D65" w:rsidRDefault="00F84D65" w:rsidP="008C5E96">
      <w:pPr>
        <w:shd w:val="clear" w:color="auto" w:fill="FFFFFF"/>
        <w:spacing w:before="211" w:line="360" w:lineRule="auto"/>
        <w:contextualSpacing/>
        <w:jc w:val="both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  <w:r w:rsidRPr="00F84D65">
        <w:rPr>
          <w:rFonts w:ascii="Times New Roman" w:hAnsi="Times New Roman" w:cs="Times New Roman"/>
          <w:bCs/>
          <w:i/>
          <w:spacing w:val="-3"/>
          <w:sz w:val="28"/>
          <w:szCs w:val="28"/>
        </w:rPr>
        <w:t>(Краткие сообщения участников семинара)</w:t>
      </w:r>
    </w:p>
    <w:p w:rsidR="00FC2DE6" w:rsidRPr="00691F4E" w:rsidRDefault="00F84D65" w:rsidP="00FC2DE6">
      <w:pPr>
        <w:shd w:val="clear" w:color="auto" w:fill="FFFFFF"/>
        <w:spacing w:before="21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1) </w:t>
      </w:r>
      <w:r w:rsidR="00FC2DE6" w:rsidRPr="00691F4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Л.В. </w:t>
      </w:r>
      <w:proofErr w:type="spellStart"/>
      <w:r w:rsidR="00FC2DE6" w:rsidRPr="00691F4E">
        <w:rPr>
          <w:rFonts w:ascii="Times New Roman" w:hAnsi="Times New Roman" w:cs="Times New Roman"/>
          <w:bCs/>
          <w:spacing w:val="-3"/>
          <w:sz w:val="28"/>
          <w:szCs w:val="28"/>
        </w:rPr>
        <w:t>Гаврючина</w:t>
      </w:r>
      <w:proofErr w:type="spellEnd"/>
      <w:r w:rsidR="00FC2DE6" w:rsidRPr="00691F4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предлагает использовать  в работе с родителями</w:t>
      </w:r>
      <w:r w:rsidR="00FC2DE6" w:rsidRPr="00691F4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C2DE6" w:rsidRPr="00691F4E"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spellStart"/>
      <w:r w:rsidR="00FC2DE6" w:rsidRPr="00691F4E">
        <w:rPr>
          <w:rFonts w:ascii="Times New Roman" w:hAnsi="Times New Roman" w:cs="Times New Roman"/>
          <w:spacing w:val="-5"/>
          <w:sz w:val="28"/>
          <w:szCs w:val="28"/>
        </w:rPr>
        <w:t>Дневничок</w:t>
      </w:r>
      <w:proofErr w:type="spellEnd"/>
      <w:r w:rsidR="00FC2DE6" w:rsidRPr="00691F4E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proofErr w:type="spellStart"/>
      <w:r w:rsidR="00FC2DE6" w:rsidRPr="00691F4E">
        <w:rPr>
          <w:rFonts w:ascii="Times New Roman" w:hAnsi="Times New Roman" w:cs="Times New Roman"/>
          <w:spacing w:val="-5"/>
          <w:sz w:val="28"/>
          <w:szCs w:val="28"/>
        </w:rPr>
        <w:t>здоровячок</w:t>
      </w:r>
      <w:proofErr w:type="spellEnd"/>
      <w:r w:rsidR="00FC2DE6" w:rsidRPr="00691F4E">
        <w:rPr>
          <w:rFonts w:ascii="Times New Roman" w:hAnsi="Times New Roman" w:cs="Times New Roman"/>
          <w:spacing w:val="-5"/>
          <w:sz w:val="28"/>
          <w:szCs w:val="28"/>
        </w:rPr>
        <w:t>»,  по ее мнению, совместная работа родителей и детей по заполнению дневника, поможет родителям лучше  узнать ребенка, вместе с ребенком поговорить о   полезных вещах, а также</w:t>
      </w:r>
      <w:r w:rsidR="00FC2DE6" w:rsidRPr="00691F4E">
        <w:rPr>
          <w:rFonts w:ascii="Times New Roman" w:hAnsi="Times New Roman" w:cs="Times New Roman"/>
          <w:sz w:val="28"/>
          <w:szCs w:val="28"/>
        </w:rPr>
        <w:t xml:space="preserve">  взглянуть на свою семью, взаимоотношения в ней, и на самих себя глазами ребенка.</w:t>
      </w:r>
    </w:p>
    <w:p w:rsidR="00FC2DE6" w:rsidRPr="002750D9" w:rsidRDefault="00F84D65" w:rsidP="00FC2DE6">
      <w:pPr>
        <w:shd w:val="clear" w:color="auto" w:fill="FFFFFF"/>
        <w:spacing w:before="211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Н.Н.Гаврилова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, 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Н.В.Микляева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 обращает внимание на более современные и действенные формы активного участия родителей в детско-родительском фитнесе, тренингах, мастер-классах, на которых педагоги ДОУ показывают и обучают родителей приемам первой медицинской помощи, самомассажу, гимнастике для глаз, дыхательным и корригирующим упражнениям. Эффективной формой работы с семьей они также считают занятия в семейных клубах, позволяющих осуществить полноценный индивидуальный подход к физическому и психическому развитию ребенка путем взаимодействия родителей, досконально знающих особенности своего ребенка, и педагогов и медиков, строящих работу на основе профессиональных знаний педагогики, психологии и медицины. Занятия в семейных клубах предусматривают теоретическую и </w:t>
      </w:r>
      <w:r w:rsidR="00FC2DE6" w:rsidRPr="002750D9">
        <w:rPr>
          <w:rFonts w:ascii="Times New Roman" w:hAnsi="Times New Roman" w:cs="Times New Roman"/>
          <w:sz w:val="27"/>
          <w:szCs w:val="27"/>
        </w:rPr>
        <w:lastRenderedPageBreak/>
        <w:t xml:space="preserve">практическую части. В первой части предлагается сообщение или беседа специалиста по определенной теме занятия, во второй части подключаются  дети, и проходит совместное выполнение какого-либо комплекса лечебно-профилактических упражнений.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Н.Н.Гаврилова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Н.В.Микляева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 утверждает, что занятия в семейных клубах </w:t>
      </w:r>
      <w:proofErr w:type="gramStart"/>
      <w:r w:rsidR="00FC2DE6" w:rsidRPr="002750D9">
        <w:rPr>
          <w:rFonts w:ascii="Times New Roman" w:hAnsi="Times New Roman" w:cs="Times New Roman"/>
          <w:sz w:val="27"/>
          <w:szCs w:val="27"/>
        </w:rPr>
        <w:t>приносят значительные результаты</w:t>
      </w:r>
      <w:proofErr w:type="gram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, однако эта результативность обусловлена не только содержанием, но и качеством общения специалистов ДОУ с семьей. </w:t>
      </w:r>
    </w:p>
    <w:p w:rsidR="00FC2DE6" w:rsidRDefault="009B4B07" w:rsidP="00FC2DE6">
      <w:pPr>
        <w:shd w:val="clear" w:color="auto" w:fill="FFFFFF"/>
        <w:spacing w:before="211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FC2DE6" w:rsidRPr="002750D9">
        <w:rPr>
          <w:rFonts w:ascii="Times New Roman" w:hAnsi="Times New Roman" w:cs="Times New Roman"/>
          <w:sz w:val="27"/>
          <w:szCs w:val="27"/>
        </w:rPr>
        <w:t xml:space="preserve">Т.В. Ушакова, описывая опыт ДОУ, затрагивает следующие формы работы с родителями: выпуск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валеологической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 газеты с различными тематиками «Как воспитать ребенка </w:t>
      </w:r>
      <w:proofErr w:type="spellStart"/>
      <w:r w:rsidR="00FC2DE6" w:rsidRPr="002750D9">
        <w:rPr>
          <w:rFonts w:ascii="Times New Roman" w:hAnsi="Times New Roman" w:cs="Times New Roman"/>
          <w:sz w:val="27"/>
          <w:szCs w:val="27"/>
        </w:rPr>
        <w:t>валеологически</w:t>
      </w:r>
      <w:proofErr w:type="spellEnd"/>
      <w:r w:rsidR="00FC2DE6" w:rsidRPr="002750D9">
        <w:rPr>
          <w:rFonts w:ascii="Times New Roman" w:hAnsi="Times New Roman" w:cs="Times New Roman"/>
          <w:sz w:val="27"/>
          <w:szCs w:val="27"/>
        </w:rPr>
        <w:t xml:space="preserve"> грамотным»,  «Подвижные игры в детском саду и семье», показ слайдов и видеороликов физкультурно-оздоровительного характера.</w:t>
      </w:r>
    </w:p>
    <w:p w:rsidR="009B4B07" w:rsidRPr="009B4B07" w:rsidRDefault="009B4B07" w:rsidP="008C5E96">
      <w:pPr>
        <w:shd w:val="clear" w:color="auto" w:fill="FFFFFF"/>
        <w:spacing w:before="211"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4B07">
        <w:rPr>
          <w:rFonts w:ascii="Times New Roman" w:hAnsi="Times New Roman" w:cs="Times New Roman"/>
          <w:i/>
          <w:sz w:val="27"/>
          <w:szCs w:val="27"/>
        </w:rPr>
        <w:t>Слово старшего воспитателя:</w:t>
      </w:r>
    </w:p>
    <w:p w:rsidR="009B4B07" w:rsidRDefault="009B4B07" w:rsidP="00FC2DE6">
      <w:pPr>
        <w:shd w:val="clear" w:color="auto" w:fill="FFFFFF"/>
        <w:spacing w:before="211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750D9">
        <w:rPr>
          <w:rFonts w:ascii="Times New Roman" w:hAnsi="Times New Roman" w:cs="Times New Roman"/>
          <w:sz w:val="27"/>
          <w:szCs w:val="27"/>
        </w:rPr>
        <w:t>ричиной формирования определенного отношения к здо</w:t>
      </w:r>
      <w:r w:rsidRPr="002750D9">
        <w:rPr>
          <w:rFonts w:ascii="Times New Roman" w:hAnsi="Times New Roman" w:cs="Times New Roman"/>
          <w:sz w:val="27"/>
          <w:szCs w:val="27"/>
        </w:rPr>
        <w:softHyphen/>
        <w:t>ровью у детей являются непосредственно взрослые как носители оп</w:t>
      </w:r>
      <w:r w:rsidRPr="002750D9">
        <w:rPr>
          <w:rFonts w:ascii="Times New Roman" w:hAnsi="Times New Roman" w:cs="Times New Roman"/>
          <w:sz w:val="27"/>
          <w:szCs w:val="27"/>
        </w:rPr>
        <w:softHyphen/>
        <w:t>ределенных физических и психических качеств.</w:t>
      </w:r>
      <w:r>
        <w:rPr>
          <w:rFonts w:ascii="Times New Roman" w:hAnsi="Times New Roman" w:cs="Times New Roman"/>
          <w:sz w:val="27"/>
          <w:szCs w:val="27"/>
        </w:rPr>
        <w:t xml:space="preserve"> Я предлагаю вам нарисовать мини-плакаты «Здоровое будущее детей</w:t>
      </w:r>
      <w:r w:rsidR="008C5E96">
        <w:rPr>
          <w:rFonts w:ascii="Times New Roman" w:hAnsi="Times New Roman" w:cs="Times New Roman"/>
          <w:sz w:val="27"/>
          <w:szCs w:val="27"/>
        </w:rPr>
        <w:t xml:space="preserve"> в руках взрослых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9B4B07" w:rsidRDefault="009B4B07" w:rsidP="008C5E96">
      <w:pPr>
        <w:shd w:val="clear" w:color="auto" w:fill="FFFFFF"/>
        <w:spacing w:before="211"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D35EBA">
        <w:rPr>
          <w:rFonts w:ascii="Times New Roman" w:hAnsi="Times New Roman" w:cs="Times New Roman"/>
          <w:i/>
          <w:sz w:val="27"/>
          <w:szCs w:val="27"/>
        </w:rPr>
        <w:t>Рисование мини-плакатов «Здоровое будущее детей</w:t>
      </w:r>
      <w:r w:rsidR="00D35EBA" w:rsidRPr="00D35EBA">
        <w:rPr>
          <w:rFonts w:ascii="Times New Roman" w:hAnsi="Times New Roman" w:cs="Times New Roman"/>
          <w:i/>
          <w:sz w:val="27"/>
          <w:szCs w:val="27"/>
        </w:rPr>
        <w:t xml:space="preserve"> в руках взрослых</w:t>
      </w:r>
      <w:r w:rsidRPr="00D35EBA">
        <w:rPr>
          <w:rFonts w:ascii="Times New Roman" w:hAnsi="Times New Roman" w:cs="Times New Roman"/>
          <w:i/>
          <w:sz w:val="27"/>
          <w:szCs w:val="27"/>
        </w:rPr>
        <w:t>».</w:t>
      </w:r>
    </w:p>
    <w:p w:rsidR="00D35EBA" w:rsidRPr="00D35EBA" w:rsidRDefault="00D35EBA" w:rsidP="00FC2DE6">
      <w:pPr>
        <w:shd w:val="clear" w:color="auto" w:fill="FFFFFF"/>
        <w:spacing w:before="211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5EBA">
        <w:rPr>
          <w:rFonts w:ascii="Times New Roman" w:hAnsi="Times New Roman" w:cs="Times New Roman"/>
          <w:sz w:val="27"/>
          <w:szCs w:val="27"/>
        </w:rPr>
        <w:t>(Участникам семинара раздаются листы А</w:t>
      </w:r>
      <w:proofErr w:type="gramStart"/>
      <w:r w:rsidRPr="00D35EBA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D35EBA">
        <w:rPr>
          <w:rFonts w:ascii="Times New Roman" w:hAnsi="Times New Roman" w:cs="Times New Roman"/>
          <w:sz w:val="27"/>
          <w:szCs w:val="27"/>
        </w:rPr>
        <w:t xml:space="preserve">, цветные карандаши, фломастеры. </w:t>
      </w:r>
      <w:r>
        <w:rPr>
          <w:rFonts w:ascii="Times New Roman" w:hAnsi="Times New Roman" w:cs="Times New Roman"/>
          <w:sz w:val="27"/>
          <w:szCs w:val="27"/>
        </w:rPr>
        <w:t xml:space="preserve">При желании </w:t>
      </w:r>
      <w:r w:rsidR="008C5E96">
        <w:rPr>
          <w:rFonts w:ascii="Times New Roman" w:hAnsi="Times New Roman" w:cs="Times New Roman"/>
          <w:sz w:val="27"/>
          <w:szCs w:val="27"/>
        </w:rPr>
        <w:t xml:space="preserve">воспитатели </w:t>
      </w:r>
      <w:r>
        <w:rPr>
          <w:rFonts w:ascii="Times New Roman" w:hAnsi="Times New Roman" w:cs="Times New Roman"/>
          <w:sz w:val="27"/>
          <w:szCs w:val="27"/>
        </w:rPr>
        <w:t xml:space="preserve"> могут объединиться в группы</w:t>
      </w:r>
      <w:r w:rsidR="008C5E9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D35EBA">
        <w:rPr>
          <w:rFonts w:ascii="Times New Roman" w:hAnsi="Times New Roman" w:cs="Times New Roman"/>
          <w:sz w:val="27"/>
          <w:szCs w:val="27"/>
        </w:rPr>
        <w:t>После завершения работы педагоги показывают свои плакаты и поясняют идею задуманного)</w:t>
      </w:r>
      <w:proofErr w:type="gramEnd"/>
    </w:p>
    <w:p w:rsidR="009B4B07" w:rsidRPr="009B4B07" w:rsidRDefault="009B4B07" w:rsidP="009B4B07">
      <w:pPr>
        <w:rPr>
          <w:rFonts w:ascii="Times New Roman" w:hAnsi="Times New Roman" w:cs="Times New Roman"/>
          <w:sz w:val="28"/>
          <w:szCs w:val="28"/>
        </w:rPr>
      </w:pPr>
      <w:r w:rsidRPr="009B4B07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07" w:rsidRDefault="009B4B07" w:rsidP="009B4B07">
      <w:pPr>
        <w:rPr>
          <w:rFonts w:ascii="Times New Roman" w:hAnsi="Times New Roman" w:cs="Times New Roman"/>
          <w:sz w:val="28"/>
          <w:szCs w:val="28"/>
        </w:rPr>
      </w:pPr>
      <w:r w:rsidRPr="009B4B07">
        <w:rPr>
          <w:rFonts w:ascii="Times New Roman" w:hAnsi="Times New Roman" w:cs="Times New Roman"/>
          <w:sz w:val="28"/>
          <w:szCs w:val="28"/>
        </w:rPr>
        <w:t xml:space="preserve">Какие  формы </w:t>
      </w:r>
      <w:r w:rsidR="008C5E96">
        <w:rPr>
          <w:rFonts w:ascii="Times New Roman" w:hAnsi="Times New Roman" w:cs="Times New Roman"/>
          <w:sz w:val="28"/>
          <w:szCs w:val="28"/>
        </w:rPr>
        <w:t>взаимодействия с родителями вам особо запомнились?</w:t>
      </w:r>
    </w:p>
    <w:p w:rsidR="008C5E96" w:rsidRPr="009B4B07" w:rsidRDefault="008C5E96" w:rsidP="009B4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реализовать</w:t>
      </w:r>
      <w:r w:rsidR="0080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ближайшем </w:t>
      </w:r>
      <w:r w:rsidR="0080049E">
        <w:rPr>
          <w:rFonts w:ascii="Times New Roman" w:hAnsi="Times New Roman" w:cs="Times New Roman"/>
          <w:sz w:val="28"/>
          <w:szCs w:val="28"/>
        </w:rPr>
        <w:t xml:space="preserve">будущем по вопросу повышения </w:t>
      </w:r>
      <w:proofErr w:type="spellStart"/>
      <w:r w:rsidR="0080049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80049E">
        <w:rPr>
          <w:rFonts w:ascii="Times New Roman" w:hAnsi="Times New Roman" w:cs="Times New Roman"/>
          <w:sz w:val="28"/>
          <w:szCs w:val="28"/>
        </w:rPr>
        <w:t xml:space="preserve"> компетентности  родителей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5E96" w:rsidRPr="0080049E" w:rsidRDefault="008C5E96" w:rsidP="0080049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80049E">
        <w:rPr>
          <w:rFonts w:ascii="Times New Roman" w:hAnsi="Times New Roman" w:cs="Times New Roman"/>
          <w:i/>
          <w:sz w:val="27"/>
          <w:szCs w:val="27"/>
        </w:rPr>
        <w:t>Заключительное слово старшего воспитателя:</w:t>
      </w:r>
    </w:p>
    <w:p w:rsidR="00FC2DE6" w:rsidRDefault="00FC2DE6" w:rsidP="00FC2DE6">
      <w:pPr>
        <w:tabs>
          <w:tab w:val="decimal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50D9">
        <w:rPr>
          <w:rFonts w:ascii="Times New Roman" w:hAnsi="Times New Roman" w:cs="Times New Roman"/>
          <w:sz w:val="27"/>
          <w:szCs w:val="27"/>
        </w:rPr>
        <w:t>Родители, пренебрежительно относящиеся к своему здоровью, не мо</w:t>
      </w:r>
      <w:r w:rsidRPr="002750D9">
        <w:rPr>
          <w:rFonts w:ascii="Times New Roman" w:hAnsi="Times New Roman" w:cs="Times New Roman"/>
          <w:sz w:val="27"/>
          <w:szCs w:val="27"/>
        </w:rPr>
        <w:softHyphen/>
        <w:t>гут сформировать правильного отношения к здоровью у сво</w:t>
      </w:r>
      <w:r w:rsidRPr="002750D9">
        <w:rPr>
          <w:rFonts w:ascii="Times New Roman" w:hAnsi="Times New Roman" w:cs="Times New Roman"/>
          <w:sz w:val="27"/>
          <w:szCs w:val="27"/>
        </w:rPr>
        <w:softHyphen/>
        <w:t xml:space="preserve">его ребенка. Поэтому одно из направлений деятельности </w:t>
      </w:r>
      <w:r w:rsidR="00C3463C">
        <w:rPr>
          <w:rFonts w:ascii="Times New Roman" w:hAnsi="Times New Roman" w:cs="Times New Roman"/>
          <w:sz w:val="27"/>
          <w:szCs w:val="27"/>
        </w:rPr>
        <w:t>ДОУ</w:t>
      </w:r>
      <w:r w:rsidRPr="002750D9">
        <w:rPr>
          <w:rFonts w:ascii="Times New Roman" w:hAnsi="Times New Roman" w:cs="Times New Roman"/>
          <w:sz w:val="27"/>
          <w:szCs w:val="27"/>
        </w:rPr>
        <w:t xml:space="preserve"> по формированию здорового образа жизни у детей является </w:t>
      </w:r>
      <w:r w:rsidR="00C3463C">
        <w:rPr>
          <w:rFonts w:ascii="Times New Roman" w:hAnsi="Times New Roman" w:cs="Times New Roman"/>
          <w:sz w:val="27"/>
          <w:szCs w:val="27"/>
        </w:rPr>
        <w:t xml:space="preserve">взаимодействие </w:t>
      </w:r>
      <w:r w:rsidRPr="002750D9">
        <w:rPr>
          <w:rFonts w:ascii="Times New Roman" w:hAnsi="Times New Roman" w:cs="Times New Roman"/>
          <w:sz w:val="27"/>
          <w:szCs w:val="27"/>
        </w:rPr>
        <w:t>с родителями.</w:t>
      </w:r>
      <w:r w:rsidR="008004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049E" w:rsidRDefault="0080049E" w:rsidP="0080049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0049E" w:rsidRDefault="0080049E" w:rsidP="0080049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049E">
        <w:rPr>
          <w:rFonts w:ascii="Times New Roman" w:hAnsi="Times New Roman" w:cs="Times New Roman"/>
          <w:b/>
          <w:sz w:val="27"/>
          <w:szCs w:val="27"/>
        </w:rPr>
        <w:t>Список литературы:</w:t>
      </w:r>
    </w:p>
    <w:p w:rsidR="00C3463C" w:rsidRPr="00C3463C" w:rsidRDefault="00C3463C" w:rsidP="00C3463C">
      <w:pPr>
        <w:numPr>
          <w:ilvl w:val="0"/>
          <w:numId w:val="7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lastRenderedPageBreak/>
        <w:t xml:space="preserve">Гаврилова Н.Н., </w:t>
      </w:r>
      <w:proofErr w:type="spellStart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Микляева</w:t>
      </w:r>
      <w:proofErr w:type="spellEnd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Н.В. Педагогические ситуации как средство активизации </w:t>
      </w:r>
      <w:proofErr w:type="spellStart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здоровьесберегающей</w:t>
      </w:r>
      <w:proofErr w:type="spellEnd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 xml:space="preserve"> среды ДОУ: Методическое пособие</w:t>
      </w:r>
      <w:proofErr w:type="gramStart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.-</w:t>
      </w:r>
      <w:proofErr w:type="gramEnd"/>
      <w:r w:rsidRPr="00C3463C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М.: АРКТИ, 2010.- 88С. (Управление дошкольным учреждением)</w:t>
      </w:r>
    </w:p>
    <w:p w:rsidR="00C3463C" w:rsidRPr="00C3463C" w:rsidRDefault="00C3463C" w:rsidP="00C3463C">
      <w:pPr>
        <w:numPr>
          <w:ilvl w:val="0"/>
          <w:numId w:val="7"/>
        </w:numPr>
        <w:tabs>
          <w:tab w:val="decimal" w:pos="851"/>
        </w:tabs>
        <w:spacing w:after="0" w:line="360" w:lineRule="auto"/>
        <w:ind w:left="426" w:hanging="720"/>
        <w:contextualSpacing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proofErr w:type="spellStart"/>
      <w:r w:rsidRPr="00C3463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Гаврючина</w:t>
      </w:r>
      <w:proofErr w:type="spellEnd"/>
      <w:r w:rsidRPr="00C3463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Л.В.</w:t>
      </w:r>
      <w:r w:rsidRPr="00C34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463C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C3463C">
        <w:rPr>
          <w:rFonts w:ascii="Times New Roman" w:eastAsia="Calibri" w:hAnsi="Times New Roman" w:cs="Times New Roman"/>
          <w:sz w:val="28"/>
          <w:szCs w:val="28"/>
        </w:rPr>
        <w:t xml:space="preserve"> технологии в ДОУ: Методическое пособие. — М.: ТЦ Сфера, 2008. — </w:t>
      </w:r>
      <w:r w:rsidRPr="00C3463C">
        <w:rPr>
          <w:rFonts w:ascii="Times New Roman" w:eastAsia="Calibri" w:hAnsi="Times New Roman" w:cs="Times New Roman"/>
          <w:bCs/>
          <w:sz w:val="28"/>
          <w:szCs w:val="28"/>
        </w:rPr>
        <w:t>160</w:t>
      </w:r>
      <w:r w:rsidRPr="00C346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3463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3463C">
        <w:rPr>
          <w:rFonts w:ascii="Times New Roman" w:eastAsia="Calibri" w:hAnsi="Times New Roman" w:cs="Times New Roman"/>
          <w:sz w:val="28"/>
          <w:szCs w:val="28"/>
        </w:rPr>
        <w:t>. (Здоровый ма</w:t>
      </w:r>
      <w:r w:rsidRPr="00C3463C">
        <w:rPr>
          <w:rFonts w:ascii="Times New Roman" w:eastAsia="Calibri" w:hAnsi="Times New Roman" w:cs="Times New Roman"/>
          <w:sz w:val="28"/>
          <w:szCs w:val="28"/>
        </w:rPr>
        <w:softHyphen/>
        <w:t>лыш).</w:t>
      </w:r>
    </w:p>
    <w:p w:rsidR="00C3463C" w:rsidRPr="00233511" w:rsidRDefault="00C3463C" w:rsidP="00C3463C">
      <w:pPr>
        <w:pStyle w:val="a3"/>
        <w:numPr>
          <w:ilvl w:val="0"/>
          <w:numId w:val="7"/>
        </w:numPr>
        <w:tabs>
          <w:tab w:val="decimal" w:pos="851"/>
        </w:tabs>
        <w:spacing w:after="0" w:line="360" w:lineRule="auto"/>
        <w:ind w:left="426" w:hanging="720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</w:pPr>
      <w:r w:rsidRPr="00233511">
        <w:rPr>
          <w:rFonts w:ascii="Times New Roman" w:eastAsia="+mn-ea" w:hAnsi="Times New Roman" w:cs="Times New Roman"/>
          <w:color w:val="3E3D2D"/>
          <w:kern w:val="24"/>
          <w:sz w:val="28"/>
          <w:szCs w:val="28"/>
        </w:rPr>
        <w:t>Ушакова В.Т. Сотрудничество с семьей в вопросах оздоровления дошкольников//Дошкольная педагогика.-2010.-№8(65)</w:t>
      </w:r>
    </w:p>
    <w:p w:rsidR="0080049E" w:rsidRPr="0080049E" w:rsidRDefault="0080049E" w:rsidP="0080049E">
      <w:pPr>
        <w:tabs>
          <w:tab w:val="decimal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80049E" w:rsidRPr="0080049E" w:rsidSect="00FC2D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EC" w:rsidRDefault="009C66EC" w:rsidP="0080049E">
      <w:pPr>
        <w:spacing w:after="0" w:line="240" w:lineRule="auto"/>
      </w:pPr>
      <w:r>
        <w:separator/>
      </w:r>
    </w:p>
  </w:endnote>
  <w:endnote w:type="continuationSeparator" w:id="0">
    <w:p w:rsidR="009C66EC" w:rsidRDefault="009C66EC" w:rsidP="008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03596"/>
      <w:docPartObj>
        <w:docPartGallery w:val="Page Numbers (Bottom of Page)"/>
        <w:docPartUnique/>
      </w:docPartObj>
    </w:sdtPr>
    <w:sdtEndPr/>
    <w:sdtContent>
      <w:p w:rsidR="0080049E" w:rsidRDefault="008004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71">
          <w:rPr>
            <w:noProof/>
          </w:rPr>
          <w:t>1</w:t>
        </w:r>
        <w:r>
          <w:fldChar w:fldCharType="end"/>
        </w:r>
      </w:p>
    </w:sdtContent>
  </w:sdt>
  <w:p w:rsidR="0080049E" w:rsidRDefault="008004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EC" w:rsidRDefault="009C66EC" w:rsidP="0080049E">
      <w:pPr>
        <w:spacing w:after="0" w:line="240" w:lineRule="auto"/>
      </w:pPr>
      <w:r>
        <w:separator/>
      </w:r>
    </w:p>
  </w:footnote>
  <w:footnote w:type="continuationSeparator" w:id="0">
    <w:p w:rsidR="009C66EC" w:rsidRDefault="009C66EC" w:rsidP="0080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75"/>
    <w:multiLevelType w:val="hybridMultilevel"/>
    <w:tmpl w:val="6FD0E93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1371FC1"/>
    <w:multiLevelType w:val="hybridMultilevel"/>
    <w:tmpl w:val="E13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7D9C"/>
    <w:multiLevelType w:val="hybridMultilevel"/>
    <w:tmpl w:val="4170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098E"/>
    <w:multiLevelType w:val="hybridMultilevel"/>
    <w:tmpl w:val="63DA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4A6E"/>
    <w:multiLevelType w:val="hybridMultilevel"/>
    <w:tmpl w:val="252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3B0E"/>
    <w:multiLevelType w:val="hybridMultilevel"/>
    <w:tmpl w:val="8A4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907F8"/>
    <w:multiLevelType w:val="hybridMultilevel"/>
    <w:tmpl w:val="DD28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C"/>
    <w:rsid w:val="000324E4"/>
    <w:rsid w:val="00104BA7"/>
    <w:rsid w:val="005849E7"/>
    <w:rsid w:val="0064714A"/>
    <w:rsid w:val="0072044C"/>
    <w:rsid w:val="0080049E"/>
    <w:rsid w:val="008C5E96"/>
    <w:rsid w:val="008C707A"/>
    <w:rsid w:val="009B4B07"/>
    <w:rsid w:val="009C66EC"/>
    <w:rsid w:val="00C3463C"/>
    <w:rsid w:val="00C82371"/>
    <w:rsid w:val="00D35EBA"/>
    <w:rsid w:val="00D60F91"/>
    <w:rsid w:val="00F752DC"/>
    <w:rsid w:val="00F84D65"/>
    <w:rsid w:val="00FC2DE6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E"/>
  </w:style>
  <w:style w:type="paragraph" w:styleId="a6">
    <w:name w:val="footer"/>
    <w:basedOn w:val="a"/>
    <w:link w:val="a7"/>
    <w:uiPriority w:val="99"/>
    <w:unhideWhenUsed/>
    <w:rsid w:val="008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E"/>
  </w:style>
  <w:style w:type="paragraph" w:styleId="a6">
    <w:name w:val="footer"/>
    <w:basedOn w:val="a"/>
    <w:link w:val="a7"/>
    <w:uiPriority w:val="99"/>
    <w:unhideWhenUsed/>
    <w:rsid w:val="008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2015-08-28T07:36:00Z</dcterms:created>
  <dcterms:modified xsi:type="dcterms:W3CDTF">2015-08-28T20:19:00Z</dcterms:modified>
</cp:coreProperties>
</file>