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63" w:rsidRPr="009E2963" w:rsidRDefault="009E2963" w:rsidP="009E2963">
      <w:pPr>
        <w:rPr>
          <w:rFonts w:ascii="Times New Roman" w:hAnsi="Times New Roman" w:cs="Times New Roman"/>
          <w:sz w:val="28"/>
          <w:szCs w:val="28"/>
        </w:rPr>
      </w:pPr>
    </w:p>
    <w:p w:rsidR="009E2963" w:rsidRPr="009E2963" w:rsidRDefault="009E2963" w:rsidP="009E29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296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Тулуна</w:t>
      </w:r>
    </w:p>
    <w:p w:rsidR="009E2963" w:rsidRPr="009E2963" w:rsidRDefault="009E2963" w:rsidP="009E29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2963">
        <w:rPr>
          <w:rFonts w:ascii="Times New Roman" w:hAnsi="Times New Roman" w:cs="Times New Roman"/>
          <w:sz w:val="24"/>
          <w:szCs w:val="24"/>
        </w:rPr>
        <w:t>«Центр развития ребенка – детский сад «Гармония»</w:t>
      </w:r>
    </w:p>
    <w:p w:rsidR="009E2963" w:rsidRPr="009E2963" w:rsidRDefault="009E2963" w:rsidP="009E29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963" w:rsidRPr="009E2963" w:rsidRDefault="009E2963" w:rsidP="009E2963">
      <w:pPr>
        <w:rPr>
          <w:rFonts w:ascii="Times New Roman" w:hAnsi="Times New Roman" w:cs="Times New Roman"/>
          <w:sz w:val="28"/>
          <w:szCs w:val="28"/>
        </w:rPr>
      </w:pPr>
    </w:p>
    <w:p w:rsidR="009E2963" w:rsidRPr="009E2963" w:rsidRDefault="009E2963" w:rsidP="009E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963" w:rsidRPr="009E2963" w:rsidRDefault="009E2963" w:rsidP="009E2963">
      <w:pPr>
        <w:rPr>
          <w:rFonts w:ascii="Times New Roman" w:hAnsi="Times New Roman" w:cs="Times New Roman"/>
          <w:sz w:val="28"/>
          <w:szCs w:val="28"/>
        </w:rPr>
      </w:pPr>
    </w:p>
    <w:p w:rsidR="009E2963" w:rsidRPr="009E2963" w:rsidRDefault="00C52823" w:rsidP="009E2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823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2pt;height:94.85pt" fillcolor="#369" stroked="f">
            <v:shadow on="t" color="#b2b2b2" opacity="52429f" offset="3pt"/>
            <v:textpath style="font-family:&quot;Times New Roman&quot;;font-size:28pt;v-text-kern:t" trim="t" fitpath="t" string="Тема «Этюд русского танца».&#10;&#10;"/>
          </v:shape>
        </w:pict>
      </w:r>
    </w:p>
    <w:p w:rsidR="009E2963" w:rsidRPr="009E2963" w:rsidRDefault="009E2963" w:rsidP="009E2963">
      <w:pPr>
        <w:rPr>
          <w:rFonts w:ascii="Times New Roman" w:hAnsi="Times New Roman" w:cs="Times New Roman"/>
          <w:sz w:val="28"/>
          <w:szCs w:val="28"/>
        </w:rPr>
      </w:pPr>
    </w:p>
    <w:p w:rsidR="009E2963" w:rsidRPr="009E2963" w:rsidRDefault="009E2963" w:rsidP="009E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963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хореографии</w:t>
      </w:r>
    </w:p>
    <w:p w:rsidR="009E2963" w:rsidRPr="009E2963" w:rsidRDefault="009E2963" w:rsidP="009E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963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9E2963" w:rsidRPr="009E2963" w:rsidRDefault="009E2963" w:rsidP="009E29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963" w:rsidRPr="009E2963" w:rsidRDefault="009E2963" w:rsidP="009E2963">
      <w:pPr>
        <w:rPr>
          <w:rFonts w:ascii="Times New Roman" w:hAnsi="Times New Roman" w:cs="Times New Roman"/>
          <w:sz w:val="28"/>
          <w:szCs w:val="28"/>
        </w:rPr>
      </w:pPr>
    </w:p>
    <w:p w:rsidR="009E2963" w:rsidRPr="009E2963" w:rsidRDefault="009E2963" w:rsidP="009E2963">
      <w:pPr>
        <w:rPr>
          <w:rFonts w:ascii="Times New Roman" w:hAnsi="Times New Roman" w:cs="Times New Roman"/>
          <w:sz w:val="28"/>
          <w:szCs w:val="28"/>
        </w:rPr>
      </w:pPr>
    </w:p>
    <w:p w:rsidR="009E2963" w:rsidRPr="009E2963" w:rsidRDefault="009E2963" w:rsidP="009E2963">
      <w:pPr>
        <w:rPr>
          <w:rFonts w:ascii="Times New Roman" w:hAnsi="Times New Roman" w:cs="Times New Roman"/>
          <w:sz w:val="28"/>
          <w:szCs w:val="28"/>
        </w:rPr>
      </w:pPr>
    </w:p>
    <w:p w:rsidR="009E2963" w:rsidRPr="009E2963" w:rsidRDefault="009E2963" w:rsidP="009E2963">
      <w:pPr>
        <w:rPr>
          <w:rFonts w:ascii="Times New Roman" w:hAnsi="Times New Roman" w:cs="Times New Roman"/>
          <w:sz w:val="28"/>
          <w:szCs w:val="28"/>
        </w:rPr>
      </w:pPr>
    </w:p>
    <w:p w:rsidR="009E2963" w:rsidRPr="009E2963" w:rsidRDefault="009E2963" w:rsidP="009E29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963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9E2963" w:rsidRPr="009E2963" w:rsidRDefault="009E2963" w:rsidP="009E29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963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9E2963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9E2963" w:rsidRPr="009E2963" w:rsidRDefault="009E2963" w:rsidP="009E29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963">
        <w:rPr>
          <w:rFonts w:ascii="Times New Roman" w:hAnsi="Times New Roman" w:cs="Times New Roman"/>
          <w:sz w:val="28"/>
          <w:szCs w:val="28"/>
        </w:rPr>
        <w:t xml:space="preserve">образования по хореографии </w:t>
      </w:r>
    </w:p>
    <w:p w:rsidR="009E2963" w:rsidRPr="009E2963" w:rsidRDefault="009E2963" w:rsidP="009E29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2963">
        <w:rPr>
          <w:rFonts w:ascii="Times New Roman" w:hAnsi="Times New Roman" w:cs="Times New Roman"/>
          <w:sz w:val="28"/>
          <w:szCs w:val="28"/>
        </w:rPr>
        <w:t>Гарус О. В.</w:t>
      </w:r>
    </w:p>
    <w:p w:rsidR="009E2963" w:rsidRPr="009E2963" w:rsidRDefault="009E2963" w:rsidP="009E29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963" w:rsidRPr="00EE684D" w:rsidRDefault="009E2963" w:rsidP="00EE6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963">
        <w:rPr>
          <w:rFonts w:ascii="Times New Roman" w:hAnsi="Times New Roman" w:cs="Times New Roman"/>
          <w:sz w:val="28"/>
          <w:szCs w:val="28"/>
        </w:rPr>
        <w:t>г. Тулун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Воспитание детей в традициях отечественной народной культуры;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Формирование любви к родной земле, уважение к традициям своего народа и людям труда;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Формирование целостного восприятия народной культуры.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Задачи:  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Развивать активное восприятие музыки посредством музыкального фольклора;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Развивать специальные музыкальные способности (чувство ритма, ладовое чувство, музыкально-слуховые представления);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Формировать танцевальные  исполнительские навыки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Способствовать развитию творческой деятельности по освоению элементов народной культуры,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Развивать самостоятельность, инициативу и импровизационные способности у детей.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Оборудование: магнитофон, фонограммы, музыкальные диски, зеркала, станки.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НИТ (новые информационные технологии): мультимедиа, компьютерная презентация.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Предварительная работа: подбор слайдов, подготовка компьютерной презентации, </w:t>
      </w:r>
      <w:r w:rsidR="00EE684D">
        <w:rPr>
          <w:rFonts w:ascii="Times New Roman" w:hAnsi="Times New Roman" w:cs="Times New Roman"/>
          <w:sz w:val="28"/>
          <w:szCs w:val="28"/>
        </w:rPr>
        <w:t>р</w:t>
      </w:r>
      <w:r w:rsidRPr="00061BCE">
        <w:rPr>
          <w:rFonts w:ascii="Times New Roman" w:hAnsi="Times New Roman" w:cs="Times New Roman"/>
          <w:sz w:val="28"/>
          <w:szCs w:val="28"/>
        </w:rPr>
        <w:t>азучивание русских народных хороводов, фигур, этюдов.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Разучивание с детьми танцевальных элементов народного танца и хороводных перестроений;</w:t>
      </w:r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Знакомить детей с народными обычаями и обрядами, укладом жизни и бытом, русскими народными костюмами;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p w:rsidR="009E2963" w:rsidRPr="00061BCE" w:rsidRDefault="009E2963" w:rsidP="009E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Поклон в русском характере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61BCE">
        <w:rPr>
          <w:rFonts w:ascii="Times New Roman" w:hAnsi="Times New Roman" w:cs="Times New Roman"/>
          <w:sz w:val="28"/>
          <w:szCs w:val="28"/>
        </w:rPr>
        <w:t>:  Уж я топну ногой,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Да притопну другой,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Выходи ко мне Ванюша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Попляши-ка со мной!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Эх, и тили – </w:t>
      </w:r>
      <w:proofErr w:type="spellStart"/>
      <w:r w:rsidRPr="00061BCE">
        <w:rPr>
          <w:rFonts w:ascii="Times New Roman" w:hAnsi="Times New Roman" w:cs="Times New Roman"/>
          <w:sz w:val="28"/>
          <w:szCs w:val="28"/>
        </w:rPr>
        <w:t>тилишок</w:t>
      </w:r>
      <w:proofErr w:type="spellEnd"/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Попляши-ка мой дружок!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lastRenderedPageBreak/>
        <w:t xml:space="preserve">Ставлю ножку на носок,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А потом на пятку,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Стану «русскую» плясать,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А потом </w:t>
      </w:r>
      <w:proofErr w:type="gramStart"/>
      <w:r w:rsidRPr="00061BCE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Pr="00061BC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Дети исполняют парный танец «Кадриль»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BCE">
        <w:rPr>
          <w:rFonts w:ascii="Times New Roman" w:hAnsi="Times New Roman" w:cs="Times New Roman"/>
          <w:b/>
          <w:i/>
          <w:sz w:val="28"/>
          <w:szCs w:val="28"/>
        </w:rPr>
        <w:t>Видеоролик №</w:t>
      </w:r>
      <w:r w:rsidR="0031191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61BCE">
        <w:rPr>
          <w:rFonts w:ascii="Times New Roman" w:hAnsi="Times New Roman" w:cs="Times New Roman"/>
          <w:b/>
          <w:i/>
          <w:sz w:val="28"/>
          <w:szCs w:val="28"/>
        </w:rPr>
        <w:t xml:space="preserve"> «Кадриль»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61BC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Ой, березонька – березка,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BCE">
        <w:rPr>
          <w:rFonts w:ascii="Times New Roman" w:hAnsi="Times New Roman" w:cs="Times New Roman"/>
          <w:sz w:val="28"/>
          <w:szCs w:val="28"/>
        </w:rPr>
        <w:t>Раскудря</w:t>
      </w:r>
      <w:proofErr w:type="spellEnd"/>
      <w:r w:rsidRPr="00061BCE">
        <w:rPr>
          <w:rFonts w:ascii="Times New Roman" w:hAnsi="Times New Roman" w:cs="Times New Roman"/>
          <w:sz w:val="28"/>
          <w:szCs w:val="28"/>
        </w:rPr>
        <w:t xml:space="preserve"> – кудрявая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Хороша ты, Волга наша,</w:t>
      </w:r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Волга – величавая! </w:t>
      </w:r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хоровод «Березка»</w:t>
      </w:r>
    </w:p>
    <w:p w:rsidR="009E2963" w:rsidRPr="001B31A9" w:rsidRDefault="009E2963" w:rsidP="009E29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1A9">
        <w:rPr>
          <w:rFonts w:ascii="Times New Roman" w:hAnsi="Times New Roman" w:cs="Times New Roman"/>
          <w:b/>
          <w:i/>
          <w:sz w:val="28"/>
          <w:szCs w:val="28"/>
        </w:rPr>
        <w:t>Видеоролик №</w:t>
      </w:r>
      <w:r w:rsidR="0031191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B31A9">
        <w:rPr>
          <w:rFonts w:ascii="Times New Roman" w:hAnsi="Times New Roman" w:cs="Times New Roman"/>
          <w:b/>
          <w:i/>
          <w:sz w:val="28"/>
          <w:szCs w:val="28"/>
        </w:rPr>
        <w:t xml:space="preserve"> хоровод «Березка»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61BCE">
        <w:rPr>
          <w:rFonts w:ascii="Times New Roman" w:hAnsi="Times New Roman" w:cs="Times New Roman"/>
          <w:sz w:val="28"/>
          <w:szCs w:val="28"/>
        </w:rPr>
        <w:t>:  Молодцы</w:t>
      </w:r>
      <w:proofErr w:type="gramStart"/>
      <w:r w:rsidRPr="00061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А сейчас для всех ребяток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Загадаю я загадку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Знаю, знаю наперед –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Вы смекалистый народ.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Деревянная подружка,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Без нее мы как без рук,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На досуге </w:t>
      </w:r>
      <w:proofErr w:type="gramStart"/>
      <w:r w:rsidRPr="00061BC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61B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1BCE">
        <w:rPr>
          <w:rFonts w:ascii="Times New Roman" w:hAnsi="Times New Roman" w:cs="Times New Roman"/>
          <w:sz w:val="28"/>
          <w:szCs w:val="28"/>
        </w:rPr>
        <w:t>еселушка</w:t>
      </w:r>
      <w:proofErr w:type="spellEnd"/>
      <w:r w:rsidRPr="00061BCE">
        <w:rPr>
          <w:rFonts w:ascii="Times New Roman" w:hAnsi="Times New Roman" w:cs="Times New Roman"/>
          <w:sz w:val="28"/>
          <w:szCs w:val="28"/>
        </w:rPr>
        <w:t>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И накормит всех вокруг.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Кашу носит прямо в рот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И обжечься не дает!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Дети:  Ложка!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061BCE">
        <w:rPr>
          <w:rFonts w:ascii="Times New Roman" w:hAnsi="Times New Roman" w:cs="Times New Roman"/>
          <w:sz w:val="28"/>
          <w:szCs w:val="28"/>
        </w:rPr>
        <w:t>:  Звонкие, резные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Ложки расписные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От зари и до зари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Веселятся ложкари.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Исполняется танец ложкарей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Завлекаши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E2963" w:rsidRPr="001B31A9" w:rsidRDefault="009E2963" w:rsidP="009E29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1A9">
        <w:rPr>
          <w:rFonts w:ascii="Times New Roman" w:hAnsi="Times New Roman" w:cs="Times New Roman"/>
          <w:b/>
          <w:i/>
          <w:sz w:val="28"/>
          <w:szCs w:val="28"/>
        </w:rPr>
        <w:t>Видеоролик №</w:t>
      </w:r>
      <w:r w:rsidR="0031191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B31A9">
        <w:rPr>
          <w:rFonts w:ascii="Times New Roman" w:hAnsi="Times New Roman" w:cs="Times New Roman"/>
          <w:b/>
          <w:i/>
          <w:sz w:val="28"/>
          <w:szCs w:val="28"/>
        </w:rPr>
        <w:t xml:space="preserve"> танец «Ложкари»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61BCE">
        <w:rPr>
          <w:rFonts w:ascii="Times New Roman" w:hAnsi="Times New Roman" w:cs="Times New Roman"/>
          <w:sz w:val="28"/>
          <w:szCs w:val="28"/>
        </w:rPr>
        <w:t>:  По шелковой травушке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lastRenderedPageBreak/>
        <w:t xml:space="preserve"> По зеленой муравушке,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Девушки – лебедушки идут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И высоко голову несут.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>Покрывают их мягкие платки –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В холод согревают, на плечах </w:t>
      </w:r>
      <w:proofErr w:type="gramStart"/>
      <w:r w:rsidRPr="00061BCE">
        <w:rPr>
          <w:rFonts w:ascii="Times New Roman" w:hAnsi="Times New Roman" w:cs="Times New Roman"/>
          <w:sz w:val="28"/>
          <w:szCs w:val="28"/>
        </w:rPr>
        <w:t>легки</w:t>
      </w:r>
      <w:proofErr w:type="gramEnd"/>
      <w:r w:rsidRPr="00061BCE">
        <w:rPr>
          <w:rFonts w:ascii="Times New Roman" w:hAnsi="Times New Roman" w:cs="Times New Roman"/>
          <w:sz w:val="28"/>
          <w:szCs w:val="28"/>
        </w:rPr>
        <w:t>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BCE">
        <w:rPr>
          <w:rFonts w:ascii="Times New Roman" w:hAnsi="Times New Roman" w:cs="Times New Roman"/>
          <w:sz w:val="28"/>
          <w:szCs w:val="28"/>
        </w:rPr>
        <w:t>Собраны в букеты дивной красоты,</w:t>
      </w:r>
      <w:proofErr w:type="gramEnd"/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61BCE">
        <w:rPr>
          <w:rFonts w:ascii="Times New Roman" w:hAnsi="Times New Roman" w:cs="Times New Roman"/>
          <w:sz w:val="28"/>
          <w:szCs w:val="28"/>
        </w:rPr>
        <w:t>тончайший</w:t>
      </w:r>
      <w:proofErr w:type="gramEnd"/>
      <w:r w:rsidRPr="00061BCE">
        <w:rPr>
          <w:rFonts w:ascii="Times New Roman" w:hAnsi="Times New Roman" w:cs="Times New Roman"/>
          <w:sz w:val="28"/>
          <w:szCs w:val="28"/>
        </w:rPr>
        <w:t xml:space="preserve"> шерсти расцвели цветы.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Девочки исполняют танец с платками </w:t>
      </w:r>
      <w:r>
        <w:rPr>
          <w:rFonts w:ascii="Times New Roman" w:hAnsi="Times New Roman" w:cs="Times New Roman"/>
          <w:sz w:val="28"/>
          <w:szCs w:val="28"/>
        </w:rPr>
        <w:t>«Русские узоры»</w:t>
      </w:r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1A9">
        <w:rPr>
          <w:rFonts w:ascii="Times New Roman" w:hAnsi="Times New Roman" w:cs="Times New Roman"/>
          <w:b/>
          <w:i/>
          <w:sz w:val="28"/>
          <w:szCs w:val="28"/>
        </w:rPr>
        <w:t>Видеоролик №</w:t>
      </w:r>
      <w:r w:rsidR="0031191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B31A9">
        <w:rPr>
          <w:rFonts w:ascii="Times New Roman" w:hAnsi="Times New Roman" w:cs="Times New Roman"/>
          <w:b/>
          <w:i/>
          <w:sz w:val="28"/>
          <w:szCs w:val="28"/>
        </w:rPr>
        <w:t xml:space="preserve"> «Танец с платками»</w:t>
      </w:r>
    </w:p>
    <w:p w:rsidR="009E2963" w:rsidRPr="001B31A9" w:rsidRDefault="009E2963" w:rsidP="009E29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061BCE">
        <w:rPr>
          <w:rFonts w:ascii="Times New Roman" w:hAnsi="Times New Roman" w:cs="Times New Roman"/>
          <w:sz w:val="28"/>
          <w:szCs w:val="28"/>
        </w:rPr>
        <w:t>:  У кого там хмурый вид?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Снова музыка звучит.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Собирайся, детвора!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Ждет вас русская игра!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BCE">
        <w:rPr>
          <w:rFonts w:ascii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Собирается народ. </w:t>
      </w:r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«Ручеек»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61BCE">
        <w:rPr>
          <w:rFonts w:ascii="Times New Roman" w:hAnsi="Times New Roman" w:cs="Times New Roman"/>
          <w:sz w:val="28"/>
          <w:szCs w:val="28"/>
        </w:rPr>
        <w:t>:  Россия, Россия – края дорогие,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Здесь издавна русские люди живут,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Они прославляют просторы родные,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 Раздольные песни поет. </w:t>
      </w:r>
    </w:p>
    <w:p w:rsidR="009E2963" w:rsidRPr="00061BCE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CE"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>
        <w:rPr>
          <w:rFonts w:ascii="Times New Roman" w:hAnsi="Times New Roman" w:cs="Times New Roman"/>
          <w:sz w:val="28"/>
          <w:szCs w:val="28"/>
        </w:rPr>
        <w:t>танец «Калинка»</w:t>
      </w:r>
    </w:p>
    <w:p w:rsidR="009E2963" w:rsidRDefault="009E2963" w:rsidP="009E29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D21">
        <w:rPr>
          <w:rFonts w:ascii="Times New Roman" w:hAnsi="Times New Roman" w:cs="Times New Roman"/>
          <w:b/>
          <w:i/>
          <w:sz w:val="28"/>
          <w:szCs w:val="28"/>
        </w:rPr>
        <w:t>Видеоролик №</w:t>
      </w:r>
      <w:r w:rsidR="0053474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F1D21">
        <w:rPr>
          <w:rFonts w:ascii="Times New Roman" w:hAnsi="Times New Roman" w:cs="Times New Roman"/>
          <w:b/>
          <w:i/>
          <w:sz w:val="28"/>
          <w:szCs w:val="28"/>
        </w:rPr>
        <w:t xml:space="preserve"> танец «Калинка»</w:t>
      </w:r>
    </w:p>
    <w:p w:rsidR="009E2963" w:rsidRPr="00CF1D21" w:rsidRDefault="009E2963" w:rsidP="009E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D21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9E2963" w:rsidRDefault="009E2963" w:rsidP="009E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963" w:rsidRDefault="009E2963" w:rsidP="009E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Молодцы, ребята! Хорошо поработали! </w:t>
      </w:r>
    </w:p>
    <w:p w:rsidR="009E2963" w:rsidRPr="00CF1D21" w:rsidRDefault="009E2963" w:rsidP="009E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 русском характере.</w:t>
      </w:r>
    </w:p>
    <w:p w:rsidR="00605690" w:rsidRDefault="00605690"/>
    <w:sectPr w:rsidR="00605690" w:rsidSect="0060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6BB3"/>
    <w:rsid w:val="00142F24"/>
    <w:rsid w:val="00311913"/>
    <w:rsid w:val="003F2F9A"/>
    <w:rsid w:val="00534745"/>
    <w:rsid w:val="00605690"/>
    <w:rsid w:val="006D6BB3"/>
    <w:rsid w:val="009E2963"/>
    <w:rsid w:val="00C52823"/>
    <w:rsid w:val="00E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474</Words>
  <Characters>2707</Characters>
  <Application>Microsoft Office Word</Application>
  <DocSecurity>0</DocSecurity>
  <Lines>22</Lines>
  <Paragraphs>6</Paragraphs>
  <ScaleCrop>false</ScaleCrop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STOSCOMP</cp:lastModifiedBy>
  <cp:revision>4</cp:revision>
  <dcterms:created xsi:type="dcterms:W3CDTF">2003-06-19T03:02:00Z</dcterms:created>
  <dcterms:modified xsi:type="dcterms:W3CDTF">2003-06-19T04:29:00Z</dcterms:modified>
</cp:coreProperties>
</file>