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3" w:rsidRPr="00AC182B" w:rsidRDefault="00986F03" w:rsidP="00986F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Pr="00AC182B">
        <w:rPr>
          <w:sz w:val="28"/>
          <w:szCs w:val="28"/>
        </w:rPr>
        <w:t xml:space="preserve"> общеобразовательное учреждение</w:t>
      </w:r>
    </w:p>
    <w:p w:rsidR="00986F03" w:rsidRDefault="00986F03" w:rsidP="00986F03">
      <w:pPr>
        <w:jc w:val="center"/>
        <w:rPr>
          <w:sz w:val="28"/>
          <w:szCs w:val="28"/>
        </w:rPr>
      </w:pPr>
      <w:r w:rsidRPr="00AC182B">
        <w:rPr>
          <w:sz w:val="28"/>
          <w:szCs w:val="28"/>
        </w:rPr>
        <w:t>«Средняя общеобразова</w:t>
      </w:r>
      <w:r>
        <w:rPr>
          <w:sz w:val="28"/>
          <w:szCs w:val="28"/>
        </w:rPr>
        <w:t>тельная школа №5 г. Щигры Курской области»</w:t>
      </w: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Pr="00986F03" w:rsidRDefault="00986F03" w:rsidP="00986F0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5"/>
        <w:tblW w:w="0" w:type="auto"/>
        <w:tblLook w:val="04A0"/>
      </w:tblPr>
      <w:tblGrid>
        <w:gridCol w:w="2682"/>
        <w:gridCol w:w="3002"/>
        <w:gridCol w:w="3967"/>
      </w:tblGrid>
      <w:tr w:rsidR="00986F03" w:rsidRPr="00707212" w:rsidTr="0059133D">
        <w:trPr>
          <w:trHeight w:val="2433"/>
        </w:trPr>
        <w:tc>
          <w:tcPr>
            <w:tcW w:w="2682" w:type="dxa"/>
          </w:tcPr>
          <w:p w:rsidR="00986F03" w:rsidRPr="00CF5FA7" w:rsidRDefault="00986F03" w:rsidP="0059133D">
            <w:r w:rsidRPr="00CF5FA7">
              <w:t>«Рассмотрено»</w:t>
            </w:r>
          </w:p>
          <w:p w:rsidR="00986F03" w:rsidRPr="00CF5FA7" w:rsidRDefault="00986F03" w:rsidP="0059133D">
            <w:r w:rsidRPr="00CF5FA7">
              <w:t>на заседании</w:t>
            </w:r>
            <w:r>
              <w:t xml:space="preserve"> </w:t>
            </w:r>
            <w:r w:rsidRPr="00CF5FA7">
              <w:t>методического объединения</w:t>
            </w:r>
          </w:p>
          <w:p w:rsidR="00986F03" w:rsidRPr="00CF5FA7" w:rsidRDefault="00986F03" w:rsidP="0059133D">
            <w:r w:rsidRPr="00CF5FA7">
              <w:t>_________________</w:t>
            </w:r>
          </w:p>
          <w:p w:rsidR="00986F03" w:rsidRPr="00CF5FA7" w:rsidRDefault="00986F03" w:rsidP="0059133D">
            <w:r w:rsidRPr="00CF5FA7">
              <w:t>_________________</w:t>
            </w:r>
          </w:p>
          <w:p w:rsidR="00986F03" w:rsidRPr="00CF5FA7" w:rsidRDefault="00986F03" w:rsidP="0059133D">
            <w:r w:rsidRPr="00CF5FA7">
              <w:t>Протокол №____</w:t>
            </w:r>
          </w:p>
          <w:p w:rsidR="00986F03" w:rsidRPr="00CF5FA7" w:rsidRDefault="00986F03" w:rsidP="0059133D">
            <w:r w:rsidRPr="00CF5FA7">
              <w:t xml:space="preserve">от «___»______ 2014 г. </w:t>
            </w:r>
          </w:p>
          <w:p w:rsidR="00986F03" w:rsidRPr="00CF5FA7" w:rsidRDefault="00986F03" w:rsidP="0059133D">
            <w:pPr>
              <w:jc w:val="center"/>
            </w:pPr>
          </w:p>
        </w:tc>
        <w:tc>
          <w:tcPr>
            <w:tcW w:w="3002" w:type="dxa"/>
          </w:tcPr>
          <w:p w:rsidR="00986F03" w:rsidRPr="00986F03" w:rsidRDefault="00986F03" w:rsidP="0059133D">
            <w:r w:rsidRPr="00CF5FA7">
              <w:t>«Согласовано»</w:t>
            </w:r>
            <w:r w:rsidRPr="00986F03">
              <w:t xml:space="preserve">                 </w:t>
            </w:r>
          </w:p>
          <w:p w:rsidR="00986F03" w:rsidRDefault="00986F03" w:rsidP="0059133D">
            <w:r w:rsidRPr="00CF5FA7">
              <w:t xml:space="preserve">Заместитель </w:t>
            </w:r>
          </w:p>
          <w:p w:rsidR="00986F03" w:rsidRDefault="00986F03" w:rsidP="0059133D">
            <w:r w:rsidRPr="00CF5FA7">
              <w:t>директора по ВР</w:t>
            </w:r>
            <w:r>
              <w:t xml:space="preserve">    </w:t>
            </w:r>
          </w:p>
          <w:p w:rsidR="00986F03" w:rsidRPr="00CF5FA7" w:rsidRDefault="00986F03" w:rsidP="0059133D">
            <w:r>
              <w:t xml:space="preserve">_______     </w:t>
            </w:r>
            <w:r w:rsidRPr="00CF5FA7">
              <w:t>Е.Е. Клевцова</w:t>
            </w:r>
          </w:p>
        </w:tc>
        <w:tc>
          <w:tcPr>
            <w:tcW w:w="3967" w:type="dxa"/>
          </w:tcPr>
          <w:p w:rsidR="00986F03" w:rsidRPr="008F3068" w:rsidRDefault="00986F03" w:rsidP="0059133D">
            <w:r>
              <w:t xml:space="preserve">           </w:t>
            </w:r>
            <w:r w:rsidRPr="008F3068">
              <w:t>«Утверждаю»</w:t>
            </w:r>
          </w:p>
          <w:p w:rsidR="00986F03" w:rsidRDefault="00986F03" w:rsidP="0059133D">
            <w:r w:rsidRPr="008F3068">
              <w:t>Директор  МБОУ  «СОШ № 5</w:t>
            </w:r>
          </w:p>
          <w:p w:rsidR="00986F03" w:rsidRDefault="00986F03" w:rsidP="0059133D">
            <w:r w:rsidRPr="008F3068">
              <w:t xml:space="preserve"> г. Щигры Курской области»</w:t>
            </w:r>
          </w:p>
          <w:p w:rsidR="00986F03" w:rsidRDefault="00986F03" w:rsidP="0059133D">
            <w:r>
              <w:t>____________ Н.В. Макаренко</w:t>
            </w:r>
          </w:p>
          <w:p w:rsidR="00986F03" w:rsidRPr="008F3068" w:rsidRDefault="00986F03" w:rsidP="0059133D">
            <w:r>
              <w:t xml:space="preserve">Приказ № </w:t>
            </w:r>
            <w:proofErr w:type="spellStart"/>
            <w:r>
              <w:t>__от</w:t>
            </w:r>
            <w:proofErr w:type="spellEnd"/>
            <w:r>
              <w:t xml:space="preserve">  «___»______2014 г. </w:t>
            </w:r>
          </w:p>
        </w:tc>
      </w:tr>
    </w:tbl>
    <w:p w:rsidR="00986F03" w:rsidRPr="00986F03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rPr>
          <w:sz w:val="28"/>
          <w:szCs w:val="28"/>
        </w:rPr>
      </w:pPr>
    </w:p>
    <w:p w:rsidR="00986F03" w:rsidRDefault="00986F03" w:rsidP="00986F03">
      <w:pPr>
        <w:rPr>
          <w:sz w:val="28"/>
          <w:szCs w:val="28"/>
        </w:rPr>
      </w:pPr>
    </w:p>
    <w:p w:rsidR="00986F03" w:rsidRDefault="00986F03" w:rsidP="00986F03">
      <w:pPr>
        <w:rPr>
          <w:sz w:val="28"/>
          <w:szCs w:val="28"/>
        </w:rPr>
      </w:pPr>
    </w:p>
    <w:p w:rsidR="00986F03" w:rsidRDefault="00986F03" w:rsidP="00986F03">
      <w:pPr>
        <w:rPr>
          <w:sz w:val="28"/>
          <w:szCs w:val="28"/>
        </w:rPr>
      </w:pPr>
    </w:p>
    <w:p w:rsidR="00986F03" w:rsidRDefault="00986F03" w:rsidP="00986F03">
      <w:pPr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Pr="0041138B" w:rsidRDefault="00986F03" w:rsidP="00986F03">
      <w:pPr>
        <w:jc w:val="center"/>
        <w:rPr>
          <w:b/>
          <w:sz w:val="28"/>
          <w:szCs w:val="28"/>
        </w:rPr>
      </w:pPr>
      <w:r w:rsidRPr="0041138B">
        <w:rPr>
          <w:b/>
          <w:sz w:val="28"/>
          <w:szCs w:val="28"/>
        </w:rPr>
        <w:t>РАБОЧАЯ ПРОГРАММА</w:t>
      </w:r>
    </w:p>
    <w:p w:rsidR="00986F03" w:rsidRDefault="00986F03" w:rsidP="00986F0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МАТЕМАТИКА И КОНСТРУИРОВАНИЕ</w:t>
      </w:r>
      <w:r>
        <w:rPr>
          <w:sz w:val="28"/>
          <w:szCs w:val="28"/>
        </w:rPr>
        <w:t>»</w:t>
      </w:r>
    </w:p>
    <w:p w:rsidR="00986F03" w:rsidRDefault="00986F03" w:rsidP="00986F03">
      <w:pPr>
        <w:rPr>
          <w:sz w:val="28"/>
          <w:szCs w:val="28"/>
        </w:rPr>
      </w:pPr>
    </w:p>
    <w:p w:rsidR="00986F03" w:rsidRDefault="00986F03" w:rsidP="00986F03">
      <w:pPr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(2-А класс, 1 год обучения,</w:t>
      </w:r>
      <w:proofErr w:type="gramEnd"/>
    </w:p>
    <w:p w:rsidR="00986F03" w:rsidRDefault="00986F03" w:rsidP="00986F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возраст детей-8-9 лет)</w:t>
      </w: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Pr="00E4190F" w:rsidRDefault="00986F03" w:rsidP="00986F03">
      <w:pPr>
        <w:jc w:val="center"/>
        <w:rPr>
          <w:sz w:val="28"/>
          <w:szCs w:val="28"/>
        </w:rPr>
      </w:pPr>
    </w:p>
    <w:p w:rsidR="00986F03" w:rsidRPr="00E4190F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Составитель: </w:t>
      </w:r>
    </w:p>
    <w:p w:rsidR="00986F03" w:rsidRDefault="00986F03" w:rsidP="00986F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6F03" w:rsidRPr="00E4190F" w:rsidRDefault="00986F03" w:rsidP="00986F03">
      <w:pPr>
        <w:jc w:val="right"/>
        <w:rPr>
          <w:b/>
          <w:i/>
          <w:sz w:val="28"/>
          <w:szCs w:val="28"/>
        </w:rPr>
      </w:pPr>
      <w:r w:rsidRPr="00E4190F">
        <w:rPr>
          <w:b/>
          <w:i/>
          <w:sz w:val="28"/>
          <w:szCs w:val="28"/>
        </w:rPr>
        <w:t xml:space="preserve">РЯЗАНЦЕВА </w:t>
      </w:r>
    </w:p>
    <w:p w:rsidR="00986F03" w:rsidRPr="00E4190F" w:rsidRDefault="00986F03" w:rsidP="00986F03">
      <w:pPr>
        <w:jc w:val="right"/>
        <w:rPr>
          <w:b/>
          <w:sz w:val="28"/>
          <w:szCs w:val="28"/>
        </w:rPr>
      </w:pPr>
      <w:r w:rsidRPr="00E4190F">
        <w:rPr>
          <w:b/>
          <w:i/>
          <w:sz w:val="28"/>
          <w:szCs w:val="28"/>
        </w:rPr>
        <w:t>АННА ВЛАДИМИРОВНА</w:t>
      </w:r>
      <w:r w:rsidRPr="00E4190F">
        <w:rPr>
          <w:b/>
          <w:sz w:val="28"/>
          <w:szCs w:val="28"/>
        </w:rPr>
        <w:t xml:space="preserve"> </w:t>
      </w:r>
    </w:p>
    <w:p w:rsidR="00986F03" w:rsidRDefault="00986F03" w:rsidP="00986F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6F03" w:rsidRDefault="00986F03" w:rsidP="00986F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Учитель начальных классов</w:t>
      </w: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Default="00986F03" w:rsidP="00986F03">
      <w:pPr>
        <w:jc w:val="center"/>
        <w:rPr>
          <w:sz w:val="28"/>
          <w:szCs w:val="28"/>
        </w:rPr>
      </w:pPr>
    </w:p>
    <w:p w:rsidR="00986F03" w:rsidRPr="00C5162E" w:rsidRDefault="00986F03" w:rsidP="00986F03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986F03" w:rsidRDefault="00986F03" w:rsidP="00986F03"/>
    <w:p w:rsidR="00986F03" w:rsidRDefault="00986F03" w:rsidP="00986F03">
      <w:pPr>
        <w:pStyle w:val="a4"/>
        <w:jc w:val="both"/>
        <w:rPr>
          <w:rFonts w:ascii="Times New Roman" w:hAnsi="Times New Roman"/>
          <w:sz w:val="24"/>
        </w:rPr>
      </w:pPr>
    </w:p>
    <w:p w:rsidR="00986F03" w:rsidRPr="00986F03" w:rsidRDefault="00986F03" w:rsidP="00986F03">
      <w:pPr>
        <w:rPr>
          <w:b/>
          <w:sz w:val="28"/>
        </w:rPr>
      </w:pPr>
    </w:p>
    <w:p w:rsidR="00986F03" w:rsidRPr="00986F03" w:rsidRDefault="00986F03" w:rsidP="00986F03">
      <w:pPr>
        <w:jc w:val="center"/>
        <w:rPr>
          <w:b/>
          <w:i/>
          <w:sz w:val="28"/>
        </w:rPr>
      </w:pPr>
      <w:r w:rsidRPr="00986F03">
        <w:rPr>
          <w:b/>
          <w:i/>
          <w:sz w:val="28"/>
        </w:rPr>
        <w:t>ПОЯСНИТЕЛЬНАЯ ЗАПИСКА</w:t>
      </w:r>
    </w:p>
    <w:p w:rsidR="00986F03" w:rsidRPr="00B45CE2" w:rsidRDefault="00986F03" w:rsidP="00986F03">
      <w:pPr>
        <w:jc w:val="both"/>
        <w:rPr>
          <w:b/>
          <w:sz w:val="16"/>
          <w:szCs w:val="16"/>
        </w:rPr>
      </w:pPr>
      <w:r w:rsidRPr="004365B2">
        <w:rPr>
          <w:b/>
        </w:rPr>
        <w:t xml:space="preserve"> </w:t>
      </w:r>
    </w:p>
    <w:p w:rsidR="00986F03" w:rsidRDefault="00986F03" w:rsidP="00986F03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5B35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факультативного курса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64C4A">
        <w:rPr>
          <w:rFonts w:ascii="Times New Roman" w:hAnsi="Times New Roman"/>
          <w:sz w:val="24"/>
          <w:lang w:eastAsia="ru-RU"/>
        </w:rPr>
        <w:t>Математика и конструирование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авторов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М.И.Моро,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Ю.М.Колягин,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М.А.Бантова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proofErr w:type="spellStart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Г.В.Бельтюкова</w:t>
      </w:r>
      <w:proofErr w:type="spellEnd"/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С.И.Волкова, 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С. В.Степанова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,</w:t>
      </w:r>
      <w:r w:rsidRPr="00F047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Pr="004365B2">
        <w:rPr>
          <w:rFonts w:ascii="Times New Roman" w:eastAsia="Times New Roman" w:hAnsi="Times New Roman"/>
          <w:sz w:val="24"/>
          <w:szCs w:val="24"/>
          <w:lang w:eastAsia="ru-RU"/>
        </w:rPr>
        <w:t>принадлежащей системе учебников «Школа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986F03" w:rsidRPr="007B5330" w:rsidRDefault="00986F03" w:rsidP="00986F0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Программа составлена для работы во 2 классе общеобразовательной школы по курсу «</w:t>
      </w:r>
      <w:r w:rsidRPr="00764C4A">
        <w:rPr>
          <w:rFonts w:ascii="Times New Roman" w:hAnsi="Times New Roman"/>
          <w:sz w:val="24"/>
          <w:lang w:eastAsia="ru-RU"/>
        </w:rPr>
        <w:t>Математика и конструирование</w:t>
      </w:r>
      <w:r>
        <w:rPr>
          <w:rFonts w:ascii="Times New Roman" w:hAnsi="Times New Roman"/>
          <w:bCs/>
          <w:iCs/>
          <w:sz w:val="24"/>
          <w:szCs w:val="24"/>
        </w:rPr>
        <w:t>» УМК «Школа России».</w:t>
      </w:r>
    </w:p>
    <w:p w:rsidR="00986F03" w:rsidRPr="004365B2" w:rsidRDefault="00986F03" w:rsidP="00986F03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F03" w:rsidRDefault="00986F03" w:rsidP="00986F03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Факультативный курс «Математика и конструирование» разработан как дополнение к курсу «Математика» в начальной школе</w:t>
      </w:r>
      <w:r>
        <w:rPr>
          <w:sz w:val="24"/>
          <w:szCs w:val="24"/>
        </w:rPr>
        <w:t>,</w:t>
      </w:r>
      <w:r w:rsidRPr="001B47DE">
        <w:rPr>
          <w:rFonts w:hint="eastAsia"/>
        </w:rPr>
        <w:t xml:space="preserve"> </w:t>
      </w:r>
      <w:r w:rsidRPr="001B47DE">
        <w:rPr>
          <w:rFonts w:hint="eastAsia"/>
          <w:sz w:val="24"/>
          <w:szCs w:val="24"/>
        </w:rPr>
        <w:t>программа которого рассчитана на 4 класса начальной школы (1 ч в неделю в каждом классе), курс обеспечен специальны</w:t>
      </w:r>
      <w:r w:rsidRPr="001B47DE">
        <w:rPr>
          <w:rFonts w:hint="eastAsia"/>
          <w:sz w:val="24"/>
          <w:szCs w:val="24"/>
        </w:rPr>
        <w:softHyphen/>
        <w:t>ми пособиями для учащихся и учителя</w:t>
      </w:r>
      <w:r w:rsidRPr="00A14DB4">
        <w:rPr>
          <w:sz w:val="24"/>
          <w:szCs w:val="24"/>
        </w:rPr>
        <w:t xml:space="preserve">. </w:t>
      </w:r>
    </w:p>
    <w:p w:rsidR="00986F03" w:rsidRDefault="00986F03" w:rsidP="00986F03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Курс призван решать следующие </w:t>
      </w:r>
      <w:r w:rsidRPr="00A14DB4">
        <w:rPr>
          <w:b/>
          <w:sz w:val="24"/>
          <w:szCs w:val="24"/>
        </w:rPr>
        <w:t>задачи</w:t>
      </w:r>
      <w:r w:rsidRPr="00A14DB4">
        <w:rPr>
          <w:sz w:val="24"/>
          <w:szCs w:val="24"/>
        </w:rPr>
        <w:t xml:space="preserve">: </w:t>
      </w:r>
    </w:p>
    <w:p w:rsidR="00986F03" w:rsidRDefault="00986F03" w:rsidP="00986F03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1) расшире</w:t>
      </w:r>
      <w:r w:rsidRPr="00A14DB4">
        <w:rPr>
          <w:sz w:val="24"/>
          <w:szCs w:val="24"/>
        </w:rPr>
        <w:softHyphen/>
        <w:t xml:space="preserve">ние математических, в частности геометрических, знаний и представлений младших школьников и развитие на их основе пространственного воображения; </w:t>
      </w:r>
    </w:p>
    <w:p w:rsidR="00986F03" w:rsidRDefault="00986F03" w:rsidP="00986F03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2) формирование у детей гра</w:t>
      </w:r>
      <w:r w:rsidRPr="00A14DB4">
        <w:rPr>
          <w:sz w:val="24"/>
          <w:szCs w:val="24"/>
        </w:rPr>
        <w:softHyphen/>
        <w:t xml:space="preserve">фической грамотности и совершенствование практических действий с чертёжными инструментами; </w:t>
      </w:r>
    </w:p>
    <w:p w:rsidR="00986F03" w:rsidRDefault="00986F03" w:rsidP="00986F03">
      <w:pPr>
        <w:pStyle w:val="1"/>
        <w:shd w:val="clear" w:color="auto" w:fill="auto"/>
        <w:spacing w:line="240" w:lineRule="auto"/>
        <w:ind w:left="284" w:right="40" w:hanging="284"/>
        <w:rPr>
          <w:sz w:val="24"/>
          <w:szCs w:val="24"/>
        </w:rPr>
      </w:pPr>
      <w:r w:rsidRPr="00A14DB4">
        <w:rPr>
          <w:sz w:val="24"/>
          <w:szCs w:val="24"/>
        </w:rPr>
        <w:t>3) овладение учащи</w:t>
      </w:r>
      <w:r w:rsidRPr="00A14DB4">
        <w:rPr>
          <w:sz w:val="24"/>
          <w:szCs w:val="24"/>
        </w:rPr>
        <w:softHyphen/>
        <w:t>мися различными способами моделирования, развитие эле</w:t>
      </w:r>
      <w:r w:rsidRPr="00A14DB4">
        <w:rPr>
          <w:sz w:val="24"/>
          <w:szCs w:val="24"/>
        </w:rPr>
        <w:softHyphen/>
        <w:t>ментов логического и конструкторского мышления, обеспече</w:t>
      </w:r>
      <w:r w:rsidRPr="00A14DB4">
        <w:rPr>
          <w:sz w:val="24"/>
          <w:szCs w:val="24"/>
        </w:rPr>
        <w:softHyphen/>
        <w:t xml:space="preserve">ние более разнообразной практической деятельности младших школьников. </w:t>
      </w: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В целом факультативный курс «Математика и конструирование» будет способствовать математическому раз</w:t>
      </w:r>
      <w:r w:rsidRPr="00A14DB4">
        <w:rPr>
          <w:sz w:val="24"/>
          <w:szCs w:val="24"/>
        </w:rPr>
        <w:softHyphen/>
        <w:t>витию младших школьников: развитию умений использовать математические знания для описания и моделирования про</w:t>
      </w:r>
      <w:r w:rsidRPr="00A14DB4">
        <w:rPr>
          <w:sz w:val="24"/>
          <w:szCs w:val="24"/>
        </w:rPr>
        <w:softHyphen/>
        <w:t>странственных отношений, формированию способности к про</w:t>
      </w:r>
      <w:r w:rsidRPr="00A14DB4">
        <w:rPr>
          <w:sz w:val="24"/>
          <w:szCs w:val="24"/>
        </w:rPr>
        <w:softHyphen/>
        <w:t>должительной умственной деятельности и интереса к умствен</w:t>
      </w:r>
      <w:r w:rsidRPr="00A14DB4">
        <w:rPr>
          <w:sz w:val="24"/>
          <w:szCs w:val="24"/>
        </w:rPr>
        <w:softHyphen/>
        <w:t>ному труду, развитию элементов логического и конструктор</w:t>
      </w:r>
      <w:r w:rsidRPr="00A14DB4">
        <w:rPr>
          <w:sz w:val="24"/>
          <w:szCs w:val="24"/>
        </w:rPr>
        <w:softHyphen/>
        <w:t>ского мышления, стремлению использовать математические знания в повседневной жизни.</w:t>
      </w: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left="40" w:right="40" w:firstLine="380"/>
        <w:rPr>
          <w:sz w:val="24"/>
          <w:szCs w:val="24"/>
        </w:rPr>
      </w:pPr>
      <w:r w:rsidRPr="00A14DB4">
        <w:rPr>
          <w:sz w:val="24"/>
          <w:szCs w:val="24"/>
        </w:rPr>
        <w:t>Факультативный курс «Математика и конструирование» для начальной школы рассчитан на 33 ч (1 ч в неделю) в 1 классе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и на 34 ч (1 ч в неделю) для каждого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следующего года обучения.</w:t>
      </w:r>
    </w:p>
    <w:p w:rsidR="00986F03" w:rsidRPr="00A14DB4" w:rsidRDefault="00986F03" w:rsidP="00986F03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Основное содержание факультативного курса представлено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двумя крупными разделами: «Геометрическая составляющая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курса» и «Конструирование».</w:t>
      </w:r>
    </w:p>
    <w:p w:rsidR="00986F03" w:rsidRPr="00B45CE2" w:rsidRDefault="00986F03" w:rsidP="00986F03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16"/>
          <w:szCs w:val="16"/>
        </w:rPr>
      </w:pPr>
      <w:bookmarkStart w:id="0" w:name="bookmark3"/>
    </w:p>
    <w:p w:rsidR="00986F03" w:rsidRPr="00986F03" w:rsidRDefault="00986F03" w:rsidP="00986F03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i/>
          <w:spacing w:val="0"/>
          <w:sz w:val="32"/>
          <w:szCs w:val="32"/>
        </w:rPr>
      </w:pPr>
      <w:r w:rsidRPr="00986F03">
        <w:rPr>
          <w:rFonts w:ascii="Times New Roman" w:hAnsi="Times New Roman" w:cs="Times New Roman"/>
          <w:b/>
          <w:i/>
          <w:spacing w:val="0"/>
          <w:sz w:val="32"/>
          <w:szCs w:val="32"/>
        </w:rPr>
        <w:t>Содержание курса</w:t>
      </w:r>
      <w:bookmarkEnd w:id="0"/>
    </w:p>
    <w:p w:rsidR="00986F03" w:rsidRPr="00B45CE2" w:rsidRDefault="00986F03" w:rsidP="00986F03">
      <w:pPr>
        <w:pStyle w:val="70"/>
        <w:shd w:val="clear" w:color="auto" w:fill="auto"/>
        <w:tabs>
          <w:tab w:val="left" w:pos="9355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pacing w:val="0"/>
          <w:sz w:val="16"/>
          <w:szCs w:val="16"/>
        </w:rPr>
      </w:pPr>
    </w:p>
    <w:p w:rsidR="00986F03" w:rsidRPr="00986F03" w:rsidRDefault="00986F03" w:rsidP="00986F03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380"/>
        <w:rPr>
          <w:b/>
          <w:i/>
          <w:sz w:val="24"/>
          <w:szCs w:val="24"/>
        </w:rPr>
      </w:pPr>
      <w:bookmarkStart w:id="1" w:name="bookmark4"/>
      <w:r w:rsidRPr="00986F03">
        <w:rPr>
          <w:b/>
          <w:i/>
          <w:sz w:val="24"/>
          <w:szCs w:val="24"/>
        </w:rPr>
        <w:t>Геометрическая составляющая</w:t>
      </w:r>
      <w:bookmarkEnd w:id="1"/>
    </w:p>
    <w:p w:rsidR="00986F03" w:rsidRPr="00B45CE2" w:rsidRDefault="00986F03" w:rsidP="00986F03">
      <w:pPr>
        <w:pStyle w:val="30"/>
        <w:shd w:val="clear" w:color="auto" w:fill="auto"/>
        <w:tabs>
          <w:tab w:val="left" w:pos="9355"/>
        </w:tabs>
        <w:spacing w:before="0" w:after="0" w:line="240" w:lineRule="auto"/>
        <w:ind w:right="-1" w:firstLine="380"/>
        <w:rPr>
          <w:b/>
          <w:sz w:val="16"/>
          <w:szCs w:val="16"/>
        </w:rPr>
      </w:pPr>
    </w:p>
    <w:p w:rsidR="00986F03" w:rsidRPr="00A14DB4" w:rsidRDefault="00986F03" w:rsidP="00986F03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Точка. Линия. Линии прямые и кривые. Линии замкнутые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и незамкнутые. Прямая линия. Свойства </w:t>
      </w:r>
      <w:proofErr w:type="gramStart"/>
      <w:r w:rsidRPr="00A14DB4">
        <w:rPr>
          <w:sz w:val="24"/>
          <w:szCs w:val="24"/>
        </w:rPr>
        <w:t>прямой</w:t>
      </w:r>
      <w:proofErr w:type="gramEnd"/>
      <w:r w:rsidRPr="00A14DB4">
        <w:rPr>
          <w:sz w:val="24"/>
          <w:szCs w:val="24"/>
        </w:rPr>
        <w:t>. Отрезок. Деление отрезка пополам. Луч. Взаимное расположение отрезков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на плоскости и в пространстве. Геометрическая сумма и разность двух отрезков. Угол. Виды углов: прямой, острый, тупой,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развёрнутый. Ломаная. Вершины, звенья ломаной. Длина </w:t>
      </w:r>
      <w:proofErr w:type="gramStart"/>
      <w:r w:rsidRPr="00A14DB4">
        <w:rPr>
          <w:sz w:val="24"/>
          <w:szCs w:val="24"/>
        </w:rPr>
        <w:t>ломаной</w:t>
      </w:r>
      <w:proofErr w:type="gramEnd"/>
      <w:r w:rsidRPr="00A14DB4">
        <w:rPr>
          <w:sz w:val="24"/>
          <w:szCs w:val="24"/>
        </w:rPr>
        <w:t>.</w:t>
      </w:r>
    </w:p>
    <w:p w:rsidR="00986F03" w:rsidRPr="00A14DB4" w:rsidRDefault="00986F03" w:rsidP="00986F03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Многоугольник — </w:t>
      </w:r>
      <w:proofErr w:type="gramStart"/>
      <w:r w:rsidRPr="00A14DB4">
        <w:rPr>
          <w:sz w:val="24"/>
          <w:szCs w:val="24"/>
        </w:rPr>
        <w:t>замкнутая</w:t>
      </w:r>
      <w:proofErr w:type="gramEnd"/>
      <w:r w:rsidRPr="00A14DB4">
        <w:rPr>
          <w:sz w:val="24"/>
          <w:szCs w:val="24"/>
        </w:rPr>
        <w:t xml:space="preserve"> ломаная. Углы, вершины, стороны многоугольника. Виды многоугольников: треугольник,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четырёхугольник, пятиугольник и т. д. Периметр многоугольника. </w:t>
      </w:r>
      <w:proofErr w:type="gramStart"/>
      <w:r w:rsidRPr="00A14DB4">
        <w:rPr>
          <w:sz w:val="24"/>
          <w:szCs w:val="24"/>
        </w:rPr>
        <w:t>Виды треугольников: по соотношению сторон: разносторонний, равнобедренный (равносторонний); по углам: прямоугольный, остроугольный, тупоугольный, разносторонний.</w:t>
      </w:r>
      <w:proofErr w:type="gramEnd"/>
      <w:r w:rsidRPr="00A14DB4">
        <w:rPr>
          <w:sz w:val="24"/>
          <w:szCs w:val="24"/>
        </w:rPr>
        <w:t xml:space="preserve"> Построение треугольника по трём сторонам с использованием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циркуля и </w:t>
      </w:r>
      <w:proofErr w:type="spellStart"/>
      <w:r w:rsidRPr="00A14DB4">
        <w:rPr>
          <w:sz w:val="24"/>
          <w:szCs w:val="24"/>
        </w:rPr>
        <w:t>неоцифрованной</w:t>
      </w:r>
      <w:proofErr w:type="spellEnd"/>
      <w:r w:rsidRPr="00A14DB4">
        <w:rPr>
          <w:sz w:val="24"/>
          <w:szCs w:val="24"/>
        </w:rPr>
        <w:t xml:space="preserve"> линейки. Прямоугольник. Квадрат. Диагонали прямоугольника (квадрата) и их свойства. Построение прямоугольника (квадрата) с использованием свойств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его диагоналей. Периметр многоугольника. Площадь прямоугольника (квадрата), площадь прямоугольного треугольника.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Обозначение геометрических фигур буквами.</w:t>
      </w:r>
    </w:p>
    <w:p w:rsidR="00986F03" w:rsidRPr="00A14DB4" w:rsidRDefault="00986F03" w:rsidP="00986F03">
      <w:pPr>
        <w:pStyle w:val="1"/>
        <w:shd w:val="clear" w:color="auto" w:fill="auto"/>
        <w:tabs>
          <w:tab w:val="left" w:pos="9355"/>
        </w:tabs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t>Окружность. Круг. Центр, радиус, диаметр окружности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(круга). Взаимное расположение прямоугольника (квадрата) и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окружности. Прямоугольник, вписанный в окружность; окружность, описанная около прямоугольника (квадрата). Вписанный в окружность треугольник. Деление окружности на 2, 4,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8 равных частей. Деление окружности на 3, 6, 12 равных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 xml:space="preserve"> частей. Взаимное расположение окружностей на плоскости.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Кольцо.</w:t>
      </w: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right="-1" w:firstLine="380"/>
        <w:rPr>
          <w:sz w:val="24"/>
          <w:szCs w:val="24"/>
        </w:rPr>
      </w:pPr>
      <w:r w:rsidRPr="00A14DB4">
        <w:rPr>
          <w:sz w:val="24"/>
          <w:szCs w:val="24"/>
        </w:rPr>
        <w:lastRenderedPageBreak/>
        <w:t>Прямоугольный параллелепипед. Грани, рёбра, вершины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прямоугольного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параллелепипеда. Свойства граней и рёбер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прямоугольного параллелепипеда. Развёртка прямоугольного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параллелепипеда. Куб. Грани, рёбра, вершины куба. Развёртка куба. Изображение прямоугольного параллелепипеда (куба)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в трёх проекциях. Треугольная пирамида. Грани, рёбра, вершины треугольной пирамиды. Прямой круговой цилиндр.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Шар. Сфера.</w:t>
      </w: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right="860" w:firstLine="380"/>
        <w:rPr>
          <w:sz w:val="24"/>
          <w:szCs w:val="24"/>
        </w:rPr>
      </w:pPr>
      <w:r w:rsidRPr="00A14DB4">
        <w:rPr>
          <w:sz w:val="24"/>
          <w:szCs w:val="24"/>
        </w:rPr>
        <w:t xml:space="preserve">Осевая симметрия. Фигуры, имеющие одну, </w:t>
      </w:r>
      <w:proofErr w:type="gramStart"/>
      <w:r w:rsidRPr="00A14DB4">
        <w:rPr>
          <w:sz w:val="24"/>
          <w:szCs w:val="24"/>
        </w:rPr>
        <w:t>две и более</w:t>
      </w:r>
      <w:r>
        <w:rPr>
          <w:sz w:val="24"/>
          <w:szCs w:val="24"/>
        </w:rPr>
        <w:t xml:space="preserve"> </w:t>
      </w:r>
      <w:r w:rsidRPr="00A14DB4">
        <w:rPr>
          <w:sz w:val="24"/>
          <w:szCs w:val="24"/>
        </w:rPr>
        <w:t>осей</w:t>
      </w:r>
      <w:proofErr w:type="gramEnd"/>
      <w:r w:rsidRPr="00A14DB4">
        <w:rPr>
          <w:sz w:val="24"/>
          <w:szCs w:val="24"/>
        </w:rPr>
        <w:t xml:space="preserve"> симметрии.</w:t>
      </w:r>
    </w:p>
    <w:p w:rsidR="00986F03" w:rsidRPr="00B45CE2" w:rsidRDefault="00986F03" w:rsidP="00986F03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  <w:bookmarkStart w:id="2" w:name="bookmark5"/>
    </w:p>
    <w:p w:rsidR="00986F03" w:rsidRPr="00986F03" w:rsidRDefault="00986F03" w:rsidP="00986F03">
      <w:pPr>
        <w:pStyle w:val="820"/>
        <w:shd w:val="clear" w:color="auto" w:fill="auto"/>
        <w:spacing w:after="0" w:line="240" w:lineRule="auto"/>
        <w:ind w:left="20"/>
        <w:rPr>
          <w:b/>
          <w:i/>
          <w:sz w:val="24"/>
          <w:szCs w:val="24"/>
        </w:rPr>
      </w:pPr>
      <w:r w:rsidRPr="00986F03">
        <w:rPr>
          <w:b/>
          <w:i/>
          <w:sz w:val="24"/>
          <w:szCs w:val="24"/>
        </w:rPr>
        <w:t>Конструирование</w:t>
      </w:r>
      <w:bookmarkEnd w:id="2"/>
    </w:p>
    <w:p w:rsidR="00986F03" w:rsidRPr="00B45CE2" w:rsidRDefault="00986F03" w:rsidP="00986F03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Виды бумаги. Основные приёмы обработки бумаги: сгиба</w:t>
      </w:r>
      <w:r w:rsidRPr="00A14DB4">
        <w:rPr>
          <w:sz w:val="24"/>
          <w:szCs w:val="24"/>
        </w:rPr>
        <w:softHyphen/>
        <w:t>ние, складывание, разметка по шаблону, разрезание ножни</w:t>
      </w:r>
      <w:r w:rsidRPr="00A14DB4">
        <w:rPr>
          <w:sz w:val="24"/>
          <w:szCs w:val="24"/>
        </w:rPr>
        <w:softHyphen/>
        <w:t>цами, соединение деталей из бумаги с использованием клея. Разметка бумаги по шаблону. Конструирование из полосок бу</w:t>
      </w:r>
      <w:r w:rsidRPr="00A14DB4">
        <w:rPr>
          <w:sz w:val="24"/>
          <w:szCs w:val="24"/>
        </w:rPr>
        <w:softHyphen/>
        <w:t>маги разной длины моделей «Самолёт», «Песочница». Изго</w:t>
      </w:r>
      <w:r w:rsidRPr="00A14DB4">
        <w:rPr>
          <w:sz w:val="24"/>
          <w:szCs w:val="24"/>
        </w:rPr>
        <w:softHyphen/>
        <w:t>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</w:t>
      </w:r>
      <w:r w:rsidRPr="00A14DB4">
        <w:rPr>
          <w:sz w:val="24"/>
          <w:szCs w:val="24"/>
        </w:rPr>
        <w:softHyphen/>
        <w:t>нием различных многоугольников. Изготовление набора «Гео</w:t>
      </w:r>
      <w:r w:rsidRPr="00A14DB4">
        <w:rPr>
          <w:sz w:val="24"/>
          <w:szCs w:val="24"/>
        </w:rPr>
        <w:softHyphen/>
        <w:t>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</w:t>
      </w:r>
      <w:r w:rsidRPr="00A14DB4">
        <w:rPr>
          <w:sz w:val="24"/>
          <w:szCs w:val="24"/>
        </w:rPr>
        <w:softHyphen/>
        <w:t>товление изделий с использованием этой техники.</w:t>
      </w: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Чертёж. Линии на чертеже: основная (изображение видимо</w:t>
      </w:r>
      <w:r w:rsidRPr="00A14DB4">
        <w:rPr>
          <w:sz w:val="24"/>
          <w:szCs w:val="24"/>
        </w:rPr>
        <w:softHyphen/>
        <w:t xml:space="preserve">го контура), сплошная тонкая (размерная и выносная), </w:t>
      </w:r>
      <w:proofErr w:type="spellStart"/>
      <w:proofErr w:type="gramStart"/>
      <w:r w:rsidRPr="00A14DB4">
        <w:rPr>
          <w:sz w:val="24"/>
          <w:szCs w:val="24"/>
        </w:rPr>
        <w:t>штрих-пунктирная</w:t>
      </w:r>
      <w:proofErr w:type="spellEnd"/>
      <w:proofErr w:type="gramEnd"/>
      <w:r w:rsidRPr="00A14DB4">
        <w:rPr>
          <w:sz w:val="24"/>
          <w:szCs w:val="24"/>
        </w:rPr>
        <w:t xml:space="preserve"> (обозначение линий сгиба). Чтение чертежа, изго</w:t>
      </w:r>
      <w:r w:rsidRPr="00A14DB4">
        <w:rPr>
          <w:sz w:val="24"/>
          <w:szCs w:val="24"/>
        </w:rPr>
        <w:softHyphen/>
        <w:t>товление аппликаций и изделий по чертежу.</w:t>
      </w: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Технологический рисунок. Изготовление аппликаций по технологическому рисунку. Технологическая карта. Изготовле</w:t>
      </w:r>
      <w:r w:rsidRPr="00A14DB4">
        <w:rPr>
          <w:sz w:val="24"/>
          <w:szCs w:val="24"/>
        </w:rPr>
        <w:softHyphen/>
        <w:t>ние изделий по технологической карте.</w:t>
      </w: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proofErr w:type="gramStart"/>
      <w:r w:rsidRPr="00A14DB4">
        <w:rPr>
          <w:sz w:val="24"/>
          <w:szCs w:val="24"/>
        </w:rPr>
        <w:t>Набор «Конструктор»: название и назначение деталей, спо</w:t>
      </w:r>
      <w:r w:rsidRPr="00A14DB4">
        <w:rPr>
          <w:sz w:val="24"/>
          <w:szCs w:val="24"/>
        </w:rPr>
        <w:softHyphen/>
        <w:t>собы их крепления: простое, жёсткое, внахлёстку двумя бол</w:t>
      </w:r>
      <w:r w:rsidRPr="00A14DB4">
        <w:rPr>
          <w:sz w:val="24"/>
          <w:szCs w:val="24"/>
        </w:rPr>
        <w:softHyphen/>
        <w:t>тами, шарнирное; рабочие инструменты.</w:t>
      </w:r>
      <w:proofErr w:type="gramEnd"/>
      <w:r w:rsidRPr="00A14DB4">
        <w:rPr>
          <w:sz w:val="24"/>
          <w:szCs w:val="24"/>
        </w:rPr>
        <w:t xml:space="preserve"> Сборка из деталей «Конструктора» различных моделей геометрических фигур и изделий.</w:t>
      </w: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 «</w:t>
      </w:r>
      <w:proofErr w:type="spellStart"/>
      <w:r w:rsidRPr="00A14DB4">
        <w:rPr>
          <w:sz w:val="24"/>
          <w:szCs w:val="24"/>
        </w:rPr>
        <w:t>Танграм</w:t>
      </w:r>
      <w:proofErr w:type="spellEnd"/>
      <w:r w:rsidRPr="00A14DB4">
        <w:rPr>
          <w:sz w:val="24"/>
          <w:szCs w:val="24"/>
        </w:rPr>
        <w:t>», «</w:t>
      </w:r>
      <w:proofErr w:type="spellStart"/>
      <w:r w:rsidRPr="00A14DB4">
        <w:rPr>
          <w:sz w:val="24"/>
          <w:szCs w:val="24"/>
        </w:rPr>
        <w:t>Пентамино</w:t>
      </w:r>
      <w:proofErr w:type="spellEnd"/>
      <w:r w:rsidRPr="00A14DB4">
        <w:rPr>
          <w:sz w:val="24"/>
          <w:szCs w:val="24"/>
        </w:rPr>
        <w:t>».</w:t>
      </w:r>
    </w:p>
    <w:p w:rsidR="00986F03" w:rsidRPr="00A14DB4" w:rsidRDefault="00986F03" w:rsidP="00986F03">
      <w:pPr>
        <w:pStyle w:val="1"/>
        <w:shd w:val="clear" w:color="auto" w:fill="auto"/>
        <w:spacing w:line="240" w:lineRule="auto"/>
        <w:ind w:left="20" w:right="20" w:firstLine="380"/>
        <w:rPr>
          <w:sz w:val="24"/>
          <w:szCs w:val="24"/>
        </w:rPr>
      </w:pPr>
      <w:r w:rsidRPr="00A14DB4">
        <w:rPr>
          <w:sz w:val="24"/>
          <w:szCs w:val="24"/>
        </w:rPr>
        <w:t>Изготовление фигур, имеющих заданное количество осей симметрии.</w:t>
      </w:r>
    </w:p>
    <w:p w:rsidR="00986F03" w:rsidRPr="00B45CE2" w:rsidRDefault="00986F03" w:rsidP="00986F03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  <w:bookmarkStart w:id="3" w:name="bookmark6"/>
    </w:p>
    <w:p w:rsidR="00986F03" w:rsidRDefault="00986F03" w:rsidP="00986F03">
      <w:pPr>
        <w:pStyle w:val="820"/>
        <w:shd w:val="clear" w:color="auto" w:fill="auto"/>
        <w:spacing w:after="0" w:line="240" w:lineRule="auto"/>
        <w:ind w:left="20"/>
        <w:jc w:val="center"/>
        <w:rPr>
          <w:b/>
          <w:i/>
          <w:sz w:val="24"/>
          <w:szCs w:val="24"/>
        </w:rPr>
      </w:pPr>
    </w:p>
    <w:p w:rsidR="00986F03" w:rsidRPr="00986F03" w:rsidRDefault="00986F03" w:rsidP="00986F03">
      <w:pPr>
        <w:pStyle w:val="820"/>
        <w:shd w:val="clear" w:color="auto" w:fill="auto"/>
        <w:spacing w:after="0" w:line="240" w:lineRule="auto"/>
        <w:ind w:left="20"/>
        <w:jc w:val="center"/>
        <w:rPr>
          <w:b/>
          <w:i/>
          <w:sz w:val="24"/>
          <w:szCs w:val="24"/>
        </w:rPr>
      </w:pPr>
      <w:r w:rsidRPr="00986F03">
        <w:rPr>
          <w:b/>
          <w:i/>
          <w:sz w:val="24"/>
          <w:szCs w:val="24"/>
        </w:rPr>
        <w:t>Тематическое планирование</w:t>
      </w:r>
      <w:bookmarkEnd w:id="3"/>
    </w:p>
    <w:p w:rsidR="00986F03" w:rsidRPr="00B45CE2" w:rsidRDefault="00986F03" w:rsidP="00986F03">
      <w:pPr>
        <w:pStyle w:val="820"/>
        <w:shd w:val="clear" w:color="auto" w:fill="auto"/>
        <w:spacing w:after="0" w:line="240" w:lineRule="auto"/>
        <w:ind w:left="20"/>
        <w:rPr>
          <w:b/>
          <w:sz w:val="16"/>
          <w:szCs w:val="16"/>
        </w:rPr>
      </w:pPr>
    </w:p>
    <w:p w:rsidR="00986F03" w:rsidRDefault="00986F03" w:rsidP="00986F03">
      <w:pPr>
        <w:ind w:firstLine="426"/>
        <w:jc w:val="both"/>
      </w:pPr>
      <w:r w:rsidRPr="00A14DB4">
        <w:t>Ниже представлено тематическое планирование факультативного курса с использованием пособия «Математика и конструирование» С. Я. Волковой, О. JI. Пчёлкиной.</w:t>
      </w:r>
    </w:p>
    <w:p w:rsidR="00986F03" w:rsidRDefault="00986F03" w:rsidP="00986F03">
      <w:pPr>
        <w:ind w:firstLine="426"/>
        <w:jc w:val="both"/>
      </w:pPr>
    </w:p>
    <w:p w:rsidR="00986F03" w:rsidRDefault="00986F03" w:rsidP="00986F03">
      <w:pPr>
        <w:ind w:firstLine="426"/>
      </w:pPr>
    </w:p>
    <w:p w:rsidR="00986F03" w:rsidRDefault="00986F03" w:rsidP="00986F03">
      <w:pPr>
        <w:ind w:firstLine="426"/>
      </w:pPr>
    </w:p>
    <w:p w:rsidR="00986F03" w:rsidRDefault="00986F03" w:rsidP="00986F03">
      <w:pPr>
        <w:ind w:firstLine="426"/>
      </w:pPr>
    </w:p>
    <w:p w:rsidR="00986F03" w:rsidRDefault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Pr="00986F03" w:rsidRDefault="00986F03" w:rsidP="00986F03"/>
    <w:p w:rsidR="00986F03" w:rsidRDefault="00986F03" w:rsidP="00986F03"/>
    <w:p w:rsidR="00986F03" w:rsidRDefault="00986F03" w:rsidP="00986F03"/>
    <w:p w:rsidR="00986F03" w:rsidRDefault="00986F03" w:rsidP="00986F03"/>
    <w:p w:rsidR="00986F03" w:rsidRDefault="00986F03" w:rsidP="00986F03">
      <w:pPr>
        <w:tabs>
          <w:tab w:val="left" w:pos="7174"/>
        </w:tabs>
      </w:pPr>
      <w:r>
        <w:tab/>
      </w:r>
    </w:p>
    <w:p w:rsidR="00986F03" w:rsidRPr="00986F03" w:rsidRDefault="00986F03" w:rsidP="00986F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 w:rsidRPr="00986F03">
        <w:rPr>
          <w:b/>
          <w:bCs/>
          <w:i/>
          <w:sz w:val="32"/>
          <w:szCs w:val="32"/>
        </w:rPr>
        <w:lastRenderedPageBreak/>
        <w:t xml:space="preserve">Календарно - тематическое планирование учебного курса «Математика и конструирование» </w:t>
      </w:r>
    </w:p>
    <w:p w:rsidR="00986F03" w:rsidRPr="00986F03" w:rsidRDefault="00986F03" w:rsidP="00986F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 w:rsidRPr="00986F03">
        <w:rPr>
          <w:b/>
          <w:bCs/>
          <w:i/>
          <w:sz w:val="32"/>
          <w:szCs w:val="32"/>
        </w:rPr>
        <w:t>во 2 классе (34 ч)</w:t>
      </w:r>
    </w:p>
    <w:p w:rsidR="00986F03" w:rsidRPr="00670A93" w:rsidRDefault="00986F03" w:rsidP="00986F0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39" w:type="pct"/>
        <w:tblCellMar>
          <w:left w:w="10" w:type="dxa"/>
          <w:right w:w="10" w:type="dxa"/>
        </w:tblCellMar>
        <w:tblLook w:val="04A0"/>
      </w:tblPr>
      <w:tblGrid>
        <w:gridCol w:w="887"/>
        <w:gridCol w:w="967"/>
        <w:gridCol w:w="992"/>
        <w:gridCol w:w="3582"/>
        <w:gridCol w:w="2229"/>
        <w:gridCol w:w="1701"/>
      </w:tblGrid>
      <w:tr w:rsidR="00986F03" w:rsidRPr="003201C2" w:rsidTr="00986F03">
        <w:trPr>
          <w:trHeight w:val="8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03" w:rsidRPr="003201C2" w:rsidRDefault="00986F03" w:rsidP="00986F03">
            <w:pPr>
              <w:pStyle w:val="20"/>
              <w:shd w:val="clear" w:color="auto" w:fill="auto"/>
              <w:spacing w:before="0" w:after="0" w:line="240" w:lineRule="auto"/>
              <w:ind w:left="142" w:right="273" w:firstLine="0"/>
              <w:rPr>
                <w:b/>
                <w:sz w:val="28"/>
                <w:szCs w:val="28"/>
              </w:rPr>
            </w:pPr>
            <w:r w:rsidRPr="003201C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1C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01C2">
              <w:rPr>
                <w:b/>
                <w:sz w:val="28"/>
                <w:szCs w:val="28"/>
              </w:rPr>
              <w:t>/</w:t>
            </w:r>
            <w:proofErr w:type="spellStart"/>
            <w:r w:rsidRPr="003201C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03" w:rsidRDefault="00986F03" w:rsidP="00986F03">
            <w:pPr>
              <w:pStyle w:val="40"/>
              <w:shd w:val="clear" w:color="auto" w:fill="auto"/>
              <w:spacing w:line="240" w:lineRule="auto"/>
              <w:ind w:left="157" w:right="1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03" w:rsidRPr="003201C2" w:rsidRDefault="00986F03" w:rsidP="00986F03">
            <w:pPr>
              <w:pStyle w:val="40"/>
              <w:shd w:val="clear" w:color="auto" w:fill="auto"/>
              <w:spacing w:line="240" w:lineRule="auto"/>
              <w:ind w:left="157" w:right="1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03" w:rsidRPr="003201C2" w:rsidRDefault="00986F03" w:rsidP="00986F03">
            <w:pPr>
              <w:pStyle w:val="40"/>
              <w:shd w:val="clear" w:color="auto" w:fill="auto"/>
              <w:spacing w:line="240" w:lineRule="auto"/>
              <w:ind w:left="7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C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03" w:rsidRPr="003201C2" w:rsidRDefault="00986F03" w:rsidP="00986F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201C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03" w:rsidRPr="003201C2" w:rsidRDefault="00986F03" w:rsidP="00986F03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C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86F03" w:rsidTr="00986F03">
        <w:trPr>
          <w:trHeight w:val="66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3201C2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132" w:right="235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Повторение геометри</w:t>
            </w:r>
            <w:r w:rsidRPr="0084462E">
              <w:rPr>
                <w:sz w:val="24"/>
                <w:szCs w:val="24"/>
              </w:rPr>
              <w:softHyphen/>
              <w:t xml:space="preserve">ческого материала: отрезок, угол, </w:t>
            </w:r>
            <w:proofErr w:type="gramStart"/>
            <w:r w:rsidRPr="0084462E">
              <w:rPr>
                <w:sz w:val="24"/>
                <w:szCs w:val="24"/>
              </w:rPr>
              <w:t>ломаная</w:t>
            </w:r>
            <w:proofErr w:type="gramEnd"/>
            <w:r w:rsidRPr="0084462E">
              <w:rPr>
                <w:sz w:val="24"/>
                <w:szCs w:val="24"/>
              </w:rPr>
              <w:t>, прямоугольник, квадрат.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/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63" w:right="111" w:hanging="32"/>
            </w:pPr>
            <w:r w:rsidRPr="0084462E">
              <w:t>С. 4-9</w:t>
            </w:r>
          </w:p>
        </w:tc>
      </w:tr>
      <w:tr w:rsidR="00986F03" w:rsidTr="00986F03">
        <w:trPr>
          <w:trHeight w:val="4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3201C2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84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132" w:right="2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132" w:right="235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Изготовление изделий в технике оригами — «Воздушный змей»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/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63" w:hanging="32"/>
            </w:pPr>
            <w:r w:rsidRPr="0084462E">
              <w:t xml:space="preserve">Приложение 4, </w:t>
            </w:r>
          </w:p>
          <w:p w:rsidR="00986F03" w:rsidRPr="0084462E" w:rsidRDefault="00986F03" w:rsidP="0059133D">
            <w:pPr>
              <w:ind w:left="163" w:hanging="32"/>
            </w:pPr>
            <w:r w:rsidRPr="0084462E">
              <w:t>с. 84, 85</w:t>
            </w: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Треугольник. Соотно</w:t>
            </w:r>
            <w:r w:rsidRPr="0084462E">
              <w:rPr>
                <w:sz w:val="24"/>
                <w:szCs w:val="24"/>
              </w:rPr>
              <w:softHyphen/>
              <w:t>шение длин сторон треугольника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jc w:val="both"/>
            </w:pPr>
            <w:r w:rsidRPr="0084462E">
              <w:rPr>
                <w:rStyle w:val="a5"/>
                <w:rFonts w:eastAsia="Calibri"/>
                <w:sz w:val="24"/>
                <w:szCs w:val="24"/>
              </w:rPr>
              <w:t>Определять,</w:t>
            </w:r>
            <w:r w:rsidRPr="0084462E">
              <w:t xml:space="preserve"> из каких трёх отрезков можно построить треугольник</w:t>
            </w:r>
          </w:p>
          <w:p w:rsidR="00986F03" w:rsidRPr="0084462E" w:rsidRDefault="00986F03" w:rsidP="0059133D">
            <w:pPr>
              <w:ind w:left="176" w:right="130"/>
              <w:jc w:val="both"/>
            </w:pPr>
            <w:r w:rsidRPr="0084462E">
              <w:rPr>
                <w:b/>
              </w:rPr>
              <w:t>Изготавливать</w:t>
            </w:r>
            <w:r w:rsidRPr="0084462E">
              <w:rPr>
                <w:rStyle w:val="31"/>
                <w:rFonts w:eastAsia="Calibri"/>
                <w:sz w:val="24"/>
                <w:szCs w:val="24"/>
              </w:rPr>
              <w:t xml:space="preserve"> мо</w:t>
            </w:r>
            <w:r w:rsidRPr="0084462E">
              <w:t>дель складного метра.</w:t>
            </w:r>
          </w:p>
          <w:p w:rsidR="00986F03" w:rsidRPr="0084462E" w:rsidRDefault="00986F03" w:rsidP="0059133D">
            <w:pPr>
              <w:ind w:left="176" w:right="130"/>
              <w:jc w:val="both"/>
            </w:pPr>
            <w:r w:rsidRPr="0084462E">
              <w:rPr>
                <w:b/>
              </w:rPr>
              <w:t>Вычерчивать</w:t>
            </w:r>
            <w:r w:rsidRPr="0084462E">
              <w:t xml:space="preserve"> прямоугольник (квадрат) на клетчатой бумаге.</w:t>
            </w:r>
          </w:p>
          <w:p w:rsidR="00986F03" w:rsidRPr="0084462E" w:rsidRDefault="00986F03" w:rsidP="0059133D">
            <w:pPr>
              <w:ind w:left="176" w:right="130"/>
              <w:jc w:val="both"/>
            </w:pPr>
            <w:r w:rsidRPr="0084462E">
              <w:rPr>
                <w:b/>
              </w:rPr>
              <w:t>Строить</w:t>
            </w:r>
            <w:r w:rsidRPr="0084462E">
              <w:t xml:space="preserve"> прямоугольник на нелинованной бумаге с помощью чертёжного треугольника.</w:t>
            </w:r>
          </w:p>
          <w:p w:rsidR="00986F03" w:rsidRPr="0084462E" w:rsidRDefault="00986F03" w:rsidP="0059133D">
            <w:pPr>
              <w:ind w:left="176" w:right="130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 w:rsidRPr="0084462E">
              <w:t>С. 10-13</w:t>
            </w: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Прямоугольник. Прак</w:t>
            </w:r>
            <w:r w:rsidRPr="0084462E">
              <w:rPr>
                <w:sz w:val="24"/>
                <w:szCs w:val="24"/>
              </w:rPr>
              <w:softHyphen/>
              <w:t>тическая работа «Изготовление модели склад</w:t>
            </w:r>
            <w:r w:rsidRPr="0084462E">
              <w:rPr>
                <w:sz w:val="24"/>
                <w:szCs w:val="24"/>
              </w:rPr>
              <w:softHyphen/>
              <w:t>ного метра».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31"/>
            </w:pPr>
            <w:r>
              <w:t xml:space="preserve">С. 14-17 </w:t>
            </w:r>
          </w:p>
          <w:p w:rsidR="00986F03" w:rsidRDefault="00986F03" w:rsidP="0059133D">
            <w:pPr>
              <w:ind w:left="131"/>
            </w:pPr>
            <w:r>
              <w:t xml:space="preserve">Приложение 1,с. 80-81 </w:t>
            </w:r>
          </w:p>
          <w:p w:rsidR="00986F03" w:rsidRPr="0084462E" w:rsidRDefault="00986F03" w:rsidP="0059133D">
            <w:pPr>
              <w:ind w:left="131"/>
            </w:pPr>
          </w:p>
        </w:tc>
      </w:tr>
      <w:tr w:rsidR="00986F03" w:rsidTr="00986F03">
        <w:trPr>
          <w:trHeight w:val="4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Свойст</w:t>
            </w:r>
            <w:r w:rsidRPr="0084462E">
              <w:rPr>
                <w:sz w:val="24"/>
                <w:szCs w:val="24"/>
              </w:rPr>
              <w:softHyphen/>
              <w:t xml:space="preserve">во противоположных сторон прямоугольника. 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 w:rsidRPr="0084462E">
              <w:t xml:space="preserve">С. </w:t>
            </w:r>
            <w:r>
              <w:t>18-21</w:t>
            </w:r>
          </w:p>
        </w:tc>
      </w:tr>
      <w:tr w:rsidR="00986F03" w:rsidTr="00986F03">
        <w:trPr>
          <w:trHeight w:val="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Диагонали прямоугольника и их свой</w:t>
            </w:r>
            <w:r w:rsidRPr="0084462E">
              <w:rPr>
                <w:sz w:val="24"/>
                <w:szCs w:val="24"/>
              </w:rPr>
              <w:softHyphen/>
              <w:t>ства.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t>С. 22-23</w:t>
            </w:r>
          </w:p>
        </w:tc>
      </w:tr>
      <w:tr w:rsidR="00986F03" w:rsidTr="00986F03">
        <w:trPr>
          <w:trHeight w:val="3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Квадрат. Диагонали квадрата и их свойства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t>С. 24-31</w:t>
            </w:r>
          </w:p>
        </w:tc>
      </w:tr>
      <w:tr w:rsidR="00986F03" w:rsidTr="00986F03">
        <w:trPr>
          <w:trHeight w:val="5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Построение прямоугольника на нелинованной бумаге с помощью чертёжного треугольника.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t>С. 32-34</w:t>
            </w:r>
          </w:p>
        </w:tc>
      </w:tr>
      <w:tr w:rsidR="00986F03" w:rsidTr="00986F03">
        <w:trPr>
          <w:trHeight w:val="36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Середина отрезка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jc w:val="both"/>
              <w:rPr>
                <w:rStyle w:val="a5"/>
                <w:rFonts w:eastAsia="Calibri"/>
                <w:sz w:val="24"/>
                <w:szCs w:val="24"/>
              </w:rPr>
            </w:pPr>
            <w:r w:rsidRPr="0084462E">
              <w:rPr>
                <w:rStyle w:val="a5"/>
                <w:rFonts w:eastAsia="Calibri"/>
                <w:sz w:val="24"/>
                <w:szCs w:val="24"/>
              </w:rPr>
              <w:t xml:space="preserve">Находить </w:t>
            </w:r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 xml:space="preserve">середину отрезка с помощью циркуля и </w:t>
            </w:r>
            <w:proofErr w:type="spellStart"/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>неоцифрованной</w:t>
            </w:r>
            <w:proofErr w:type="spellEnd"/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 xml:space="preserve"> линейки (без измерений)</w:t>
            </w:r>
            <w:r w:rsidRPr="0084462E">
              <w:rPr>
                <w:rStyle w:val="a5"/>
                <w:rFonts w:eastAsia="Calibri"/>
                <w:sz w:val="24"/>
                <w:szCs w:val="24"/>
              </w:rPr>
              <w:t xml:space="preserve"> </w:t>
            </w:r>
          </w:p>
          <w:p w:rsidR="00986F03" w:rsidRPr="0084462E" w:rsidRDefault="00986F03" w:rsidP="0059133D">
            <w:pPr>
              <w:ind w:left="176" w:right="130"/>
              <w:jc w:val="both"/>
              <w:rPr>
                <w:rStyle w:val="a5"/>
                <w:rFonts w:eastAsia="Calibri"/>
                <w:sz w:val="24"/>
                <w:szCs w:val="24"/>
              </w:rPr>
            </w:pPr>
            <w:r w:rsidRPr="0084462E">
              <w:rPr>
                <w:rStyle w:val="a5"/>
                <w:rFonts w:eastAsia="Calibri"/>
                <w:sz w:val="24"/>
                <w:szCs w:val="24"/>
              </w:rPr>
              <w:t xml:space="preserve">Строить </w:t>
            </w:r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 xml:space="preserve">отрезок равный </w:t>
            </w:r>
            <w:proofErr w:type="gramStart"/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>данному</w:t>
            </w:r>
            <w:proofErr w:type="gramEnd"/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>, с использованием циркуля (без измерения его длины)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t>С. 35-38</w:t>
            </w:r>
          </w:p>
        </w:tc>
      </w:tr>
      <w:tr w:rsidR="00986F03" w:rsidTr="00986F03">
        <w:trPr>
          <w:trHeight w:val="3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Середина отрезка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jc w:val="both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</w:p>
        </w:tc>
      </w:tr>
      <w:tr w:rsidR="00986F03" w:rsidTr="00986F03">
        <w:trPr>
          <w:trHeight w:val="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84462E">
              <w:rPr>
                <w:sz w:val="24"/>
                <w:szCs w:val="24"/>
              </w:rPr>
              <w:t>данному</w:t>
            </w:r>
            <w:proofErr w:type="gramEnd"/>
            <w:r w:rsidRPr="0084462E">
              <w:rPr>
                <w:sz w:val="24"/>
                <w:szCs w:val="24"/>
              </w:rPr>
              <w:t>, с по</w:t>
            </w:r>
            <w:r w:rsidRPr="0084462E">
              <w:rPr>
                <w:sz w:val="24"/>
                <w:szCs w:val="24"/>
              </w:rPr>
              <w:softHyphen/>
              <w:t xml:space="preserve"> мощью циркуля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jc w:val="both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t>С.</w:t>
            </w:r>
            <w:r w:rsidRPr="0084462E">
              <w:t xml:space="preserve"> 43-45</w:t>
            </w: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 xml:space="preserve">Практическая работа «Изготовление пакета для </w:t>
            </w:r>
            <w:r w:rsidRPr="0084462E">
              <w:rPr>
                <w:sz w:val="24"/>
                <w:szCs w:val="24"/>
              </w:rPr>
              <w:lastRenderedPageBreak/>
              <w:t>хранения счётных палочек»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jc w:val="both"/>
              <w:rPr>
                <w:rStyle w:val="a5"/>
                <w:rFonts w:eastAsia="Calibri"/>
                <w:sz w:val="24"/>
                <w:szCs w:val="24"/>
              </w:rPr>
            </w:pPr>
            <w:r w:rsidRPr="0084462E">
              <w:rPr>
                <w:rStyle w:val="a5"/>
                <w:rFonts w:eastAsia="Calibri"/>
                <w:sz w:val="24"/>
                <w:szCs w:val="24"/>
              </w:rPr>
              <w:lastRenderedPageBreak/>
              <w:t xml:space="preserve">Изготавливать </w:t>
            </w:r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 xml:space="preserve">изделия с </w:t>
            </w:r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lastRenderedPageBreak/>
              <w:t>использованием заготовок, имеющих форму прямоугольника (квадрата)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lastRenderedPageBreak/>
              <w:t>С. 39-40</w:t>
            </w:r>
          </w:p>
        </w:tc>
      </w:tr>
      <w:tr w:rsidR="00986F03" w:rsidTr="00986F03">
        <w:trPr>
          <w:trHeight w:val="51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Практическая работа «Изготовле</w:t>
            </w:r>
            <w:r w:rsidRPr="0084462E">
              <w:rPr>
                <w:sz w:val="24"/>
                <w:szCs w:val="24"/>
              </w:rPr>
              <w:softHyphen/>
              <w:t>ние подставки для ки</w:t>
            </w:r>
            <w:r w:rsidRPr="0084462E">
              <w:rPr>
                <w:sz w:val="24"/>
                <w:szCs w:val="24"/>
              </w:rPr>
              <w:softHyphen/>
              <w:t>сточки»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t>С. 42</w:t>
            </w: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Практическая работа «Преобразова</w:t>
            </w:r>
            <w:r w:rsidRPr="0084462E">
              <w:rPr>
                <w:sz w:val="24"/>
                <w:szCs w:val="24"/>
              </w:rPr>
              <w:softHyphen/>
              <w:t>ние фигур по заданно</w:t>
            </w:r>
            <w:r w:rsidRPr="0084462E">
              <w:rPr>
                <w:sz w:val="24"/>
                <w:szCs w:val="24"/>
              </w:rPr>
              <w:softHyphen/>
              <w:t>му правилу и по воображению»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t>С. 31</w:t>
            </w:r>
          </w:p>
        </w:tc>
      </w:tr>
      <w:tr w:rsidR="00986F03" w:rsidTr="00986F03">
        <w:trPr>
          <w:trHeight w:val="3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Окружность. Круг.</w:t>
            </w:r>
            <w:r>
              <w:rPr>
                <w:sz w:val="24"/>
                <w:szCs w:val="24"/>
              </w:rPr>
              <w:t xml:space="preserve"> Центр, радиус, диаметр окруж</w:t>
            </w:r>
            <w:r w:rsidRPr="0084462E">
              <w:rPr>
                <w:sz w:val="24"/>
                <w:szCs w:val="24"/>
              </w:rPr>
              <w:t>ности (круга).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84462E">
              <w:rPr>
                <w:rStyle w:val="a5"/>
                <w:rFonts w:eastAsia="Calibri"/>
                <w:sz w:val="24"/>
                <w:szCs w:val="24"/>
              </w:rPr>
              <w:t>Чертить</w:t>
            </w:r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 xml:space="preserve"> окружность (круг), прямоугольник, вписанный в окружность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 w:rsidRPr="0084462E">
              <w:t>С. 46-56</w:t>
            </w:r>
          </w:p>
        </w:tc>
      </w:tr>
      <w:tr w:rsidR="00986F03" w:rsidTr="00986F03">
        <w:trPr>
          <w:trHeight w:val="3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Окружность. Круг.</w:t>
            </w:r>
            <w:r>
              <w:rPr>
                <w:sz w:val="24"/>
                <w:szCs w:val="24"/>
              </w:rPr>
              <w:t xml:space="preserve"> Центр, радиус, диаметр окруж</w:t>
            </w:r>
            <w:r w:rsidRPr="0084462E">
              <w:rPr>
                <w:sz w:val="24"/>
                <w:szCs w:val="24"/>
              </w:rPr>
              <w:t>ности (круга).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</w:p>
        </w:tc>
      </w:tr>
      <w:tr w:rsidR="00986F03" w:rsidTr="00986F03">
        <w:trPr>
          <w:trHeight w:val="2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Окружность. Круг.</w:t>
            </w:r>
            <w:r>
              <w:rPr>
                <w:sz w:val="24"/>
                <w:szCs w:val="24"/>
              </w:rPr>
              <w:t xml:space="preserve"> Центр, радиус, диаметр окруж</w:t>
            </w:r>
            <w:r w:rsidRPr="0084462E">
              <w:rPr>
                <w:sz w:val="24"/>
                <w:szCs w:val="24"/>
              </w:rPr>
              <w:t>ности (круга).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</w:p>
        </w:tc>
      </w:tr>
      <w:tr w:rsidR="00986F03" w:rsidTr="00986F03">
        <w:trPr>
          <w:trHeight w:val="3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Окружность. Круг.</w:t>
            </w:r>
            <w:r>
              <w:rPr>
                <w:sz w:val="24"/>
                <w:szCs w:val="24"/>
              </w:rPr>
              <w:t xml:space="preserve"> Центр, радиус, диаметр окруж</w:t>
            </w:r>
            <w:r w:rsidRPr="0084462E">
              <w:rPr>
                <w:sz w:val="24"/>
                <w:szCs w:val="24"/>
              </w:rPr>
              <w:t>ности (круга).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</w:p>
        </w:tc>
      </w:tr>
      <w:tr w:rsidR="00986F03" w:rsidTr="00986F03">
        <w:trPr>
          <w:trHeight w:val="43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Построе</w:t>
            </w:r>
            <w:r w:rsidRPr="0084462E">
              <w:rPr>
                <w:sz w:val="24"/>
                <w:szCs w:val="24"/>
              </w:rPr>
              <w:softHyphen/>
              <w:t>ние прямоугольника, вписанного в окружность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</w:p>
        </w:tc>
      </w:tr>
      <w:tr w:rsidR="00986F03" w:rsidTr="00986F03">
        <w:trPr>
          <w:trHeight w:val="5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Практическая работа «Изготовление ребристого шара»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b w:val="0"/>
                <w:sz w:val="24"/>
                <w:szCs w:val="24"/>
              </w:rPr>
            </w:pPr>
            <w:r w:rsidRPr="0084462E">
              <w:rPr>
                <w:rStyle w:val="a5"/>
                <w:rFonts w:eastAsia="Calibri"/>
                <w:sz w:val="24"/>
                <w:szCs w:val="24"/>
              </w:rPr>
              <w:t xml:space="preserve">Вырезать </w:t>
            </w:r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 xml:space="preserve">круги и использовать их для изготовления описанного изделия. </w:t>
            </w:r>
            <w:r w:rsidRPr="0084462E">
              <w:rPr>
                <w:rStyle w:val="a5"/>
                <w:rFonts w:eastAsia="Calibri"/>
                <w:sz w:val="24"/>
                <w:szCs w:val="24"/>
              </w:rPr>
              <w:t>Изменять</w:t>
            </w:r>
            <w:r w:rsidRPr="0084462E">
              <w:rPr>
                <w:rStyle w:val="a5"/>
                <w:rFonts w:eastAsia="Calibri"/>
                <w:b w:val="0"/>
                <w:sz w:val="24"/>
                <w:szCs w:val="24"/>
              </w:rPr>
              <w:t xml:space="preserve"> изготовленное изделие по предложенному условию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 w:rsidRPr="0084462E">
              <w:t>С. 57, 58, 64</w:t>
            </w: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 xml:space="preserve"> Практическая работа «Изготов</w:t>
            </w:r>
            <w:r w:rsidRPr="0084462E">
              <w:rPr>
                <w:sz w:val="24"/>
                <w:szCs w:val="24"/>
              </w:rPr>
              <w:softHyphen/>
              <w:t>ление аппликации «Цы</w:t>
            </w:r>
            <w:r w:rsidRPr="0084462E">
              <w:rPr>
                <w:sz w:val="24"/>
                <w:szCs w:val="24"/>
              </w:rPr>
              <w:softHyphen/>
              <w:t>плёнок»»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</w:p>
        </w:tc>
      </w:tr>
      <w:tr w:rsidR="00986F03" w:rsidTr="00986F03">
        <w:trPr>
          <w:trHeight w:val="2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Деление окружности на 6 равных частей. Вы</w:t>
            </w:r>
            <w:r w:rsidRPr="0084462E">
              <w:rPr>
                <w:sz w:val="24"/>
                <w:szCs w:val="24"/>
              </w:rPr>
              <w:softHyphen/>
              <w:t>черчивание «розеток»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jc w:val="both"/>
              <w:rPr>
                <w:rStyle w:val="a5"/>
                <w:rFonts w:eastAsia="Calibri"/>
                <w:sz w:val="24"/>
                <w:szCs w:val="24"/>
              </w:rPr>
            </w:pPr>
            <w:r w:rsidRPr="0084462E">
              <w:rPr>
                <w:rStyle w:val="a5"/>
                <w:rFonts w:eastAsia="Calibri"/>
                <w:sz w:val="24"/>
                <w:szCs w:val="24"/>
              </w:rPr>
              <w:t>Делить</w:t>
            </w:r>
            <w:r w:rsidRPr="0084462E">
              <w:t xml:space="preserve"> окружность на 6 равных частей с использованием циркуля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t>С. 67</w:t>
            </w:r>
            <w:r w:rsidRPr="0084462E">
              <w:t>-69</w:t>
            </w:r>
          </w:p>
        </w:tc>
      </w:tr>
      <w:tr w:rsidR="00986F03" w:rsidTr="00986F03">
        <w:trPr>
          <w:trHeight w:val="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left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Чертёж. Практическая работа «Изготовление за</w:t>
            </w:r>
            <w:r w:rsidRPr="0084462E">
              <w:rPr>
                <w:sz w:val="24"/>
                <w:szCs w:val="24"/>
              </w:rPr>
              <w:softHyphen/>
              <w:t>кладки для книги» по предложенному чертежу с использов</w:t>
            </w:r>
            <w:r>
              <w:rPr>
                <w:sz w:val="24"/>
                <w:szCs w:val="24"/>
              </w:rPr>
              <w:t>анием в ка</w:t>
            </w:r>
            <w:r>
              <w:rPr>
                <w:sz w:val="24"/>
                <w:szCs w:val="24"/>
              </w:rPr>
              <w:softHyphen/>
              <w:t>честве элементов пря</w:t>
            </w:r>
            <w:r w:rsidRPr="0084462E">
              <w:rPr>
                <w:sz w:val="24"/>
                <w:szCs w:val="24"/>
              </w:rPr>
              <w:t>моугольников, треуголь</w:t>
            </w:r>
            <w:r w:rsidRPr="0084462E">
              <w:rPr>
                <w:sz w:val="24"/>
                <w:szCs w:val="24"/>
              </w:rPr>
              <w:softHyphen/>
              <w:t xml:space="preserve">ников, кругов. 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30"/>
              <w:shd w:val="clear" w:color="auto" w:fill="auto"/>
              <w:spacing w:before="0" w:after="0" w:line="240" w:lineRule="auto"/>
              <w:ind w:left="176" w:right="133"/>
              <w:rPr>
                <w:sz w:val="24"/>
                <w:szCs w:val="24"/>
              </w:rPr>
            </w:pPr>
            <w:r w:rsidRPr="0084462E">
              <w:rPr>
                <w:b/>
                <w:sz w:val="24"/>
                <w:szCs w:val="24"/>
              </w:rPr>
              <w:t>Читать</w:t>
            </w:r>
            <w:r w:rsidRPr="0084462E">
              <w:rPr>
                <w:rStyle w:val="31"/>
                <w:sz w:val="24"/>
                <w:szCs w:val="24"/>
              </w:rPr>
              <w:t xml:space="preserve"> и</w:t>
            </w:r>
            <w:r w:rsidRPr="0084462E">
              <w:rPr>
                <w:b/>
                <w:sz w:val="24"/>
                <w:szCs w:val="24"/>
              </w:rPr>
              <w:t xml:space="preserve"> использо</w:t>
            </w:r>
            <w:r w:rsidRPr="0084462E">
              <w:rPr>
                <w:b/>
                <w:sz w:val="24"/>
                <w:szCs w:val="24"/>
              </w:rPr>
              <w:softHyphen/>
            </w:r>
            <w:r w:rsidRPr="0084462E">
              <w:rPr>
                <w:rStyle w:val="a5"/>
                <w:b w:val="0"/>
                <w:sz w:val="24"/>
                <w:szCs w:val="24"/>
              </w:rPr>
              <w:t>вать</w:t>
            </w:r>
            <w:r w:rsidRPr="0084462E">
              <w:rPr>
                <w:sz w:val="24"/>
                <w:szCs w:val="24"/>
              </w:rPr>
              <w:t xml:space="preserve"> простейший чер</w:t>
            </w:r>
            <w:r w:rsidRPr="0084462E">
              <w:rPr>
                <w:sz w:val="24"/>
                <w:szCs w:val="24"/>
              </w:rPr>
              <w:softHyphen/>
              <w:t>тёж для изготовления предложенного изде</w:t>
            </w:r>
            <w:r w:rsidRPr="0084462E">
              <w:rPr>
                <w:sz w:val="24"/>
                <w:szCs w:val="24"/>
              </w:rPr>
              <w:softHyphen/>
              <w:t>лия.</w:t>
            </w:r>
          </w:p>
          <w:p w:rsidR="00986F03" w:rsidRPr="0084462E" w:rsidRDefault="00986F03" w:rsidP="0059133D">
            <w:pPr>
              <w:pStyle w:val="30"/>
              <w:shd w:val="clear" w:color="auto" w:fill="auto"/>
              <w:spacing w:before="0" w:after="0" w:line="240" w:lineRule="auto"/>
              <w:ind w:left="176" w:right="133"/>
              <w:rPr>
                <w:sz w:val="24"/>
                <w:szCs w:val="24"/>
              </w:rPr>
            </w:pPr>
            <w:r w:rsidRPr="0084462E">
              <w:rPr>
                <w:rStyle w:val="a5"/>
                <w:sz w:val="24"/>
                <w:szCs w:val="24"/>
              </w:rPr>
              <w:t>Читать</w:t>
            </w:r>
            <w:r w:rsidRPr="0084462E">
              <w:rPr>
                <w:sz w:val="24"/>
                <w:szCs w:val="24"/>
              </w:rPr>
              <w:t xml:space="preserve"> технологиче</w:t>
            </w:r>
            <w:r w:rsidRPr="0084462E">
              <w:rPr>
                <w:sz w:val="24"/>
                <w:szCs w:val="24"/>
              </w:rPr>
              <w:softHyphen/>
              <w:t>скую карту и выпол</w:t>
            </w:r>
            <w:r w:rsidRPr="0084462E">
              <w:rPr>
                <w:sz w:val="24"/>
                <w:szCs w:val="24"/>
              </w:rPr>
              <w:softHyphen/>
              <w:t>нять по ней действия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 w:rsidRPr="0084462E">
              <w:t>С. 70-76</w:t>
            </w:r>
          </w:p>
        </w:tc>
      </w:tr>
      <w:tr w:rsidR="00986F03" w:rsidTr="00986F03">
        <w:trPr>
          <w:trHeight w:val="5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Техноло</w:t>
            </w:r>
            <w:r w:rsidRPr="0084462E">
              <w:rPr>
                <w:sz w:val="24"/>
                <w:szCs w:val="24"/>
              </w:rPr>
              <w:softHyphen/>
              <w:t>гическая карта. Состав</w:t>
            </w:r>
            <w:r w:rsidRPr="0084462E">
              <w:rPr>
                <w:sz w:val="24"/>
                <w:szCs w:val="24"/>
              </w:rPr>
              <w:softHyphen/>
              <w:t>ление плана действий по технологической кар</w:t>
            </w:r>
            <w:r w:rsidRPr="0084462E">
              <w:rPr>
                <w:sz w:val="24"/>
                <w:szCs w:val="24"/>
              </w:rPr>
              <w:softHyphen/>
              <w:t>те (как вырезать кольцо)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Чтение чертежа. Соотне</w:t>
            </w:r>
            <w:r w:rsidRPr="0084462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сение чертежа с рисун</w:t>
            </w:r>
            <w:r w:rsidRPr="0084462E">
              <w:rPr>
                <w:sz w:val="24"/>
                <w:szCs w:val="24"/>
              </w:rPr>
              <w:t>ком будущего</w:t>
            </w:r>
            <w:r>
              <w:rPr>
                <w:sz w:val="24"/>
                <w:szCs w:val="24"/>
              </w:rPr>
              <w:t xml:space="preserve"> изделия. Изготовление по черте</w:t>
            </w:r>
            <w:r w:rsidRPr="0084462E">
              <w:rPr>
                <w:sz w:val="24"/>
                <w:szCs w:val="24"/>
              </w:rPr>
              <w:t>жу аппликации «Авто</w:t>
            </w:r>
            <w:r w:rsidRPr="0084462E">
              <w:rPr>
                <w:sz w:val="24"/>
                <w:szCs w:val="24"/>
              </w:rPr>
              <w:softHyphen/>
              <w:t xml:space="preserve">мобиль». 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jc w:val="both"/>
              <w:rPr>
                <w:rStyle w:val="a5"/>
                <w:rFonts w:eastAsia="Calibri"/>
                <w:sz w:val="24"/>
                <w:szCs w:val="24"/>
              </w:rPr>
            </w:pPr>
            <w:r w:rsidRPr="0084462E">
              <w:rPr>
                <w:rStyle w:val="a5"/>
                <w:rFonts w:eastAsia="Calibri"/>
                <w:sz w:val="24"/>
                <w:szCs w:val="24"/>
              </w:rPr>
              <w:t>Читать</w:t>
            </w:r>
            <w:r w:rsidRPr="0084462E">
              <w:t xml:space="preserve"> чертёж и из</w:t>
            </w:r>
            <w:r w:rsidRPr="0084462E">
              <w:softHyphen/>
              <w:t>готавливать по чер</w:t>
            </w:r>
            <w:r w:rsidRPr="0084462E">
              <w:softHyphen/>
              <w:t>тежу несложные из</w:t>
            </w:r>
            <w:r w:rsidRPr="0084462E">
              <w:softHyphen/>
              <w:t>делия.</w:t>
            </w:r>
            <w:r w:rsidRPr="0084462E">
              <w:rPr>
                <w:rStyle w:val="a5"/>
                <w:rFonts w:eastAsia="Calibri"/>
                <w:sz w:val="24"/>
                <w:szCs w:val="24"/>
              </w:rPr>
              <w:t xml:space="preserve"> Вносить</w:t>
            </w:r>
            <w:r w:rsidRPr="0084462E">
              <w:t xml:space="preserve"> </w:t>
            </w:r>
            <w:r w:rsidRPr="0084462E">
              <w:lastRenderedPageBreak/>
              <w:t>изме</w:t>
            </w:r>
            <w:r w:rsidRPr="0084462E">
              <w:softHyphen/>
              <w:t>нения в изделие по изменениям в черте</w:t>
            </w:r>
            <w:r w:rsidRPr="0084462E">
              <w:softHyphen/>
              <w:t>же и наоборот.</w:t>
            </w:r>
            <w:r w:rsidRPr="0084462E">
              <w:rPr>
                <w:rStyle w:val="a5"/>
                <w:rFonts w:eastAsia="Calibri"/>
                <w:sz w:val="24"/>
                <w:szCs w:val="24"/>
              </w:rPr>
              <w:t xml:space="preserve"> Вы</w:t>
            </w:r>
            <w:r w:rsidRPr="0084462E">
              <w:rPr>
                <w:rStyle w:val="a5"/>
                <w:rFonts w:eastAsia="Calibri"/>
                <w:sz w:val="24"/>
                <w:szCs w:val="24"/>
              </w:rPr>
              <w:softHyphen/>
              <w:t>полнять</w:t>
            </w:r>
            <w:r w:rsidRPr="0084462E">
              <w:t xml:space="preserve"> чертёж по рисунку изделия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31"/>
            </w:pPr>
            <w:r>
              <w:lastRenderedPageBreak/>
              <w:t>С. 77-79</w:t>
            </w:r>
          </w:p>
        </w:tc>
      </w:tr>
      <w:tr w:rsidR="00986F03" w:rsidTr="00986F03">
        <w:trPr>
          <w:trHeight w:val="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</w:pPr>
            <w:r w:rsidRPr="0084462E">
              <w:rPr>
                <w:sz w:val="24"/>
                <w:szCs w:val="24"/>
              </w:rPr>
              <w:t>Изготовление чертежа по рисунку из</w:t>
            </w:r>
            <w:r w:rsidRPr="0084462E">
              <w:rPr>
                <w:sz w:val="24"/>
                <w:szCs w:val="24"/>
              </w:rPr>
              <w:softHyphen/>
              <w:t>делия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33341C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31"/>
            </w:pP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Изготовление по черте</w:t>
            </w:r>
            <w:r w:rsidRPr="0084462E">
              <w:rPr>
                <w:sz w:val="24"/>
                <w:szCs w:val="24"/>
              </w:rPr>
              <w:softHyphen/>
              <w:t>жу аппликаций «Трак</w:t>
            </w:r>
            <w:r w:rsidRPr="0084462E">
              <w:rPr>
                <w:sz w:val="24"/>
                <w:szCs w:val="24"/>
              </w:rPr>
              <w:softHyphen/>
              <w:t>тор с тележкой», «Экс</w:t>
            </w:r>
            <w:r w:rsidRPr="0084462E">
              <w:rPr>
                <w:sz w:val="24"/>
                <w:szCs w:val="24"/>
              </w:rPr>
              <w:softHyphen/>
              <w:t>каватор»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  <w:r w:rsidRPr="0084462E">
              <w:rPr>
                <w:rStyle w:val="a5"/>
                <w:rFonts w:eastAsia="Calibri"/>
                <w:sz w:val="24"/>
                <w:szCs w:val="24"/>
              </w:rPr>
              <w:t>Дополнять</w:t>
            </w:r>
            <w:r w:rsidRPr="0084462E">
              <w:t xml:space="preserve"> чертёж не</w:t>
            </w:r>
            <w:r w:rsidRPr="0084462E">
              <w:softHyphen/>
              <w:t>достающим размером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30"/>
            </w:pPr>
            <w:r>
              <w:t xml:space="preserve">Приложения 2, 3 </w:t>
            </w:r>
          </w:p>
          <w:p w:rsidR="00986F03" w:rsidRDefault="00986F03" w:rsidP="0059133D">
            <w:pPr>
              <w:ind w:left="130"/>
            </w:pPr>
            <w:r>
              <w:t>с. 82, 83</w:t>
            </w: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84462E">
              <w:rPr>
                <w:sz w:val="24"/>
                <w:szCs w:val="24"/>
              </w:rPr>
              <w:t>Изготовление по черте</w:t>
            </w:r>
            <w:r w:rsidRPr="0084462E">
              <w:rPr>
                <w:sz w:val="24"/>
                <w:szCs w:val="24"/>
              </w:rPr>
              <w:softHyphen/>
              <w:t>жу аппликаций «Трак</w:t>
            </w:r>
            <w:r w:rsidRPr="0084462E">
              <w:rPr>
                <w:sz w:val="24"/>
                <w:szCs w:val="24"/>
              </w:rPr>
              <w:softHyphen/>
              <w:t>тор с тележкой», «Экс</w:t>
            </w:r>
            <w:r w:rsidRPr="0084462E">
              <w:rPr>
                <w:sz w:val="24"/>
                <w:szCs w:val="24"/>
              </w:rPr>
              <w:softHyphen/>
              <w:t>каватор»</w:t>
            </w: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31"/>
            </w:pPr>
          </w:p>
        </w:tc>
      </w:tr>
      <w:tr w:rsidR="00986F03" w:rsidTr="00986F03">
        <w:trPr>
          <w:trHeight w:val="11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527D9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527D9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527D93">
              <w:rPr>
                <w:sz w:val="24"/>
                <w:szCs w:val="24"/>
              </w:rPr>
              <w:t>Оригами. Изготовление изделий «Щенок», «Жук»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55" w:lineRule="exact"/>
              <w:ind w:left="176" w:right="133" w:firstLine="0"/>
              <w:rPr>
                <w:rStyle w:val="a5"/>
                <w:rFonts w:eastAsia="Calibri"/>
                <w:sz w:val="24"/>
                <w:szCs w:val="24"/>
              </w:rPr>
            </w:pPr>
            <w:r w:rsidRPr="00527D93">
              <w:rPr>
                <w:sz w:val="24"/>
                <w:szCs w:val="24"/>
              </w:rPr>
              <w:t>Изготавливать</w:t>
            </w:r>
            <w:r w:rsidRPr="00527D93">
              <w:rPr>
                <w:rStyle w:val="31"/>
                <w:sz w:val="24"/>
                <w:szCs w:val="24"/>
              </w:rPr>
              <w:t xml:space="preserve"> по</w:t>
            </w:r>
            <w:r w:rsidRPr="00527D93">
              <w:rPr>
                <w:sz w:val="24"/>
                <w:szCs w:val="24"/>
              </w:rPr>
              <w:t xml:space="preserve"> чертежу несложные изделия.</w:t>
            </w:r>
            <w:r w:rsidRPr="00527D93">
              <w:rPr>
                <w:rStyle w:val="a5"/>
                <w:sz w:val="24"/>
                <w:szCs w:val="24"/>
              </w:rPr>
              <w:t xml:space="preserve"> Работать</w:t>
            </w:r>
            <w:r w:rsidRPr="00527D93">
              <w:rPr>
                <w:sz w:val="24"/>
                <w:szCs w:val="24"/>
              </w:rPr>
              <w:t xml:space="preserve"> в паре:</w:t>
            </w:r>
            <w:r>
              <w:rPr>
                <w:sz w:val="24"/>
                <w:szCs w:val="24"/>
              </w:rPr>
              <w:t xml:space="preserve"> </w:t>
            </w:r>
            <w:r w:rsidRPr="00527D93">
              <w:rPr>
                <w:rStyle w:val="a5"/>
                <w:sz w:val="24"/>
                <w:szCs w:val="24"/>
              </w:rPr>
              <w:t>распределять</w:t>
            </w:r>
            <w:r w:rsidRPr="00527D93">
              <w:rPr>
                <w:sz w:val="24"/>
                <w:szCs w:val="24"/>
              </w:rPr>
              <w:t xml:space="preserve"> обязан</w:t>
            </w:r>
            <w:r w:rsidRPr="00527D93">
              <w:rPr>
                <w:sz w:val="24"/>
                <w:szCs w:val="24"/>
              </w:rPr>
              <w:softHyphen/>
              <w:t>ности,</w:t>
            </w:r>
            <w:r w:rsidRPr="00527D93">
              <w:rPr>
                <w:rStyle w:val="a5"/>
                <w:sz w:val="24"/>
                <w:szCs w:val="24"/>
              </w:rPr>
              <w:t xml:space="preserve"> обсуждать</w:t>
            </w:r>
            <w:r w:rsidRPr="00527D93">
              <w:rPr>
                <w:sz w:val="24"/>
                <w:szCs w:val="24"/>
              </w:rPr>
              <w:t xml:space="preserve"> ре</w:t>
            </w:r>
            <w:r w:rsidRPr="00527D93">
              <w:rPr>
                <w:sz w:val="24"/>
                <w:szCs w:val="24"/>
              </w:rPr>
              <w:softHyphen/>
              <w:t>зультат,</w:t>
            </w:r>
            <w:r w:rsidRPr="00527D93">
              <w:rPr>
                <w:rStyle w:val="a5"/>
                <w:sz w:val="24"/>
                <w:szCs w:val="24"/>
              </w:rPr>
              <w:t xml:space="preserve"> исправлять </w:t>
            </w:r>
            <w:r w:rsidRPr="00527D93">
              <w:rPr>
                <w:sz w:val="24"/>
                <w:szCs w:val="24"/>
              </w:rPr>
              <w:t>допущенные ошибки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30"/>
            </w:pPr>
            <w:r>
              <w:t xml:space="preserve">Приложения 5, 6 </w:t>
            </w:r>
          </w:p>
          <w:p w:rsidR="00986F03" w:rsidRDefault="00986F03" w:rsidP="0059133D">
            <w:pPr>
              <w:ind w:left="130"/>
            </w:pPr>
            <w:r>
              <w:t>с. 86-89</w:t>
            </w: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31"/>
            </w:pP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722C21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722C21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722C21">
              <w:rPr>
                <w:sz w:val="24"/>
                <w:szCs w:val="24"/>
              </w:rPr>
              <w:t>Работа с набором «Кон</w:t>
            </w:r>
            <w:r w:rsidRPr="00722C21">
              <w:rPr>
                <w:sz w:val="24"/>
                <w:szCs w:val="24"/>
              </w:rPr>
              <w:softHyphen/>
              <w:t>структор». Детали, пра</w:t>
            </w:r>
            <w:r w:rsidRPr="00722C21">
              <w:rPr>
                <w:sz w:val="24"/>
                <w:szCs w:val="24"/>
              </w:rPr>
              <w:softHyphen/>
              <w:t>вила и приёмы работы с деталями и инструмен</w:t>
            </w:r>
            <w:r w:rsidRPr="00722C21">
              <w:rPr>
                <w:sz w:val="24"/>
                <w:szCs w:val="24"/>
              </w:rPr>
              <w:softHyphen/>
              <w:t xml:space="preserve">тами набора.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722C21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  <w:r w:rsidRPr="00722C21">
              <w:rPr>
                <w:rStyle w:val="a5"/>
                <w:rFonts w:eastAsia="Calibri"/>
                <w:bCs w:val="0"/>
                <w:sz w:val="24"/>
                <w:szCs w:val="24"/>
              </w:rPr>
              <w:t>Собирать</w:t>
            </w:r>
            <w:r w:rsidRPr="00722C21">
              <w:t xml:space="preserve"> несложные </w:t>
            </w:r>
            <w:r>
              <w:t>изделия из деталей на</w:t>
            </w:r>
            <w:r w:rsidRPr="00722C21">
              <w:t>бора «Конструктор» по рисункам готовых образцов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31"/>
            </w:pPr>
            <w:r>
              <w:t>Приложение 7,с. 90-95</w:t>
            </w: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722C21">
              <w:rPr>
                <w:sz w:val="24"/>
                <w:szCs w:val="24"/>
              </w:rPr>
              <w:t>Виды соединений. Конструиро</w:t>
            </w:r>
            <w:r w:rsidRPr="00722C21">
              <w:rPr>
                <w:sz w:val="24"/>
                <w:szCs w:val="24"/>
              </w:rPr>
              <w:softHyphen/>
              <w:t>вание различных пред</w:t>
            </w:r>
            <w:r w:rsidRPr="00722C21">
              <w:rPr>
                <w:sz w:val="24"/>
                <w:szCs w:val="24"/>
              </w:rPr>
              <w:softHyphen/>
              <w:t xml:space="preserve">метов с использованием деталей набора </w:t>
            </w:r>
            <w:r>
              <w:rPr>
                <w:sz w:val="24"/>
                <w:szCs w:val="24"/>
              </w:rPr>
              <w:t>«Кон</w:t>
            </w:r>
            <w:r w:rsidRPr="00722C21">
              <w:rPr>
                <w:sz w:val="24"/>
                <w:szCs w:val="24"/>
              </w:rPr>
              <w:t>структор».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31"/>
            </w:pPr>
          </w:p>
        </w:tc>
      </w:tr>
      <w:tr w:rsidR="00986F03" w:rsidTr="00986F03">
        <w:trPr>
          <w:trHeight w:val="6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986F03">
            <w:pPr>
              <w:pStyle w:val="4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42" w:right="29" w:hanging="284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pStyle w:val="1"/>
              <w:shd w:val="clear" w:color="auto" w:fill="auto"/>
              <w:spacing w:line="240" w:lineRule="auto"/>
              <w:ind w:left="92" w:right="87" w:firstLine="0"/>
              <w:rPr>
                <w:sz w:val="24"/>
                <w:szCs w:val="24"/>
              </w:rPr>
            </w:pPr>
            <w:r w:rsidRPr="00722C21">
              <w:rPr>
                <w:sz w:val="24"/>
                <w:szCs w:val="24"/>
              </w:rPr>
              <w:t>Работа с набором «Кон</w:t>
            </w:r>
            <w:r w:rsidRPr="00722C21">
              <w:rPr>
                <w:sz w:val="24"/>
                <w:szCs w:val="24"/>
              </w:rPr>
              <w:softHyphen/>
              <w:t>структор».</w:t>
            </w:r>
            <w:r>
              <w:rPr>
                <w:sz w:val="24"/>
                <w:szCs w:val="24"/>
              </w:rPr>
              <w:t xml:space="preserve"> </w:t>
            </w:r>
            <w:r w:rsidRPr="00722C21">
              <w:rPr>
                <w:sz w:val="24"/>
                <w:szCs w:val="24"/>
              </w:rPr>
              <w:t xml:space="preserve"> Усовершен</w:t>
            </w:r>
            <w:r>
              <w:rPr>
                <w:sz w:val="24"/>
                <w:szCs w:val="24"/>
              </w:rPr>
              <w:t>ствование изготовлен</w:t>
            </w:r>
            <w:r w:rsidRPr="00722C21">
              <w:rPr>
                <w:sz w:val="24"/>
                <w:szCs w:val="24"/>
              </w:rPr>
              <w:t>ных изделий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Pr="0084462E" w:rsidRDefault="00986F03" w:rsidP="0059133D">
            <w:pPr>
              <w:ind w:left="176" w:right="130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03" w:rsidRDefault="00986F03" w:rsidP="0059133D">
            <w:pPr>
              <w:ind w:left="131"/>
            </w:pPr>
          </w:p>
        </w:tc>
      </w:tr>
    </w:tbl>
    <w:p w:rsidR="00986F03" w:rsidRPr="00670A93" w:rsidRDefault="00986F03" w:rsidP="00986F03">
      <w:pPr>
        <w:shd w:val="clear" w:color="auto" w:fill="FFFFFF"/>
        <w:autoSpaceDE w:val="0"/>
        <w:autoSpaceDN w:val="0"/>
        <w:adjustRightInd w:val="0"/>
        <w:jc w:val="center"/>
      </w:pPr>
    </w:p>
    <w:p w:rsidR="00986F03" w:rsidRDefault="00986F03" w:rsidP="00986F03">
      <w:pPr>
        <w:ind w:firstLine="426"/>
      </w:pPr>
    </w:p>
    <w:p w:rsidR="00986F03" w:rsidRDefault="00986F03" w:rsidP="00986F03">
      <w:pPr>
        <w:ind w:firstLine="426"/>
      </w:pPr>
    </w:p>
    <w:p w:rsidR="00986F03" w:rsidRDefault="00986F03" w:rsidP="00986F03">
      <w:pPr>
        <w:ind w:firstLine="426"/>
      </w:pPr>
    </w:p>
    <w:p w:rsidR="00986F03" w:rsidRDefault="00986F03" w:rsidP="00986F03">
      <w:pPr>
        <w:jc w:val="center"/>
        <w:rPr>
          <w:b/>
          <w:sz w:val="28"/>
          <w:szCs w:val="32"/>
        </w:rPr>
      </w:pPr>
    </w:p>
    <w:p w:rsidR="00986F03" w:rsidRDefault="00986F03" w:rsidP="00986F03">
      <w:pPr>
        <w:jc w:val="center"/>
        <w:rPr>
          <w:b/>
          <w:sz w:val="28"/>
          <w:szCs w:val="32"/>
        </w:rPr>
      </w:pPr>
    </w:p>
    <w:p w:rsidR="00986F03" w:rsidRDefault="00986F03" w:rsidP="00986F03">
      <w:pPr>
        <w:jc w:val="center"/>
        <w:rPr>
          <w:b/>
          <w:sz w:val="28"/>
          <w:szCs w:val="32"/>
        </w:rPr>
      </w:pPr>
    </w:p>
    <w:p w:rsidR="00986F03" w:rsidRDefault="00986F03" w:rsidP="00986F03">
      <w:pPr>
        <w:jc w:val="center"/>
        <w:rPr>
          <w:b/>
          <w:sz w:val="28"/>
          <w:szCs w:val="32"/>
        </w:rPr>
      </w:pPr>
    </w:p>
    <w:p w:rsidR="00986F03" w:rsidRDefault="00986F03" w:rsidP="00986F03">
      <w:pPr>
        <w:jc w:val="center"/>
        <w:rPr>
          <w:b/>
          <w:sz w:val="28"/>
          <w:szCs w:val="32"/>
        </w:rPr>
      </w:pPr>
    </w:p>
    <w:p w:rsidR="00986F03" w:rsidRDefault="00986F03" w:rsidP="00986F03">
      <w:pPr>
        <w:jc w:val="center"/>
        <w:rPr>
          <w:b/>
          <w:sz w:val="28"/>
          <w:szCs w:val="32"/>
        </w:rPr>
      </w:pPr>
    </w:p>
    <w:p w:rsidR="00986F03" w:rsidRDefault="00986F03" w:rsidP="00986F03">
      <w:pPr>
        <w:jc w:val="center"/>
        <w:rPr>
          <w:b/>
          <w:sz w:val="28"/>
          <w:szCs w:val="32"/>
        </w:rPr>
      </w:pPr>
    </w:p>
    <w:p w:rsidR="00986F03" w:rsidRDefault="00986F03" w:rsidP="00986F03">
      <w:pPr>
        <w:jc w:val="center"/>
        <w:rPr>
          <w:b/>
          <w:sz w:val="28"/>
          <w:szCs w:val="32"/>
        </w:rPr>
      </w:pPr>
    </w:p>
    <w:p w:rsidR="00986F03" w:rsidRDefault="00986F03" w:rsidP="00986F03">
      <w:pPr>
        <w:jc w:val="center"/>
        <w:rPr>
          <w:b/>
          <w:sz w:val="28"/>
          <w:szCs w:val="32"/>
        </w:rPr>
      </w:pPr>
    </w:p>
    <w:p w:rsidR="00986F03" w:rsidRDefault="00986F03" w:rsidP="00986F03">
      <w:pPr>
        <w:jc w:val="center"/>
        <w:rPr>
          <w:b/>
          <w:i/>
          <w:sz w:val="32"/>
          <w:szCs w:val="32"/>
        </w:rPr>
      </w:pPr>
    </w:p>
    <w:p w:rsidR="00986F03" w:rsidRDefault="00986F03" w:rsidP="00986F03">
      <w:pPr>
        <w:jc w:val="center"/>
        <w:rPr>
          <w:b/>
          <w:i/>
          <w:sz w:val="32"/>
          <w:szCs w:val="32"/>
        </w:rPr>
      </w:pPr>
      <w:r w:rsidRPr="00986F03">
        <w:rPr>
          <w:b/>
          <w:i/>
          <w:sz w:val="32"/>
          <w:szCs w:val="32"/>
        </w:rPr>
        <w:t>Материально-техническое обес</w:t>
      </w:r>
      <w:bookmarkStart w:id="4" w:name="_GoBack"/>
      <w:bookmarkEnd w:id="4"/>
      <w:r w:rsidRPr="00986F03">
        <w:rPr>
          <w:b/>
          <w:i/>
          <w:sz w:val="32"/>
          <w:szCs w:val="32"/>
        </w:rPr>
        <w:t>печение образовательного процесса</w:t>
      </w:r>
    </w:p>
    <w:p w:rsidR="00986F03" w:rsidRDefault="00986F03" w:rsidP="00986F03">
      <w:pPr>
        <w:jc w:val="center"/>
        <w:rPr>
          <w:b/>
          <w:i/>
          <w:sz w:val="32"/>
          <w:szCs w:val="32"/>
        </w:rPr>
      </w:pPr>
    </w:p>
    <w:p w:rsidR="00986F03" w:rsidRPr="00986F03" w:rsidRDefault="00986F03" w:rsidP="00986F03">
      <w:pPr>
        <w:jc w:val="center"/>
        <w:rPr>
          <w:b/>
          <w:i/>
          <w:sz w:val="32"/>
          <w:szCs w:val="32"/>
        </w:rPr>
      </w:pPr>
    </w:p>
    <w:p w:rsidR="00986F03" w:rsidRPr="006C559B" w:rsidRDefault="00986F03" w:rsidP="00986F03">
      <w:pPr>
        <w:pStyle w:val="a4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4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8"/>
        <w:gridCol w:w="5174"/>
      </w:tblGrid>
      <w:tr w:rsidR="00986F03" w:rsidRPr="00986F03" w:rsidTr="00986F03">
        <w:trPr>
          <w:trHeight w:val="732"/>
          <w:jc w:val="center"/>
        </w:trPr>
        <w:tc>
          <w:tcPr>
            <w:tcW w:w="2283" w:type="pct"/>
            <w:shd w:val="clear" w:color="auto" w:fill="D6E3BC"/>
            <w:vAlign w:val="center"/>
          </w:tcPr>
          <w:p w:rsidR="00986F03" w:rsidRPr="00986F03" w:rsidRDefault="00986F03" w:rsidP="00986F03">
            <w:pPr>
              <w:jc w:val="center"/>
              <w:rPr>
                <w:i/>
                <w:sz w:val="28"/>
                <w:szCs w:val="28"/>
              </w:rPr>
            </w:pPr>
            <w:r w:rsidRPr="00986F03">
              <w:rPr>
                <w:b/>
                <w:bCs/>
                <w:i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717" w:type="pct"/>
            <w:shd w:val="clear" w:color="auto" w:fill="D6E3BC"/>
            <w:vAlign w:val="center"/>
          </w:tcPr>
          <w:p w:rsidR="00986F03" w:rsidRPr="00986F03" w:rsidRDefault="00986F03" w:rsidP="00986F0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86F03" w:rsidRPr="00986F03" w:rsidRDefault="00986F03" w:rsidP="00986F03">
            <w:pPr>
              <w:jc w:val="center"/>
              <w:rPr>
                <w:b/>
                <w:i/>
                <w:sz w:val="28"/>
                <w:szCs w:val="28"/>
              </w:rPr>
            </w:pPr>
            <w:r w:rsidRPr="00986F03">
              <w:rPr>
                <w:b/>
                <w:i/>
                <w:sz w:val="28"/>
                <w:szCs w:val="28"/>
              </w:rPr>
              <w:t>Примечания</w:t>
            </w:r>
          </w:p>
        </w:tc>
      </w:tr>
      <w:tr w:rsidR="00986F03" w:rsidRPr="00E61D59" w:rsidTr="00986F03">
        <w:trPr>
          <w:trHeight w:val="456"/>
          <w:jc w:val="center"/>
        </w:trPr>
        <w:tc>
          <w:tcPr>
            <w:tcW w:w="5000" w:type="pct"/>
            <w:gridSpan w:val="2"/>
            <w:vAlign w:val="center"/>
          </w:tcPr>
          <w:p w:rsidR="00986F03" w:rsidRPr="00E61D59" w:rsidRDefault="00986F03" w:rsidP="0059133D">
            <w:pPr>
              <w:rPr>
                <w:b/>
                <w:sz w:val="28"/>
                <w:szCs w:val="28"/>
              </w:rPr>
            </w:pPr>
            <w:r w:rsidRPr="00E61D59">
              <w:rPr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986F03" w:rsidRPr="00E61D59" w:rsidTr="00986F03">
        <w:trPr>
          <w:trHeight w:val="3593"/>
          <w:jc w:val="center"/>
        </w:trPr>
        <w:tc>
          <w:tcPr>
            <w:tcW w:w="2283" w:type="pct"/>
          </w:tcPr>
          <w:p w:rsidR="00986F03" w:rsidRPr="00C15821" w:rsidRDefault="00986F03" w:rsidP="0059133D">
            <w:pPr>
              <w:pStyle w:val="a4"/>
              <w:ind w:firstLine="426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158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Сборник рабочих программ</w:t>
            </w:r>
            <w:r w:rsidRPr="00C15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5821">
              <w:rPr>
                <w:rFonts w:ascii="Times New Roman" w:hAnsi="Times New Roman"/>
                <w:sz w:val="24"/>
                <w:szCs w:val="24"/>
              </w:rPr>
              <w:t>Математика. Рабочие программы. Предметная линия учебной системы «Школа России». 1-4 классы: пособие для учителей образовательных организаций</w:t>
            </w:r>
            <w:r w:rsidRPr="00C15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М.И.Моро,   С.И.Волкова,  С.В.Степанова и др. Москва. Издательство «Просвещение» - 2014.</w:t>
            </w:r>
          </w:p>
          <w:p w:rsidR="00986F03" w:rsidRPr="00B45CE2" w:rsidRDefault="00986F03" w:rsidP="0059133D">
            <w:pPr>
              <w:rPr>
                <w:sz w:val="16"/>
                <w:szCs w:val="16"/>
              </w:rPr>
            </w:pPr>
          </w:p>
          <w:p w:rsidR="00986F03" w:rsidRPr="00E61D59" w:rsidRDefault="00986F03" w:rsidP="0059133D">
            <w:pPr>
              <w:rPr>
                <w:b/>
                <w:bCs/>
                <w:u w:val="single"/>
              </w:rPr>
            </w:pPr>
            <w:r w:rsidRPr="00E61D59">
              <w:rPr>
                <w:b/>
                <w:bCs/>
                <w:u w:val="single"/>
              </w:rPr>
              <w:t>Пособие для учащихся</w:t>
            </w:r>
          </w:p>
          <w:p w:rsidR="00986F03" w:rsidRPr="00E61D59" w:rsidRDefault="00986F03" w:rsidP="0059133D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Математика и констру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ирование. Пособие для учащихся 2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класса начальной школы, авт. С. И. Волкова, О. 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JI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Пчелкина, 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здательство «Просвещение» - 2013 </w:t>
            </w:r>
            <w:r w:rsidRPr="00C1582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7" w:type="pct"/>
          </w:tcPr>
          <w:p w:rsidR="00986F03" w:rsidRPr="00E61D59" w:rsidRDefault="00986F03" w:rsidP="0059133D"/>
          <w:p w:rsidR="00986F03" w:rsidRPr="00E61D59" w:rsidRDefault="00986F03" w:rsidP="0059133D">
            <w:r w:rsidRPr="00E61D59"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 и конструированию,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986F03" w:rsidRPr="00E61D59" w:rsidRDefault="00986F03" w:rsidP="0059133D"/>
          <w:p w:rsidR="00986F03" w:rsidRPr="00C15821" w:rsidRDefault="00986F03" w:rsidP="0059133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5821">
              <w:rPr>
                <w:rFonts w:ascii="Times New Roman" w:hAnsi="Times New Roman"/>
                <w:sz w:val="24"/>
                <w:szCs w:val="24"/>
              </w:rPr>
              <w:t>В пособии представлен учебный материал, соответствующий про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грамме курса «Математика и конструирование», который создаёт условия для расширения, углубления и совершенствования геомет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рических представлений, знаний и умений учащихся, помогает фор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мировать элементы конструкторских и графических умений, разви</w:t>
            </w:r>
            <w:r w:rsidRPr="00C15821">
              <w:rPr>
                <w:rFonts w:ascii="Times New Roman" w:hAnsi="Times New Roman"/>
                <w:sz w:val="24"/>
                <w:szCs w:val="24"/>
              </w:rPr>
              <w:softHyphen/>
              <w:t>вать воображение и логическое мышление детей.</w:t>
            </w:r>
            <w:r w:rsidRPr="00C15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F03" w:rsidRPr="00E61D59" w:rsidTr="00986F03">
        <w:trPr>
          <w:trHeight w:val="4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03" w:rsidRPr="00986F03" w:rsidRDefault="00986F03" w:rsidP="0059133D">
            <w:pPr>
              <w:rPr>
                <w:b/>
                <w:bCs/>
                <w:i/>
                <w:sz w:val="28"/>
                <w:szCs w:val="28"/>
              </w:rPr>
            </w:pPr>
            <w:r w:rsidRPr="00986F03">
              <w:rPr>
                <w:b/>
                <w:bCs/>
                <w:i/>
                <w:sz w:val="28"/>
                <w:szCs w:val="28"/>
              </w:rPr>
              <w:t>Технические средства</w:t>
            </w:r>
          </w:p>
        </w:tc>
      </w:tr>
      <w:tr w:rsidR="00986F03" w:rsidRPr="00E61D59" w:rsidTr="00986F03">
        <w:trPr>
          <w:trHeight w:val="86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03" w:rsidRPr="00C31259" w:rsidRDefault="00986F03" w:rsidP="0059133D">
            <w:pPr>
              <w:pStyle w:val="a4"/>
              <w:rPr>
                <w:rFonts w:ascii="Times New Roman" w:hAnsi="Times New Roman"/>
                <w:b/>
                <w:bCs/>
                <w:sz w:val="8"/>
                <w:szCs w:val="28"/>
                <w:lang w:eastAsia="ru-RU"/>
              </w:rPr>
            </w:pPr>
            <w:r w:rsidRPr="00C3125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1582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Классная доска с набором приспособлений для крепления таблиц. </w:t>
            </w:r>
            <w:r w:rsidRPr="00C15821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2. Магнитная доска. </w:t>
            </w:r>
            <w:r w:rsidRPr="00C15821">
              <w:rPr>
                <w:rFonts w:ascii="Times New Roman" w:hAnsi="Times New Roman"/>
                <w:sz w:val="24"/>
                <w:szCs w:val="28"/>
                <w:lang w:eastAsia="ru-RU"/>
              </w:rPr>
              <w:br/>
              <w:t xml:space="preserve">3. Персональный компьютер с принтером и сканером. </w:t>
            </w:r>
          </w:p>
        </w:tc>
      </w:tr>
      <w:tr w:rsidR="00986F03" w:rsidRPr="00E61D59" w:rsidTr="00986F03">
        <w:trPr>
          <w:trHeight w:val="3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986F03" w:rsidRPr="00E61D59" w:rsidRDefault="00986F03" w:rsidP="0059133D">
            <w:pPr>
              <w:rPr>
                <w:sz w:val="28"/>
                <w:szCs w:val="28"/>
              </w:rPr>
            </w:pPr>
            <w:r w:rsidRPr="00E61D59">
              <w:rPr>
                <w:b/>
                <w:b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986F03" w:rsidRPr="00E61D59" w:rsidTr="00986F03">
        <w:trPr>
          <w:trHeight w:val="27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6F03" w:rsidRPr="00E61D59" w:rsidRDefault="00986F03" w:rsidP="0059133D">
            <w:pPr>
              <w:rPr>
                <w:szCs w:val="28"/>
              </w:rPr>
            </w:pPr>
            <w:r w:rsidRPr="00E61D59">
              <w:rPr>
                <w:sz w:val="28"/>
                <w:szCs w:val="28"/>
              </w:rPr>
              <w:t xml:space="preserve">1. </w:t>
            </w:r>
            <w:r w:rsidRPr="00E61D59">
              <w:rPr>
                <w:szCs w:val="28"/>
              </w:rPr>
              <w:t xml:space="preserve">Наборы счётных палочек. </w:t>
            </w:r>
            <w:r w:rsidRPr="00E61D59">
              <w:rPr>
                <w:szCs w:val="28"/>
              </w:rPr>
              <w:br/>
              <w:t xml:space="preserve">2.  Строительный набор, содержащий геометрические тела: куб, шар, конус, прямоугольный    </w:t>
            </w:r>
          </w:p>
          <w:p w:rsidR="00986F03" w:rsidRPr="00E61D59" w:rsidRDefault="00986F03" w:rsidP="0059133D">
            <w:pPr>
              <w:rPr>
                <w:sz w:val="28"/>
                <w:szCs w:val="28"/>
              </w:rPr>
            </w:pPr>
            <w:r w:rsidRPr="00E61D59">
              <w:rPr>
                <w:szCs w:val="28"/>
              </w:rPr>
              <w:t xml:space="preserve">     параллелепипед,  пирамиду, цилиндр. </w:t>
            </w:r>
            <w:r w:rsidRPr="00E61D59">
              <w:rPr>
                <w:szCs w:val="28"/>
              </w:rPr>
              <w:br/>
              <w:t xml:space="preserve">3. Демонстрационная оцифрованная линейка. </w:t>
            </w:r>
            <w:r w:rsidRPr="00E61D59">
              <w:rPr>
                <w:szCs w:val="28"/>
              </w:rPr>
              <w:br/>
              <w:t xml:space="preserve">4. Демонстрационный чертёжный треугольник. </w:t>
            </w:r>
            <w:r w:rsidRPr="00E61D59">
              <w:rPr>
                <w:szCs w:val="28"/>
              </w:rPr>
              <w:br/>
              <w:t xml:space="preserve">5. Демонстрационный циркуль. </w:t>
            </w:r>
          </w:p>
        </w:tc>
      </w:tr>
    </w:tbl>
    <w:p w:rsidR="00986F03" w:rsidRDefault="00986F03" w:rsidP="00986F03"/>
    <w:p w:rsidR="00986F03" w:rsidRPr="00986F03" w:rsidRDefault="00986F03" w:rsidP="00986F03">
      <w:pPr>
        <w:tabs>
          <w:tab w:val="left" w:pos="7174"/>
        </w:tabs>
      </w:pPr>
    </w:p>
    <w:sectPr w:rsidR="00986F03" w:rsidRPr="00986F03" w:rsidSect="00986F03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1756"/>
    <w:multiLevelType w:val="hybridMultilevel"/>
    <w:tmpl w:val="008C6EE6"/>
    <w:lvl w:ilvl="0" w:tplc="E13AFD4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6F03"/>
    <w:rsid w:val="00584A05"/>
    <w:rsid w:val="00986F03"/>
    <w:rsid w:val="00BC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86F03"/>
    <w:rPr>
      <w:rFonts w:eastAsia="Times New Roman" w:cs="Times New Roman"/>
      <w:spacing w:val="-2"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rsid w:val="00986F03"/>
    <w:rPr>
      <w:rFonts w:ascii="Tahoma" w:eastAsia="Tahoma" w:hAnsi="Tahoma" w:cs="Tahoma"/>
      <w:spacing w:val="9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86F03"/>
    <w:pPr>
      <w:shd w:val="clear" w:color="auto" w:fill="FFFFFF"/>
      <w:spacing w:line="275" w:lineRule="exact"/>
      <w:ind w:hanging="880"/>
      <w:jc w:val="both"/>
    </w:pPr>
    <w:rPr>
      <w:spacing w:val="-2"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rsid w:val="00986F03"/>
    <w:pPr>
      <w:shd w:val="clear" w:color="auto" w:fill="FFFFFF"/>
      <w:spacing w:before="120" w:after="120" w:line="0" w:lineRule="atLeast"/>
      <w:outlineLvl w:val="6"/>
    </w:pPr>
    <w:rPr>
      <w:rFonts w:ascii="Tahoma" w:eastAsia="Tahoma" w:hAnsi="Tahoma" w:cs="Tahoma"/>
      <w:spacing w:val="9"/>
      <w:sz w:val="31"/>
      <w:szCs w:val="31"/>
      <w:lang w:eastAsia="en-US"/>
    </w:rPr>
  </w:style>
  <w:style w:type="character" w:customStyle="1" w:styleId="3">
    <w:name w:val="Основной текст (3)_"/>
    <w:link w:val="30"/>
    <w:rsid w:val="00986F03"/>
    <w:rPr>
      <w:rFonts w:eastAsia="Times New Roman" w:cs="Times New Roman"/>
      <w:spacing w:val="-5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6F03"/>
    <w:pPr>
      <w:shd w:val="clear" w:color="auto" w:fill="FFFFFF"/>
      <w:spacing w:before="180" w:after="120" w:line="0" w:lineRule="atLeast"/>
      <w:jc w:val="both"/>
    </w:pPr>
    <w:rPr>
      <w:spacing w:val="-5"/>
      <w:sz w:val="27"/>
      <w:szCs w:val="27"/>
      <w:lang w:eastAsia="en-US"/>
    </w:rPr>
  </w:style>
  <w:style w:type="character" w:customStyle="1" w:styleId="82">
    <w:name w:val="Заголовок №8 (2)_"/>
    <w:link w:val="820"/>
    <w:rsid w:val="00986F03"/>
    <w:rPr>
      <w:rFonts w:eastAsia="Times New Roman" w:cs="Times New Roman"/>
      <w:spacing w:val="-5"/>
      <w:sz w:val="27"/>
      <w:szCs w:val="27"/>
      <w:shd w:val="clear" w:color="auto" w:fill="FFFFFF"/>
    </w:rPr>
  </w:style>
  <w:style w:type="paragraph" w:customStyle="1" w:styleId="820">
    <w:name w:val="Заголовок №8 (2)"/>
    <w:basedOn w:val="a"/>
    <w:link w:val="82"/>
    <w:rsid w:val="00986F03"/>
    <w:pPr>
      <w:shd w:val="clear" w:color="auto" w:fill="FFFFFF"/>
      <w:spacing w:after="120" w:line="0" w:lineRule="atLeast"/>
      <w:ind w:firstLine="380"/>
      <w:jc w:val="both"/>
      <w:outlineLvl w:val="7"/>
    </w:pPr>
    <w:rPr>
      <w:spacing w:val="-5"/>
      <w:sz w:val="27"/>
      <w:szCs w:val="27"/>
      <w:lang w:eastAsia="en-US"/>
    </w:rPr>
  </w:style>
  <w:style w:type="paragraph" w:styleId="a4">
    <w:name w:val="No Spacing"/>
    <w:uiPriority w:val="1"/>
    <w:qFormat/>
    <w:rsid w:val="00986F0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Основной текст + Полужирный"/>
    <w:rsid w:val="00986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7"/>
      <w:szCs w:val="27"/>
    </w:rPr>
  </w:style>
  <w:style w:type="character" w:customStyle="1" w:styleId="31">
    <w:name w:val="Основной текст (3) + Не полужирный"/>
    <w:rsid w:val="00986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7"/>
      <w:szCs w:val="27"/>
    </w:rPr>
  </w:style>
  <w:style w:type="character" w:customStyle="1" w:styleId="2">
    <w:name w:val="Основной текст (2)_"/>
    <w:link w:val="20"/>
    <w:rsid w:val="00986F03"/>
    <w:rPr>
      <w:rFonts w:eastAsia="Times New Roman"/>
      <w:sz w:val="33"/>
      <w:szCs w:val="33"/>
      <w:shd w:val="clear" w:color="auto" w:fill="FFFFFF"/>
    </w:rPr>
  </w:style>
  <w:style w:type="character" w:customStyle="1" w:styleId="4">
    <w:name w:val="Основной текст (4)_"/>
    <w:link w:val="40"/>
    <w:rsid w:val="00986F03"/>
    <w:rPr>
      <w:rFonts w:ascii="Tahoma" w:eastAsia="Tahoma" w:hAnsi="Tahoma" w:cs="Tahoma"/>
      <w:spacing w:val="-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F03"/>
    <w:pPr>
      <w:shd w:val="clear" w:color="auto" w:fill="FFFFFF"/>
      <w:spacing w:before="120" w:after="120" w:line="338" w:lineRule="exact"/>
      <w:ind w:hanging="320"/>
      <w:jc w:val="center"/>
    </w:pPr>
    <w:rPr>
      <w:rFonts w:cstheme="minorBidi"/>
      <w:sz w:val="33"/>
      <w:szCs w:val="33"/>
      <w:lang w:eastAsia="en-US"/>
    </w:rPr>
  </w:style>
  <w:style w:type="paragraph" w:customStyle="1" w:styleId="40">
    <w:name w:val="Основной текст (4)"/>
    <w:basedOn w:val="a"/>
    <w:link w:val="4"/>
    <w:rsid w:val="00986F03"/>
    <w:pPr>
      <w:shd w:val="clear" w:color="auto" w:fill="FFFFFF"/>
      <w:spacing w:line="262" w:lineRule="exact"/>
      <w:ind w:hanging="320"/>
      <w:jc w:val="both"/>
    </w:pPr>
    <w:rPr>
      <w:rFonts w:ascii="Tahoma" w:eastAsia="Tahoma" w:hAnsi="Tahoma" w:cs="Tahoma"/>
      <w:spacing w:val="-7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1913</Words>
  <Characters>10907</Characters>
  <Application>Microsoft Office Word</Application>
  <DocSecurity>0</DocSecurity>
  <Lines>90</Lines>
  <Paragraphs>25</Paragraphs>
  <ScaleCrop>false</ScaleCrop>
  <Company>Microsoft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2015-06-07T08:47:00Z</dcterms:created>
  <dcterms:modified xsi:type="dcterms:W3CDTF">2015-06-07T09:02:00Z</dcterms:modified>
</cp:coreProperties>
</file>