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27" w:rsidRPr="0094632E" w:rsidRDefault="00F42B27" w:rsidP="00F42B27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32E">
        <w:rPr>
          <w:rFonts w:ascii="Times New Roman" w:hAnsi="Times New Roman" w:cs="Times New Roman"/>
          <w:b/>
          <w:sz w:val="28"/>
          <w:szCs w:val="28"/>
        </w:rPr>
        <w:t>Основные методы сплочения детской группы</w:t>
      </w:r>
    </w:p>
    <w:p w:rsidR="00F42B27" w:rsidRPr="0094632E" w:rsidRDefault="00F42B27" w:rsidP="00F42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B27" w:rsidRDefault="00F42B27" w:rsidP="00F4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Существует множество различных м</w:t>
      </w:r>
      <w:r>
        <w:rPr>
          <w:rFonts w:ascii="Times New Roman" w:hAnsi="Times New Roman" w:cs="Times New Roman"/>
          <w:sz w:val="28"/>
          <w:szCs w:val="28"/>
        </w:rPr>
        <w:t>етодов сплочения детской группы.</w:t>
      </w:r>
    </w:p>
    <w:p w:rsidR="00F42B27" w:rsidRDefault="00F42B27" w:rsidP="00F4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 специальные дидактические игры, и организация совместного досуга, а так же беседы о дружбе.</w:t>
      </w:r>
    </w:p>
    <w:p w:rsidR="00F42B27" w:rsidRDefault="00F42B27" w:rsidP="00F4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дидактические игры</w:t>
      </w:r>
    </w:p>
    <w:p w:rsidR="00F42B27" w:rsidRDefault="00F42B27" w:rsidP="00F4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Сюжетно-ролевые игры</w:t>
      </w:r>
    </w:p>
    <w:p w:rsidR="00F42B27" w:rsidRDefault="00F42B27" w:rsidP="00F42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совместного досуга</w:t>
      </w:r>
    </w:p>
    <w:p w:rsidR="00F42B27" w:rsidRDefault="00F42B27" w:rsidP="00F42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 дружбе</w:t>
      </w:r>
    </w:p>
    <w:p w:rsidR="00F42B27" w:rsidRDefault="00F42B27" w:rsidP="00F4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4632E">
        <w:rPr>
          <w:rFonts w:ascii="Times New Roman" w:hAnsi="Times New Roman" w:cs="Times New Roman"/>
          <w:sz w:val="28"/>
          <w:szCs w:val="28"/>
        </w:rPr>
        <w:t>о наиболее эффективны те из них, которые связаны с введением групповых норм, с  созданием благоприятного эмоционального микроклим</w:t>
      </w:r>
      <w:r w:rsidRPr="0094632E">
        <w:rPr>
          <w:rFonts w:ascii="Times New Roman" w:hAnsi="Times New Roman" w:cs="Times New Roman"/>
          <w:sz w:val="28"/>
          <w:szCs w:val="28"/>
        </w:rPr>
        <w:t>а</w:t>
      </w:r>
      <w:r w:rsidRPr="0094632E">
        <w:rPr>
          <w:rFonts w:ascii="Times New Roman" w:hAnsi="Times New Roman" w:cs="Times New Roman"/>
          <w:sz w:val="28"/>
          <w:szCs w:val="28"/>
        </w:rPr>
        <w:t>та в группе, так как это будет способствовать тому, чтобы дети хотели пос</w:t>
      </w:r>
      <w:r w:rsidRPr="0094632E">
        <w:rPr>
          <w:rFonts w:ascii="Times New Roman" w:hAnsi="Times New Roman" w:cs="Times New Roman"/>
          <w:sz w:val="28"/>
          <w:szCs w:val="28"/>
        </w:rPr>
        <w:t>е</w:t>
      </w:r>
      <w:r w:rsidRPr="0094632E">
        <w:rPr>
          <w:rFonts w:ascii="Times New Roman" w:hAnsi="Times New Roman" w:cs="Times New Roman"/>
          <w:sz w:val="28"/>
          <w:szCs w:val="28"/>
        </w:rPr>
        <w:t xml:space="preserve">щать группу ДОУ, с организацией опыта совместной деятельности детей. Все эти возможности реализуются </w:t>
      </w:r>
      <w:proofErr w:type="gramStart"/>
      <w:r w:rsidRPr="009463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63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632E">
        <w:rPr>
          <w:rFonts w:ascii="Times New Roman" w:hAnsi="Times New Roman" w:cs="Times New Roman"/>
          <w:sz w:val="28"/>
          <w:szCs w:val="28"/>
        </w:rPr>
        <w:t>современным</w:t>
      </w:r>
      <w:proofErr w:type="gramEnd"/>
      <w:r w:rsidRPr="0094632E">
        <w:rPr>
          <w:rFonts w:ascii="Times New Roman" w:hAnsi="Times New Roman" w:cs="Times New Roman"/>
          <w:sz w:val="28"/>
          <w:szCs w:val="28"/>
        </w:rPr>
        <w:t xml:space="preserve"> детском саду, но особого вн</w:t>
      </w:r>
      <w:r w:rsidRPr="0094632E">
        <w:rPr>
          <w:rFonts w:ascii="Times New Roman" w:hAnsi="Times New Roman" w:cs="Times New Roman"/>
          <w:sz w:val="28"/>
          <w:szCs w:val="28"/>
        </w:rPr>
        <w:t>и</w:t>
      </w:r>
      <w:r w:rsidRPr="0094632E">
        <w:rPr>
          <w:rFonts w:ascii="Times New Roman" w:hAnsi="Times New Roman" w:cs="Times New Roman"/>
          <w:sz w:val="28"/>
          <w:szCs w:val="28"/>
        </w:rPr>
        <w:t>мания, на наш взгляд, заслуживают методы создания групповых традиций, то есть традиций, свойственных только определенной группе ДОУ.</w:t>
      </w:r>
    </w:p>
    <w:p w:rsidR="00F42B27" w:rsidRPr="002F3A5D" w:rsidRDefault="00F42B27" w:rsidP="00F42B2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3A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D6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F3A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традиция </w:t>
      </w:r>
      <w:proofErr w:type="gramStart"/>
      <w:r w:rsidRPr="002F3A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направлена</w:t>
      </w:r>
      <w:proofErr w:type="gramEnd"/>
      <w:r w:rsidRPr="002F3A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прежде всего на сплочение коллектива. И если воспитатели в группе придерживаются гуманного подхода к детям, где каждый ребенок – личность, а все вместе – дружный коллектив, то именно тр</w:t>
      </w:r>
      <w:r w:rsidRPr="002F3A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2F3A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диции помогают ребенку освоить ценности коллектива, способствуют чувс</w:t>
      </w:r>
      <w:r w:rsidRPr="002F3A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2F3A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ву сопричастности сообществу людей, учат прогнозировать развитие соб</w:t>
      </w:r>
      <w:r w:rsidRPr="002F3A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2F3A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тий и выбирать способы действия. Поэтому создание групповых традиций в детском саду и их передача следующему поколению воспитанников – нео</w:t>
      </w:r>
      <w:r w:rsidRPr="002F3A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Pr="002F3A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ходимая и нужная работа. Традиции играют большую роль в укреплении дружеских отношений, оказывают большую помощь в воспитании детей. Традиции, в которых дети принимают непосредственное участие все вместе и с воспитателем, прочно откладываются в детской памяти и уже неразрывно связаны с детством, с воспоминанием о детском садике, как о родном общем доме, где каждый ребенок любим и уважаем. В нашей группе есть уже про</w:t>
      </w:r>
      <w:r w:rsidRPr="002F3A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r w:rsidRPr="002F3A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сложившиеся традиции, которые нашли отклик в сердцах не одного пок</w:t>
      </w:r>
      <w:r w:rsidRPr="002F3A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2F3A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ления воспитанников. Эти традиции с большим удовольствием принимаются детьми и родителями, совершенствуются и приумножаются. Каждая трад</w:t>
      </w:r>
      <w:r w:rsidRPr="002F3A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2F3A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ция направлена на достижение определенной воспитательной цели. Каждая традиция проверена временем.</w:t>
      </w:r>
    </w:p>
    <w:p w:rsidR="00F42B27" w:rsidRPr="009D65A6" w:rsidRDefault="00F42B27" w:rsidP="00F42B2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674DC" w:rsidRDefault="001674DC"/>
    <w:sectPr w:rsidR="001674DC" w:rsidSect="0016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F3DE5"/>
    <w:multiLevelType w:val="multilevel"/>
    <w:tmpl w:val="5D829F64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2B27"/>
    <w:rsid w:val="001674DC"/>
    <w:rsid w:val="00F4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2014-11-11T17:30:00Z</dcterms:created>
  <dcterms:modified xsi:type="dcterms:W3CDTF">2014-11-11T17:30:00Z</dcterms:modified>
</cp:coreProperties>
</file>