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1" w:rsidRPr="003A7C71" w:rsidRDefault="003A7C71" w:rsidP="001C4CC5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7C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Путешествие в страну Вежливости.</w:t>
      </w:r>
    </w:p>
    <w:p w:rsidR="003A7C71" w:rsidRDefault="003A7C71" w:rsidP="001C4CC5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7C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(праздник в начальной школе)</w:t>
      </w:r>
    </w:p>
    <w:p w:rsidR="00877395" w:rsidRDefault="00877395" w:rsidP="00877395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773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E03FC">
        <w:rPr>
          <w:rFonts w:ascii="Times New Roman" w:hAnsi="Times New Roman" w:cs="Times New Roman"/>
          <w:sz w:val="28"/>
          <w:szCs w:val="28"/>
        </w:rPr>
        <w:t>: формирование моральных качеств, регулирующих общение и</w:t>
      </w:r>
      <w:r>
        <w:rPr>
          <w:rFonts w:ascii="Times New Roman" w:hAnsi="Times New Roman" w:cs="Times New Roman"/>
          <w:sz w:val="28"/>
          <w:szCs w:val="28"/>
        </w:rPr>
        <w:t xml:space="preserve"> поведение младших школьников. </w:t>
      </w:r>
    </w:p>
    <w:p w:rsidR="00877395" w:rsidRPr="00877395" w:rsidRDefault="00877395" w:rsidP="00877395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39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77395" w:rsidRDefault="00877395" w:rsidP="00877395">
      <w:pPr>
        <w:pStyle w:val="a3"/>
        <w:numPr>
          <w:ilvl w:val="0"/>
          <w:numId w:val="12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 детей, полученных на уроках этической грамматики.</w:t>
      </w:r>
    </w:p>
    <w:p w:rsidR="00877395" w:rsidRDefault="00877395" w:rsidP="00877395">
      <w:pPr>
        <w:pStyle w:val="a3"/>
        <w:numPr>
          <w:ilvl w:val="0"/>
          <w:numId w:val="12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через игровые ситуации для применения знаний о правилах хорошего тона, поведения в общественных местах.</w:t>
      </w:r>
    </w:p>
    <w:p w:rsidR="00877395" w:rsidRDefault="00877395" w:rsidP="00877395">
      <w:pPr>
        <w:pStyle w:val="a3"/>
        <w:numPr>
          <w:ilvl w:val="0"/>
          <w:numId w:val="12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учащихся к соблюдению норм и правил, принятых в общении.</w:t>
      </w:r>
    </w:p>
    <w:p w:rsidR="00877395" w:rsidRDefault="00877395" w:rsidP="00877395">
      <w:pPr>
        <w:pStyle w:val="a3"/>
        <w:numPr>
          <w:ilvl w:val="0"/>
          <w:numId w:val="12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эмпатии – умения сочувствовать и сопереживать другим людям.</w:t>
      </w:r>
    </w:p>
    <w:p w:rsidR="00877395" w:rsidRPr="00877395" w:rsidRDefault="00877395" w:rsidP="00877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Pr="00877395" w:rsidRDefault="001C4CC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95">
        <w:rPr>
          <w:rFonts w:ascii="Times New Roman" w:hAnsi="Times New Roman" w:cs="Times New Roman"/>
          <w:b/>
          <w:sz w:val="28"/>
          <w:szCs w:val="28"/>
        </w:rPr>
        <w:t>Подготовительная работа.</w:t>
      </w:r>
    </w:p>
    <w:p w:rsidR="001C4CC5" w:rsidRDefault="001C4CC5" w:rsidP="001C4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класс на три команды</w:t>
      </w:r>
    </w:p>
    <w:p w:rsidR="001C4CC5" w:rsidRDefault="001C4CC5" w:rsidP="001C4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дать задание: </w:t>
      </w:r>
    </w:p>
    <w:p w:rsidR="001C4CC5" w:rsidRDefault="001C4CC5" w:rsidP="001C4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одно стихотворение по теме </w:t>
      </w:r>
    </w:p>
    <w:p w:rsidR="001C4CC5" w:rsidRDefault="001C4CC5" w:rsidP="001C4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сценку</w:t>
      </w:r>
    </w:p>
    <w:p w:rsidR="001C4CC5" w:rsidRDefault="001C4CC5" w:rsidP="001C4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песню или частушки</w:t>
      </w:r>
    </w:p>
    <w:p w:rsidR="001C4CC5" w:rsidRDefault="001C4CC5" w:rsidP="001C4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 станции:</w:t>
      </w:r>
    </w:p>
    <w:p w:rsidR="001C4CC5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Волшебных слов</w:t>
      </w:r>
    </w:p>
    <w:p w:rsidR="001C4CC5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Театральная</w:t>
      </w:r>
    </w:p>
    <w:p w:rsidR="001C4CC5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Поздравлений</w:t>
      </w:r>
    </w:p>
    <w:p w:rsidR="001C4CC5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Поэтов</w:t>
      </w:r>
    </w:p>
    <w:p w:rsidR="001C4CC5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Нерешенных задач</w:t>
      </w:r>
    </w:p>
    <w:p w:rsidR="001C4CC5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Комплиментов </w:t>
      </w:r>
    </w:p>
    <w:p w:rsidR="001C4CC5" w:rsidRPr="002071BE" w:rsidRDefault="001C4CC5" w:rsidP="001C4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Песен</w:t>
      </w:r>
    </w:p>
    <w:p w:rsidR="001C4CC5" w:rsidRDefault="001C4CC5" w:rsidP="001C4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стену (ширму) прикрепляется картинка автобуса и схема кольцевой дороги желтого цвета. По мере прохождения стаций к схеме прикрепляются желтые лучи. В конце игры получается солнышко.</w:t>
      </w:r>
    </w:p>
    <w:p w:rsidR="001C4CC5" w:rsidRDefault="001C4CC5" w:rsidP="001C4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ордена Вежливости. </w:t>
      </w:r>
    </w:p>
    <w:p w:rsidR="001C4CC5" w:rsidRPr="002071BE" w:rsidRDefault="001C4CC5" w:rsidP="001C4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ведущих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CC5" w:rsidRDefault="001C4CC5"/>
    <w:p w:rsidR="003A7C71" w:rsidRDefault="003A7C71" w:rsidP="00E57CDC">
      <w:pPr>
        <w:jc w:val="center"/>
        <w:rPr>
          <w:rFonts w:ascii="Times New Roman" w:hAnsi="Times New Roman" w:cs="Times New Roman"/>
          <w:sz w:val="28"/>
          <w:szCs w:val="28"/>
        </w:rPr>
        <w:sectPr w:rsidR="003A7C71" w:rsidSect="0087739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4"/>
        <w:tblW w:w="16161" w:type="dxa"/>
        <w:tblLook w:val="04A0"/>
      </w:tblPr>
      <w:tblGrid>
        <w:gridCol w:w="2802"/>
        <w:gridCol w:w="9355"/>
        <w:gridCol w:w="2918"/>
        <w:gridCol w:w="1086"/>
      </w:tblGrid>
      <w:tr w:rsidR="00966A7A" w:rsidRPr="006339CC" w:rsidTr="00DA5EBA">
        <w:trPr>
          <w:trHeight w:val="409"/>
        </w:trPr>
        <w:tc>
          <w:tcPr>
            <w:tcW w:w="2802" w:type="dxa"/>
          </w:tcPr>
          <w:p w:rsidR="00966A7A" w:rsidRPr="006339CC" w:rsidRDefault="00966A7A" w:rsidP="00DA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9355" w:type="dxa"/>
          </w:tcPr>
          <w:p w:rsidR="00966A7A" w:rsidRPr="006339CC" w:rsidRDefault="00966A7A" w:rsidP="00DA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18" w:type="dxa"/>
          </w:tcPr>
          <w:p w:rsidR="00966A7A" w:rsidRPr="006339CC" w:rsidRDefault="00966A7A" w:rsidP="00DA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6" w:type="dxa"/>
          </w:tcPr>
          <w:p w:rsidR="00966A7A" w:rsidRPr="006339CC" w:rsidRDefault="00966A7A" w:rsidP="00DA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66A7A" w:rsidRPr="006339CC" w:rsidTr="00DA5EBA">
        <w:trPr>
          <w:trHeight w:val="2966"/>
        </w:trPr>
        <w:tc>
          <w:tcPr>
            <w:tcW w:w="2802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966A7A" w:rsidRPr="006339CC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сегодня мы отправляемся в путешествие по стране Вежливости.</w:t>
            </w:r>
          </w:p>
          <w:p w:rsidR="00966A7A" w:rsidRPr="006339CC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Вежливость – это умение вести себя так, чтобы другим было приятно с тобой. Хорошими манерами обладает тот, кто наименьшее количество людей ставит в неловкое положение. Много славных дел ждет вас, но прежде всего вы должны вырасти настоящими людьми: добрыми, смелыми, отзывчивыми, вежливыми. Этому нужно учиться с детства.</w:t>
            </w:r>
          </w:p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>Знакомство с 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</w:tr>
      <w:tr w:rsidR="00966A7A" w:rsidRPr="006339CC" w:rsidTr="00DA5EBA">
        <w:trPr>
          <w:trHeight w:val="4254"/>
        </w:trPr>
        <w:tc>
          <w:tcPr>
            <w:tcW w:w="2802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39C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игровую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Появляются Буратино 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Мальвиной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Буратино!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ты сегодня невеселый? Может быть, задание не выполнил?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 я справился с заданием.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9F1">
              <w:rPr>
                <w:rFonts w:ascii="Times New Roman" w:hAnsi="Times New Roman" w:cs="Times New Roman"/>
                <w:i/>
                <w:sz w:val="28"/>
                <w:szCs w:val="28"/>
              </w:rPr>
              <w:t>(злобно выкрикивает)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не умею себя сдерживать.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ты думаешь, приятно людям с тобой говорить, когда ты такой сердитый?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еще! Кто не хочет, тот пусть не разговаривает со мной, плакать не буду.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Буратино, ответь, пожалуйста, каким тоном ты разговариваешь?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– каким тоном? Обыкновенным!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3D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Подожди, Буратино, пусть ребята тебе скажут, действительно ли у тебя обыкновенный тон. 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9F1">
              <w:rPr>
                <w:rFonts w:ascii="Times New Roman" w:hAnsi="Times New Roman" w:cs="Times New Roman"/>
                <w:i/>
                <w:sz w:val="28"/>
                <w:szCs w:val="28"/>
              </w:rPr>
              <w:t>Ребята высказывают свое мнение.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вы сегодня отправляетесь по стране Вежливости. Может, возьмете с собой Буратино и научите его хорошим манерам?</w:t>
            </w:r>
          </w:p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Возьмем его, ребята? Тогда занимайте свои места в автобусе. </w:t>
            </w:r>
            <w:proofErr w:type="gramStart"/>
            <w:r w:rsidRPr="005A1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ширме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схема кольцевой дороги</w:t>
            </w:r>
            <w:r w:rsidRPr="005A1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желтого цвета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</w:t>
            </w:r>
            <w:r w:rsidRPr="005A19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bookmarkEnd w:id="0"/>
          <w:bookmarkEnd w:id="1"/>
          <w:bookmarkEnd w:id="2"/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школьников к участию в игре.</w:t>
            </w:r>
          </w:p>
        </w:tc>
        <w:tc>
          <w:tcPr>
            <w:tcW w:w="1086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66A7A" w:rsidRPr="006339CC" w:rsidTr="00DA5EBA">
        <w:trPr>
          <w:trHeight w:val="1531"/>
        </w:trPr>
        <w:tc>
          <w:tcPr>
            <w:tcW w:w="2802" w:type="dxa"/>
            <w:vMerge w:val="restart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Волшебных слов.</w:t>
            </w: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Pr="00912B50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Pr="004E335E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Станция Театральная</w:t>
            </w: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 Поздравлений</w:t>
            </w: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Поэтов</w:t>
            </w:r>
          </w:p>
          <w:p w:rsidR="00966A7A" w:rsidRDefault="00966A7A" w:rsidP="00DA5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Нерешенных задач</w:t>
            </w: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Pr="004E335E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Комплиментов</w:t>
            </w: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Pr="008C34DF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Песен</w:t>
            </w:r>
          </w:p>
        </w:tc>
        <w:tc>
          <w:tcPr>
            <w:tcW w:w="9355" w:type="dxa"/>
          </w:tcPr>
          <w:p w:rsidR="00966A7A" w:rsidRDefault="00966A7A" w:rsidP="00DA5E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Игра с залом.</w:t>
            </w:r>
            <w:r w:rsidRPr="004770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едущий:</w:t>
            </w:r>
          </w:p>
          <w:p w:rsidR="00966A7A" w:rsidRPr="00477007" w:rsidRDefault="00966A7A" w:rsidP="00966A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07">
              <w:rPr>
                <w:rFonts w:ascii="Times New Roman" w:hAnsi="Times New Roman" w:cs="Times New Roman"/>
                <w:sz w:val="28"/>
                <w:szCs w:val="28"/>
              </w:rPr>
              <w:t xml:space="preserve">Растает даже ледяная глыба 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07">
              <w:rPr>
                <w:rFonts w:ascii="Times New Roman" w:hAnsi="Times New Roman" w:cs="Times New Roman"/>
                <w:sz w:val="28"/>
                <w:szCs w:val="28"/>
              </w:rPr>
              <w:t xml:space="preserve">От слова теплого </w:t>
            </w:r>
            <w:r w:rsidRPr="00477007">
              <w:rPr>
                <w:rFonts w:ascii="Times New Roman" w:hAnsi="Times New Roman" w:cs="Times New Roman"/>
                <w:i/>
                <w:sz w:val="28"/>
                <w:szCs w:val="28"/>
              </w:rPr>
              <w:t>(спасибо)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Pr="000960CB" w:rsidRDefault="00966A7A" w:rsidP="00966A7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CB">
              <w:rPr>
                <w:rFonts w:ascii="Times New Roman" w:hAnsi="Times New Roman" w:cs="Times New Roman"/>
                <w:sz w:val="28"/>
                <w:szCs w:val="28"/>
              </w:rPr>
              <w:t>Зазеленеет старый пень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CB">
              <w:rPr>
                <w:rFonts w:ascii="Times New Roman" w:hAnsi="Times New Roman" w:cs="Times New Roman"/>
                <w:sz w:val="28"/>
                <w:szCs w:val="28"/>
              </w:rPr>
              <w:t xml:space="preserve">Когда услышит </w:t>
            </w:r>
            <w:r w:rsidRPr="000960CB">
              <w:rPr>
                <w:rFonts w:ascii="Times New Roman" w:hAnsi="Times New Roman" w:cs="Times New Roman"/>
                <w:i/>
                <w:sz w:val="28"/>
                <w:szCs w:val="28"/>
              </w:rPr>
              <w:t>(добрый день)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Pr="000960CB" w:rsidRDefault="00966A7A" w:rsidP="00966A7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CB">
              <w:rPr>
                <w:rFonts w:ascii="Times New Roman" w:hAnsi="Times New Roman" w:cs="Times New Roman"/>
                <w:sz w:val="28"/>
                <w:szCs w:val="28"/>
              </w:rPr>
              <w:t>Если больше есть не в силах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CB">
              <w:rPr>
                <w:rFonts w:ascii="Times New Roman" w:hAnsi="Times New Roman" w:cs="Times New Roman"/>
                <w:sz w:val="28"/>
                <w:szCs w:val="28"/>
              </w:rPr>
              <w:t xml:space="preserve">Скажем маме мы </w:t>
            </w:r>
            <w:r w:rsidRPr="000960CB">
              <w:rPr>
                <w:rFonts w:ascii="Times New Roman" w:hAnsi="Times New Roman" w:cs="Times New Roman"/>
                <w:i/>
                <w:sz w:val="28"/>
                <w:szCs w:val="28"/>
              </w:rPr>
              <w:t>(спасибо)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Pr="000960CB" w:rsidRDefault="00966A7A" w:rsidP="00966A7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CB">
              <w:rPr>
                <w:rFonts w:ascii="Times New Roman" w:hAnsi="Times New Roman" w:cs="Times New Roman"/>
                <w:sz w:val="28"/>
                <w:szCs w:val="28"/>
              </w:rPr>
              <w:t>Мальчик вежливый и развитый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CB">
              <w:rPr>
                <w:rFonts w:ascii="Times New Roman" w:hAnsi="Times New Roman" w:cs="Times New Roman"/>
                <w:sz w:val="28"/>
                <w:szCs w:val="28"/>
              </w:rPr>
              <w:t xml:space="preserve">Говорит, встречаясь </w:t>
            </w:r>
            <w:r w:rsidRPr="000960CB">
              <w:rPr>
                <w:rFonts w:ascii="Times New Roman" w:hAnsi="Times New Roman" w:cs="Times New Roman"/>
                <w:i/>
                <w:sz w:val="28"/>
                <w:szCs w:val="28"/>
              </w:rPr>
              <w:t>(здравствуйте)</w:t>
            </w:r>
          </w:p>
          <w:p w:rsidR="00966A7A" w:rsidRPr="000960CB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Default="00966A7A" w:rsidP="00966A7A">
            <w:pPr>
              <w:pStyle w:val="a3"/>
              <w:numPr>
                <w:ilvl w:val="0"/>
                <w:numId w:val="9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нас бранят за шалости,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Говорим </w:t>
            </w:r>
            <w:r w:rsidRPr="000960CB">
              <w:rPr>
                <w:rFonts w:ascii="Times New Roman" w:hAnsi="Times New Roman" w:cs="Times New Roman"/>
                <w:i/>
                <w:sz w:val="28"/>
                <w:szCs w:val="28"/>
              </w:rPr>
              <w:t>(прости, пожалуйста)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Default="00966A7A" w:rsidP="00966A7A">
            <w:pPr>
              <w:pStyle w:val="a3"/>
              <w:numPr>
                <w:ilvl w:val="0"/>
                <w:numId w:val="10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 Франции, и в Дании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прощанье говорят </w:t>
            </w:r>
            <w:r w:rsidRPr="000960CB">
              <w:rPr>
                <w:rFonts w:ascii="Times New Roman" w:hAnsi="Times New Roman" w:cs="Times New Roman"/>
                <w:i/>
                <w:sz w:val="28"/>
                <w:szCs w:val="28"/>
              </w:rPr>
              <w:t>(до свидания)</w:t>
            </w:r>
          </w:p>
          <w:p w:rsidR="00966A7A" w:rsidRDefault="00966A7A" w:rsidP="00DA5EB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каждой команды приглашается по одному ученику. Каждый называет одно волшебное слово по очереди. Тот, кто не может назвать слово, выходит из игры. Выигрывает тот, кто назовет слово последним.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Буратино.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Буратино, ты запомнил волшебные слова?</w:t>
            </w:r>
          </w:p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участников игры к употреблению вежливых слов.</w:t>
            </w:r>
          </w:p>
        </w:tc>
        <w:tc>
          <w:tcPr>
            <w:tcW w:w="1086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  <w:vMerge/>
          </w:tcPr>
          <w:p w:rsidR="00966A7A" w:rsidRPr="00611404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3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Буратино, вот тебе билет в театр. Ты ведь хочешь сходить туда?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ряд 2, место 3. </w:t>
            </w:r>
            <w:r w:rsidRPr="00AB1173">
              <w:rPr>
                <w:rFonts w:ascii="Times New Roman" w:hAnsi="Times New Roman" w:cs="Times New Roman"/>
                <w:i/>
                <w:sz w:val="28"/>
                <w:szCs w:val="28"/>
              </w:rPr>
              <w:t>(рассматривает билет)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Бежит на свое место, толкается, идет спиной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сидящим, место оказывается занятым, он выгоняет ученика, усаживается, разворачивает конфету, бросает фантик на пол.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Ребята! Вы тоже так себя ведете в театре? Какие ошибки допустил Буратино?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этой станции каждая команда исполняет сценки из школьной жизни по теме игры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приложение).</w:t>
            </w:r>
          </w:p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 детей о правилах хорошего тона в театре.</w:t>
            </w:r>
          </w:p>
        </w:tc>
        <w:tc>
          <w:tcPr>
            <w:tcW w:w="1086" w:type="dxa"/>
          </w:tcPr>
          <w:p w:rsidR="00966A7A" w:rsidRPr="006339CC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  <w:vMerge/>
          </w:tcPr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3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  <w:r w:rsidRPr="00AB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все недавно посмотрели замечательную сказку «Муха-цокотуха» в исполнении наших ребят. Все поздравляли муху с днем рождения. Давайте и мы пошлем ей поздравление.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(Каждая команда готовит</w:t>
            </w:r>
            <w:r w:rsidRPr="000D7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поздравление.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Вспомним, из каких частей состоит поздравление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(обращение, поздравление, пожелания, подпись).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зачитывают свои поздравления.</w:t>
            </w:r>
          </w:p>
          <w:p w:rsidR="00966A7A" w:rsidRPr="00912B50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правилах составления поздравлений.</w:t>
            </w:r>
          </w:p>
        </w:tc>
        <w:tc>
          <w:tcPr>
            <w:tcW w:w="1086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  <w:vMerge/>
          </w:tcPr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66A7A" w:rsidRPr="00AB1173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Читая стихи наших любимых поэтов, мы тоже учимся правилам хорошего тона. </w:t>
            </w:r>
            <w:r w:rsidRPr="00265A93">
              <w:rPr>
                <w:rFonts w:ascii="Times New Roman" w:hAnsi="Times New Roman" w:cs="Times New Roman"/>
                <w:i/>
                <w:sz w:val="28"/>
                <w:szCs w:val="28"/>
              </w:rPr>
              <w:t>(1 стихотворение от каждо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команды.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риложение</w:t>
            </w:r>
            <w:r w:rsidRPr="00265A9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2918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стихами детских поэтов по теме игры.</w:t>
            </w:r>
          </w:p>
        </w:tc>
        <w:tc>
          <w:tcPr>
            <w:tcW w:w="1086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  <w:vMerge/>
          </w:tcPr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Появляются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Буратино.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Знаешь,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ведь я хороший товарищ, всем помогаю, люблю всех повеселить. Только некоторые шуток не понимают. Вот вчера, например, иду и вижу: Пьеро поскользнулся и как хлопнется на землю. Я, конечно, начал смеяться и спросил у него: «Ну как посадка прошла?» Он обиделся почему-то и ушел. А что я плохого ему сказал?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9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22999"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Обращается к одному из учеников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бы ты поступил?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9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знаешь,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вот ты мне все выговариваешь, все-то я делаю неправильно, а вот один мальчик зовет меня неуважительно,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Мне это неприятно.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ты его зовешь?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ему просто кричу: «Эй, ты!»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 ли Буратино?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(Вопрос ко 2 участнику).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1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все понял. Нам с ребятами ехать дальше пора. Скажи, сколько сейчас часов?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Буратино, ты допустил 3 ошибки.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(Вопрос 3 участнику)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Какие это ошибки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(спасибо, пожалуйста, который час).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какая же ты умная и добрая. Ты все время помогаешь мне, приходишь на помощь в трудную минуту.</w:t>
            </w:r>
          </w:p>
          <w:p w:rsidR="00966A7A" w:rsidRPr="00AB1173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Буратино, да ты никак научился говорить комплименты? А вот умеют ли ребята их говорить друг другу?</w:t>
            </w:r>
          </w:p>
        </w:tc>
        <w:tc>
          <w:tcPr>
            <w:tcW w:w="2918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детьми знаний о правилах хорошего тона.</w:t>
            </w:r>
          </w:p>
        </w:tc>
        <w:tc>
          <w:tcPr>
            <w:tcW w:w="1086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  <w:vMerge/>
          </w:tcPr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3 человека. </w:t>
            </w:r>
            <w:r w:rsidRPr="008D49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(1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команды</w:t>
            </w:r>
            <w:r w:rsidRPr="008D49C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6A7A" w:rsidRDefault="00966A7A" w:rsidP="00966A7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испекла пирог. Что ты ей скажешь?</w:t>
            </w:r>
          </w:p>
          <w:p w:rsidR="00966A7A" w:rsidRDefault="00966A7A" w:rsidP="00966A7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выиграл соревнования</w:t>
            </w:r>
          </w:p>
          <w:p w:rsidR="00966A7A" w:rsidRDefault="00966A7A" w:rsidP="00966A7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Вова помог решить задачу.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Называем имена тех, кто вышел. Задаем ситуацию. Слушаем комплимент и ответ на него.</w:t>
            </w:r>
          </w:p>
          <w:p w:rsidR="00966A7A" w:rsidRPr="00AB1173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18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отзывчивости, доброты в отношении к другим людям.</w:t>
            </w:r>
          </w:p>
        </w:tc>
        <w:tc>
          <w:tcPr>
            <w:tcW w:w="1086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  <w:vMerge/>
          </w:tcPr>
          <w:p w:rsidR="00966A7A" w:rsidRDefault="00966A7A" w:rsidP="00966A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66A7A" w:rsidRPr="008C34DF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исполняет песню по теме. Можно частушки </w:t>
            </w:r>
            <w:r w:rsidRPr="008C34D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C34DF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8C34DF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приложение).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Кто-нибудь узнал себя? Вы поступаете так?</w:t>
            </w:r>
          </w:p>
          <w:p w:rsidR="00966A7A" w:rsidRPr="008C34DF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DF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ребята если и поступали так, то больше не будут.</w:t>
            </w:r>
          </w:p>
        </w:tc>
        <w:tc>
          <w:tcPr>
            <w:tcW w:w="2918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критического отношения к поступкам, которые огорчают других людей.</w:t>
            </w:r>
          </w:p>
        </w:tc>
        <w:tc>
          <w:tcPr>
            <w:tcW w:w="1086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66A7A" w:rsidRPr="006339CC" w:rsidTr="00DA5EBA">
        <w:trPr>
          <w:trHeight w:val="1670"/>
        </w:trPr>
        <w:tc>
          <w:tcPr>
            <w:tcW w:w="2802" w:type="dxa"/>
          </w:tcPr>
          <w:p w:rsidR="00966A7A" w:rsidRPr="008C34DF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Итог.</w:t>
            </w:r>
          </w:p>
        </w:tc>
        <w:tc>
          <w:tcPr>
            <w:tcW w:w="9355" w:type="dxa"/>
          </w:tcPr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Буратино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DF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им пожелаем? Что скажем за то, что помогли нам на празднике? Кольцо замкнулось. У нас получилось солнце. В каждом из вас есть маленькое солнце. Это солнце-доброта. Солнце нас согревает, а доброе слово может подбодрить человека в трудную минуту. Поможет рассеять плохое настроение. Добрый человек – это тот, кто любит людей и помогает им. Добрый человек любит природу и сохраняет ее. А любовь и помощь согревают, как солнце.</w:t>
            </w:r>
          </w:p>
          <w:p w:rsidR="00966A7A" w:rsidRDefault="00966A7A" w:rsidP="00DA5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игры.</w:t>
            </w:r>
          </w:p>
        </w:tc>
        <w:tc>
          <w:tcPr>
            <w:tcW w:w="1086" w:type="dxa"/>
          </w:tcPr>
          <w:p w:rsidR="00966A7A" w:rsidRDefault="00966A7A" w:rsidP="00DA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966A7A" w:rsidRDefault="00966A7A">
      <w:pPr>
        <w:rPr>
          <w:rFonts w:ascii="Times New Roman" w:hAnsi="Times New Roman" w:cs="Times New Roman"/>
          <w:sz w:val="28"/>
          <w:szCs w:val="28"/>
        </w:rPr>
        <w:sectPr w:rsidR="00966A7A" w:rsidSect="00966A7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C4CC5" w:rsidRPr="00ED755A" w:rsidRDefault="001C4CC5" w:rsidP="001C4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5A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1C4CC5" w:rsidRPr="007E03FC" w:rsidRDefault="001C4CC5" w:rsidP="001C4CC5">
      <w:pPr>
        <w:pStyle w:val="a3"/>
        <w:spacing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FC">
        <w:rPr>
          <w:rFonts w:ascii="Times New Roman" w:hAnsi="Times New Roman" w:cs="Times New Roman"/>
          <w:b/>
          <w:sz w:val="28"/>
          <w:szCs w:val="28"/>
        </w:rPr>
        <w:t>воспитательного мероприятия «Путешествие в страну Вежливости».</w:t>
      </w:r>
    </w:p>
    <w:p w:rsidR="001C4CC5" w:rsidRDefault="001C4CC5" w:rsidP="001C4CC5">
      <w:pPr>
        <w:pStyle w:val="a3"/>
        <w:spacing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мероприятие проводилось мною в форме игры и состояло из последовательно взаимосвязанных этапов, в ходе которых дети участвовали в организационной и творческой деятельности. Это мероприятие являлось заключительным, итоговым по курсу этической грамматики.</w:t>
      </w:r>
    </w:p>
    <w:p w:rsidR="001C4CC5" w:rsidRDefault="001C4CC5" w:rsidP="001C4CC5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было формирование моральных качеств, регулирующих общение и поведение младших школьников.</w:t>
      </w:r>
    </w:p>
    <w:p w:rsidR="001C4CC5" w:rsidRDefault="001C4CC5" w:rsidP="001C4CC5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цель реализовывалась через следующие задачи:</w:t>
      </w:r>
    </w:p>
    <w:p w:rsidR="001C4CC5" w:rsidRDefault="001C4CC5" w:rsidP="001C4CC5">
      <w:pPr>
        <w:pStyle w:val="a3"/>
        <w:numPr>
          <w:ilvl w:val="0"/>
          <w:numId w:val="13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знания детей, полученных на уроках этической грамматики.</w:t>
      </w:r>
    </w:p>
    <w:p w:rsidR="001C4CC5" w:rsidRDefault="001C4CC5" w:rsidP="001C4CC5">
      <w:pPr>
        <w:pStyle w:val="a3"/>
        <w:numPr>
          <w:ilvl w:val="0"/>
          <w:numId w:val="13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через игровые ситуации для применения знаний о правилах хорошего тона, поведения в общественных местах.</w:t>
      </w:r>
    </w:p>
    <w:p w:rsidR="001C4CC5" w:rsidRDefault="001C4CC5" w:rsidP="001C4CC5">
      <w:pPr>
        <w:pStyle w:val="a3"/>
        <w:numPr>
          <w:ilvl w:val="0"/>
          <w:numId w:val="13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учащихся к соблюдению норм и правил, принятых в общении.</w:t>
      </w:r>
    </w:p>
    <w:p w:rsidR="001C4CC5" w:rsidRDefault="001C4CC5" w:rsidP="001C4CC5">
      <w:pPr>
        <w:pStyle w:val="a3"/>
        <w:numPr>
          <w:ilvl w:val="0"/>
          <w:numId w:val="13"/>
        </w:num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эмпатии – умения сочувствовать и сопереживать другим людям.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42F60">
        <w:rPr>
          <w:rFonts w:ascii="Times New Roman" w:hAnsi="Times New Roman" w:cs="Times New Roman"/>
          <w:sz w:val="28"/>
          <w:szCs w:val="28"/>
        </w:rPr>
        <w:t>Актуальность цели обусловлена тем, что уча</w:t>
      </w:r>
      <w:r>
        <w:rPr>
          <w:rFonts w:ascii="Times New Roman" w:hAnsi="Times New Roman" w:cs="Times New Roman"/>
          <w:sz w:val="28"/>
          <w:szCs w:val="28"/>
        </w:rPr>
        <w:t>щиеся 2 класса активно общаются, взаимодействуют друг с другом, при этом между ними возникают ссоры из-за неумения регулировать свое поведение, уступать и договариваться с одноклассниками. Также школьникам важно учиться применять свои знания о правилах поведения, хорошего тона в общественных местах в отношениях с окружающими людьми. Только согласованность знаний, поступков, убеждений позволяет говорить о воспитанности человека.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7-9 лет формируются нравственные чувства. Школьники способны сочувствовать, сопереживать другому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человеку. Именно в начальной школе важно создавать условия для формирования эмпатии, доброты.</w:t>
      </w:r>
    </w:p>
    <w:p w:rsidR="001C4CC5" w:rsidRDefault="001C4CC5" w:rsidP="001C4CC5">
      <w:pPr>
        <w:spacing w:line="360" w:lineRule="auto"/>
        <w:ind w:left="72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35">
        <w:rPr>
          <w:rFonts w:ascii="Times New Roman" w:hAnsi="Times New Roman" w:cs="Times New Roman"/>
          <w:b/>
          <w:sz w:val="28"/>
          <w:szCs w:val="28"/>
        </w:rPr>
        <w:t>Анализ подготовительного этапа.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дети разделились на три инициативные группы. Каждая группа получила творческие задания: подготовить одну сценку, одно стихотворение, одну песню по теме занятия. Также были подготовлены ребята, играющие сказочных героев, помогающие ведущему (учителю) вести игру. Подготовительная работа способствовала формированию интереса к мероприятию.</w:t>
      </w:r>
    </w:p>
    <w:p w:rsidR="001C4CC5" w:rsidRDefault="001C4CC5" w:rsidP="001C4CC5">
      <w:pPr>
        <w:spacing w:line="360" w:lineRule="auto"/>
        <w:ind w:left="72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35">
        <w:rPr>
          <w:rFonts w:ascii="Times New Roman" w:hAnsi="Times New Roman" w:cs="Times New Roman"/>
          <w:b/>
          <w:sz w:val="28"/>
          <w:szCs w:val="28"/>
        </w:rPr>
        <w:t>Анализ мероприятия.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мероприятия были согласованы и отражены на каждом из этапов мероприятия. Они были четкими и реальными. Сказочные герои и ведущий в эмоциональной и доступной форме раскрывали их перед школьниками.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этап игры был разнообразным. Школьники активно и заинтересованно выполняли задания, которые им предлагались. Мероприятие проходило динамично, без сбоев, никто не оставался безучастным к происходящему. 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формировал нравственные чувства и убеждения в отношении норм и правил поведения и общения. Участие детей в игре позволяет говорить, что они не только знают правила, но и осознают их необходимость, а также умеют их применять.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вызвало эмоциональный отклик у детей. Школьники реагировали на различные ситуации, которые разыгрывали сказочные герои, помогали им, смеялись над персонажами шуточных стихов, частушек. Следовательно, подобная форма занятия в виде игры является интересной, доступной, адекватной в воспитании нравственных качеств.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игры участники всех трех групп активно взаимодействовали, договаривались, подбадривали, помогали друг другу. Игра не побуждала к соперничеству.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роль, роль учителя заключалась в организации проведения этапов игры, управлении процессом мероприятия, побуждении детей действовать согласно условиям игрового сюжета.</w:t>
      </w:r>
    </w:p>
    <w:p w:rsidR="001C4CC5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в форме игры соответствовало возрастным особенностям младших школьников и позволяло достичь поставленной цели и реализовать задачи. </w:t>
      </w:r>
    </w:p>
    <w:p w:rsidR="001C4CC5" w:rsidRDefault="001C4CC5" w:rsidP="001C4CC5">
      <w:pPr>
        <w:spacing w:line="360" w:lineRule="auto"/>
        <w:ind w:left="72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5A">
        <w:rPr>
          <w:rFonts w:ascii="Times New Roman" w:hAnsi="Times New Roman" w:cs="Times New Roman"/>
          <w:b/>
          <w:sz w:val="28"/>
          <w:szCs w:val="28"/>
        </w:rPr>
        <w:t>Общая оценка меропр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755A">
        <w:rPr>
          <w:rFonts w:ascii="Times New Roman" w:hAnsi="Times New Roman" w:cs="Times New Roman"/>
          <w:b/>
          <w:sz w:val="28"/>
          <w:szCs w:val="28"/>
        </w:rPr>
        <w:t>ятия.</w:t>
      </w:r>
    </w:p>
    <w:p w:rsidR="001C4CC5" w:rsidRPr="00ED755A" w:rsidRDefault="001C4CC5" w:rsidP="001C4CC5">
      <w:pPr>
        <w:spacing w:line="360" w:lineRule="auto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достигнута полностью. Можно сделать вывод, что данную форму проведения мероприятия следует использовать чаще, поскольку она является интересной для младших школьников и позволяет решать воспитательные задачи.</w:t>
      </w:r>
    </w:p>
    <w:p w:rsidR="001C4CC5" w:rsidRDefault="001C4CC5"/>
    <w:p w:rsidR="001C4CC5" w:rsidRDefault="001C4CC5"/>
    <w:p w:rsidR="001C4CC5" w:rsidRDefault="001C4CC5"/>
    <w:p w:rsidR="001C4CC5" w:rsidRDefault="001C4CC5"/>
    <w:p w:rsidR="001C4CC5" w:rsidRDefault="001C4CC5"/>
    <w:p w:rsidR="001C4CC5" w:rsidRDefault="001C4CC5"/>
    <w:p w:rsidR="001C4CC5" w:rsidRDefault="001C4CC5"/>
    <w:p w:rsidR="001C4CC5" w:rsidRDefault="001C4CC5"/>
    <w:p w:rsidR="001C4CC5" w:rsidRDefault="001C4CC5"/>
    <w:p w:rsidR="001C4CC5" w:rsidRDefault="001C4CC5"/>
    <w:p w:rsidR="00877395" w:rsidRDefault="0087739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C5" w:rsidRDefault="001C4CC5" w:rsidP="001C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C4CC5" w:rsidRPr="000742B3" w:rsidRDefault="001C4CC5" w:rsidP="001C4CC5">
      <w:pPr>
        <w:jc w:val="center"/>
        <w:rPr>
          <w:rFonts w:ascii="Times New Roman" w:hAnsi="Times New Roman" w:cs="Times New Roman"/>
          <w:sz w:val="36"/>
          <w:szCs w:val="36"/>
        </w:rPr>
      </w:pPr>
      <w:r w:rsidRPr="000742B3">
        <w:rPr>
          <w:rFonts w:ascii="Times New Roman" w:hAnsi="Times New Roman" w:cs="Times New Roman"/>
          <w:sz w:val="36"/>
          <w:szCs w:val="36"/>
        </w:rPr>
        <w:t>Незаменимый Герасимов.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Учительница.</w:t>
      </w:r>
      <w:r>
        <w:rPr>
          <w:rFonts w:ascii="Times New Roman" w:hAnsi="Times New Roman" w:cs="Times New Roman"/>
          <w:sz w:val="28"/>
          <w:szCs w:val="28"/>
        </w:rPr>
        <w:t xml:space="preserve"> Герасимов помоги мне стол передвинуть, пожалуйста. Он здоровый!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Герасимов.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вот, все я да я. Вон Витька Петров бежит.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Петров, помоги стол передвинуть!</w:t>
      </w:r>
    </w:p>
    <w:p w:rsidR="001C4CC5" w:rsidRDefault="001C4CC5" w:rsidP="001C4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 передвигает стол.</w:t>
      </w:r>
    </w:p>
    <w:p w:rsidR="001C4CC5" w:rsidRPr="00652BBC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Учительница.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52BBC">
        <w:rPr>
          <w:rFonts w:ascii="Times New Roman" w:hAnsi="Times New Roman" w:cs="Times New Roman"/>
          <w:sz w:val="28"/>
          <w:szCs w:val="28"/>
        </w:rPr>
        <w:t>А ты</w:t>
      </w:r>
      <w:r>
        <w:rPr>
          <w:rFonts w:ascii="Times New Roman" w:hAnsi="Times New Roman" w:cs="Times New Roman"/>
          <w:sz w:val="28"/>
          <w:szCs w:val="28"/>
        </w:rPr>
        <w:t>, Герасимов, бери лист бумаги и рисуй заголовок для стенгазеты.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Герасимов.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Кто, я? Вон Сидорова идет, художница. Послушай, Сидорова, нарисуй заголовок!</w:t>
      </w:r>
    </w:p>
    <w:p w:rsidR="001C4CC5" w:rsidRDefault="001C4CC5" w:rsidP="001C4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Сидорова садится рисовать стенгазету.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Учительница.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Герасимов, возьми кнопки и приколи плакаты.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Герасимов.</w:t>
      </w:r>
      <w:r>
        <w:rPr>
          <w:rFonts w:ascii="Times New Roman" w:hAnsi="Times New Roman" w:cs="Times New Roman"/>
          <w:sz w:val="28"/>
          <w:szCs w:val="28"/>
        </w:rPr>
        <w:t xml:space="preserve"> Ну вот, опять Герасимов! Соколов, эй! Иди, приколи плакаты, ты большой, тебе стул не нужен!</w:t>
      </w:r>
    </w:p>
    <w:p w:rsidR="001C4CC5" w:rsidRDefault="001C4CC5" w:rsidP="001C4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Соколов прикрепляет плакаты.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Герасимов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742B3">
        <w:rPr>
          <w:rFonts w:ascii="Times New Roman" w:hAnsi="Times New Roman" w:cs="Times New Roman"/>
          <w:sz w:val="28"/>
          <w:szCs w:val="28"/>
        </w:rPr>
        <w:t>(учительнице)</w:t>
      </w:r>
      <w:r>
        <w:rPr>
          <w:rFonts w:ascii="Times New Roman" w:hAnsi="Times New Roman" w:cs="Times New Roman"/>
          <w:sz w:val="28"/>
          <w:szCs w:val="28"/>
        </w:rPr>
        <w:t>. Все, Татьяна Петровна?</w:t>
      </w:r>
    </w:p>
    <w:p w:rsidR="001C4CC5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Учительница.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все.</w:t>
      </w:r>
    </w:p>
    <w:p w:rsidR="001C4CC5" w:rsidRPr="000742B3" w:rsidRDefault="001C4CC5" w:rsidP="001C4CC5">
      <w:pPr>
        <w:rPr>
          <w:rFonts w:ascii="Times New Roman" w:hAnsi="Times New Roman" w:cs="Times New Roman"/>
          <w:sz w:val="28"/>
          <w:szCs w:val="28"/>
        </w:rPr>
      </w:pPr>
      <w:r w:rsidRPr="00652BBC">
        <w:rPr>
          <w:rFonts w:ascii="Times New Roman" w:hAnsi="Times New Roman" w:cs="Times New Roman"/>
          <w:sz w:val="36"/>
          <w:szCs w:val="36"/>
        </w:rPr>
        <w:t>Герасимов.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люди! Без Герасимова шагу ступить не могут! </w:t>
      </w: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95" w:rsidRDefault="00877395" w:rsidP="001C4C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1C4C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1C4C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C5" w:rsidRPr="007A5EE4" w:rsidRDefault="001C4CC5" w:rsidP="001C4C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E4">
        <w:rPr>
          <w:rFonts w:ascii="Times New Roman" w:hAnsi="Times New Roman" w:cs="Times New Roman"/>
          <w:b/>
          <w:sz w:val="28"/>
          <w:szCs w:val="28"/>
        </w:rPr>
        <w:lastRenderedPageBreak/>
        <w:t>Цветы для бабушки.</w:t>
      </w:r>
    </w:p>
    <w:p w:rsidR="001C4CC5" w:rsidRDefault="001C4CC5" w:rsidP="001C4CC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EE4">
        <w:rPr>
          <w:rFonts w:ascii="Times New Roman" w:hAnsi="Times New Roman" w:cs="Times New Roman"/>
          <w:i/>
          <w:sz w:val="28"/>
          <w:szCs w:val="28"/>
        </w:rPr>
        <w:t>Вася.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вы увидите… (</w:t>
      </w:r>
      <w:r w:rsidRPr="00095211">
        <w:rPr>
          <w:rFonts w:ascii="Times New Roman" w:hAnsi="Times New Roman" w:cs="Times New Roman"/>
          <w:i/>
          <w:sz w:val="28"/>
          <w:szCs w:val="28"/>
        </w:rPr>
        <w:t>Входит Коля с букетом цветов.</w:t>
      </w:r>
      <w:r>
        <w:rPr>
          <w:rFonts w:ascii="Times New Roman" w:hAnsi="Times New Roman" w:cs="Times New Roman"/>
          <w:sz w:val="28"/>
          <w:szCs w:val="28"/>
        </w:rPr>
        <w:t>) Вы увидите чудака, который средь бела дня ходит с цветочками. (</w:t>
      </w:r>
      <w:r w:rsidRPr="00095211">
        <w:rPr>
          <w:rFonts w:ascii="Times New Roman" w:hAnsi="Times New Roman" w:cs="Times New Roman"/>
          <w:i/>
          <w:sz w:val="28"/>
          <w:szCs w:val="28"/>
        </w:rPr>
        <w:t>Коле.</w:t>
      </w:r>
      <w:r>
        <w:rPr>
          <w:rFonts w:ascii="Times New Roman" w:hAnsi="Times New Roman" w:cs="Times New Roman"/>
          <w:sz w:val="28"/>
          <w:szCs w:val="28"/>
        </w:rPr>
        <w:t xml:space="preserve">) Тебе не стыдно? 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EE4">
        <w:rPr>
          <w:rFonts w:ascii="Times New Roman" w:hAnsi="Times New Roman" w:cs="Times New Roman"/>
          <w:i/>
          <w:sz w:val="28"/>
          <w:szCs w:val="28"/>
        </w:rPr>
        <w:t>Коля.</w:t>
      </w:r>
      <w:r>
        <w:rPr>
          <w:rFonts w:ascii="Times New Roman" w:hAnsi="Times New Roman" w:cs="Times New Roman"/>
          <w:sz w:val="28"/>
          <w:szCs w:val="28"/>
        </w:rPr>
        <w:t xml:space="preserve"> Почему мне должно быть стыдно? 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это еще за лютики-цветочки? Ты бы еще бантик нацепил!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оля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А!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бабушки моей завтра день рождения.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 решил подарить ей цветы. 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уж не знал, что ты так любишь цветы</w:t>
      </w:r>
    </w:p>
    <w:p w:rsidR="001C4CC5" w:rsidRPr="00095211" w:rsidRDefault="001C4CC5" w:rsidP="001C4CC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оля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я? Бабушка цветы очень любит. У нее праздник, и я хочу ее </w:t>
      </w:r>
      <w:r w:rsidRPr="00095211">
        <w:rPr>
          <w:rFonts w:ascii="Times New Roman" w:hAnsi="Times New Roman" w:cs="Times New Roman"/>
          <w:sz w:val="28"/>
          <w:szCs w:val="28"/>
        </w:rPr>
        <w:t>порадовать!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ты, оказывается, эгоист! «Вот тебе, бабуля, цветочки и радуйся!» Вот я, например, всегда делю радость и с папой, и с мамой, и с дедушкой, и с бабушкой. Их праздник – это мой праздник.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оля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Прекрасно! Я тоже стараюсь делить радость… 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кто ж так делит? Цветочки! У моего деда был день рождения, и я ему знаешь что подарил? Хоккейную клюшку!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оля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что ж, хороший подарок. Дедушкам тоже полезно спортом заниматься. 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спорт? Мой дедушка с палочкой ходит – не до хоккея ему. Но ты же знаешь – неважен подарок, важно внимание.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оля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ты маме подарил?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Маме – щенка.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оля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Твоя мама, наверное, любит животных?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21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ася</w:t>
      </w:r>
      <w:r w:rsidRPr="000952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Терпеть не может! И мне не разрешала щенка заводить. А раз подарок – выкинуть нельзя, обидишь человека, то есть меня. Вот щенок и живет у нас…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у бабушки скоро день рождения, а я все не могу придумать, что бы ей подарить.</w:t>
      </w:r>
    </w:p>
    <w:p w:rsidR="001C4CC5" w:rsidRDefault="001C4CC5" w:rsidP="001C4C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395" w:rsidRDefault="00877395" w:rsidP="001C4C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7395" w:rsidRDefault="00877395" w:rsidP="001C4C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7395" w:rsidRDefault="00877395" w:rsidP="001C4C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4CC5" w:rsidRPr="00877395" w:rsidRDefault="001C4CC5" w:rsidP="001C4C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95">
        <w:rPr>
          <w:rFonts w:ascii="Times New Roman" w:hAnsi="Times New Roman" w:cs="Times New Roman"/>
          <w:b/>
          <w:sz w:val="28"/>
          <w:szCs w:val="28"/>
        </w:rPr>
        <w:lastRenderedPageBreak/>
        <w:t>Частушки.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Заиграй-ка балалайка,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Балалайка, три струны.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Запевайте, не зевайте,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Выходите, плясуны.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Лида в круг вбежала смело,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Завертелась, как юла,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И под музыку запела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Про знакомые дела.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Тетя Сима попросила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Слазить Витю на чердак.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Извините, тетя Сима,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Я вам вовсе не батрак.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В поезд входят три юнната: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«Ух, народу сколько тут!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 xml:space="preserve">Занимай места, ребята, 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А то бабушки займут».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Говорит лентяйке мать: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-Убери свою кровать.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-Я бы, мама, убрала,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Только я еще мала.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А наш Гриша ходит гордо,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В ход пускает кулаки.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У задиры под глазами</w:t>
      </w:r>
    </w:p>
    <w:p w:rsidR="001C4CC5" w:rsidRPr="008E08FB" w:rsidRDefault="001C4CC5" w:rsidP="001C4CC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Витя очень умный парень,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Может все он мастерить,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Только «здравствуй" и «спасибо»</w:t>
      </w:r>
    </w:p>
    <w:p w:rsidR="001C4CC5" w:rsidRPr="008E08FB" w:rsidRDefault="001C4CC5" w:rsidP="001C4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Не умеет говорить.</w:t>
      </w:r>
    </w:p>
    <w:p w:rsidR="001C4CC5" w:rsidRDefault="001C4CC5" w:rsidP="001C4CC5"/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C5" w:rsidRDefault="001C4CC5" w:rsidP="001C4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95" w:rsidRDefault="0087739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95" w:rsidRDefault="0087739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95" w:rsidRDefault="0087739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95" w:rsidRDefault="0087739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877395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С.Я.Маршак. </w:t>
      </w:r>
    </w:p>
    <w:p w:rsidR="001C4CC5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вежливости</w:t>
      </w:r>
    </w:p>
    <w:p w:rsidR="001C4CC5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Медведя лет пяти-шести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Учили, как себя вести: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- В гостях, медведь,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реветь,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грубить и </w:t>
      </w:r>
      <w:proofErr w:type="gram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чваниться</w:t>
      </w:r>
      <w:proofErr w:type="gram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 надо кланяться,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 пред ними шляпу,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наступать на лапу,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ловить зубами блох,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ходить на четырех.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чавкать и зевать,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зевает всласть,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Тот должен лапой прикрывать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Разинутую пасть.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Послушен будь, и вежлив будь,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И уступай прохожим путь,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старых уважай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И бабушку-медведицу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В туман и гололедицу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До дома провожай!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Мишку лет пяти-шести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Учили, как себя вести...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с виду стал он вежливым,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Остался он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медвежливым</w:t>
      </w:r>
      <w:proofErr w:type="spell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Он кланялся соседям -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Лисицам и медведям,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 место уступал,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Снимал пред ними шляпу,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А незнакомым наступал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пяткою на лапу.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Совал куда не надо нос,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Топтал траву и мял овес.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Наваливался брюхом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публику в метро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старикам, старухам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Грозил сломать ребро.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Медведя лет пяти-шести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Учили, как себя вести.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Но, видно, воспитатели</w:t>
      </w:r>
    </w:p>
    <w:p w:rsidR="001C4CC5" w:rsidRDefault="001C4CC5" w:rsidP="001C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Напрасно время тратили!</w:t>
      </w:r>
    </w:p>
    <w:p w:rsidR="001C4CC5" w:rsidRDefault="001C4CC5" w:rsidP="001C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Default="001C4CC5" w:rsidP="001C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773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Агния </w:t>
      </w:r>
      <w:proofErr w:type="spellStart"/>
      <w:r w:rsidRPr="008773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Барто</w:t>
      </w:r>
      <w:proofErr w:type="spellEnd"/>
      <w:r w:rsidRPr="00B933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B933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Любочка</w:t>
      </w:r>
      <w:proofErr w:type="spellEnd"/>
      <w:r w:rsidRPr="00B933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Синенькая юбочка,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Ленточка в косе.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не знает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Любочку</w:t>
      </w:r>
      <w:proofErr w:type="spell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Любу знают все.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на празднике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Соберутся в круг.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танцует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Любочка</w:t>
      </w:r>
      <w:proofErr w:type="spell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всех подруг.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Кружится и юбочка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И ленточка в косе,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глядят на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Любочку</w:t>
      </w:r>
      <w:proofErr w:type="spell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Радуются все.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к этой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Любочке</w:t>
      </w:r>
      <w:proofErr w:type="spellEnd"/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придете в дом,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вы эту девочку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Узнаете с трудом.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Она кричит еще с порога,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 на ходу: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— У меня уроков много,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Я за хлебом не пойду!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Едет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Любочка</w:t>
      </w:r>
      <w:proofErr w:type="spell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трамвае —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Она билета не берет.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локтями раздвигая,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Пробирается вперед.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она, толкаясь: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— Фу! Какая теснота!—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она старушке: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детские места.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садись,— вздыхает та.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Синенькая юбочка,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Ленточка в косе.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какая </w:t>
      </w:r>
      <w:proofErr w:type="spellStart"/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Любочка</w:t>
      </w:r>
      <w:proofErr w:type="spellEnd"/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всей своей красе.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Случается, что девочки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очень грубыми,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необязательно</w:t>
      </w:r>
    </w:p>
    <w:p w:rsidR="001C4CC5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372">
        <w:rPr>
          <w:rFonts w:ascii="Times New Roman" w:eastAsia="Times New Roman" w:hAnsi="Times New Roman" w:cs="Times New Roman"/>
          <w:color w:val="000000"/>
          <w:sz w:val="28"/>
          <w:szCs w:val="28"/>
        </w:rPr>
        <w:t>Они зовутся Любами.</w:t>
      </w:r>
    </w:p>
    <w:p w:rsidR="001C4CC5" w:rsidRPr="00B93372" w:rsidRDefault="001C4CC5" w:rsidP="001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CC5" w:rsidRPr="00877395" w:rsidRDefault="001C4CC5" w:rsidP="001C4CC5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73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Борис </w:t>
      </w:r>
      <w:proofErr w:type="spellStart"/>
      <w:r w:rsidRPr="008773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Заходер</w:t>
      </w:r>
      <w:proofErr w:type="spellEnd"/>
      <w:r w:rsidRPr="008773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1C4CC5" w:rsidRDefault="001C4CC5" w:rsidP="001C4C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93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Очень Вежливый Индюк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B933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1C4CC5" w:rsidRPr="00877395" w:rsidRDefault="001C4CC5" w:rsidP="00877395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Объявился в доме вдруг</w:t>
      </w:r>
      <w:proofErr w:type="gramStart"/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B93372">
        <w:rPr>
          <w:rFonts w:ascii="Times New Roman" w:hAnsi="Times New Roman" w:cs="Times New Roman"/>
          <w:color w:val="000000"/>
          <w:sz w:val="28"/>
          <w:szCs w:val="28"/>
        </w:rPr>
        <w:t>чень вежливый индюк.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Раз по тридцать в день, не реже,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Он кричал: "Эй вы, невежи!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Заходите, что ли, в гости,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Поучиться вежливости" 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" w:name="cutid1"/>
      <w:bookmarkEnd w:id="3"/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- Я и сам, - кричал индюк,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- Доктор Вежливых наук.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жена моя - пример 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Замечательных манер.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Даже когда спит она,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Видно, что воспитана! 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Не стесняйся ты, Осел!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Заходи, садись за стол!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Что же ты молчишь, как рыба?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Говори: "Приду, спасибо!" 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Ты не будь свиньей, Свинья,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Ждет тебя моя семья!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Только раньше бы умыла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свое свиное рыло! 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Как ни бился он, однако,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К Индюку никто не шел -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Ни корова, ни собака,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Ни хавронья, ни осел...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Посинел Индюк от злости: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идут, </w:t>
      </w:r>
      <w:proofErr w:type="gramStart"/>
      <w:r w:rsidRPr="00B93372">
        <w:rPr>
          <w:rFonts w:ascii="Times New Roman" w:hAnsi="Times New Roman" w:cs="Times New Roman"/>
          <w:color w:val="000000"/>
          <w:sz w:val="28"/>
          <w:szCs w:val="28"/>
        </w:rPr>
        <w:t>нахалы</w:t>
      </w:r>
      <w:proofErr w:type="gramEnd"/>
      <w:r w:rsidRPr="00B93372">
        <w:rPr>
          <w:rFonts w:ascii="Times New Roman" w:hAnsi="Times New Roman" w:cs="Times New Roman"/>
          <w:color w:val="000000"/>
          <w:sz w:val="28"/>
          <w:szCs w:val="28"/>
        </w:rPr>
        <w:t>, в гости!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Зря пропали все труды.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они </w:t>
      </w:r>
      <w:proofErr w:type="spellStart"/>
      <w:r w:rsidRPr="00B93372">
        <w:rPr>
          <w:rFonts w:ascii="Times New Roman" w:hAnsi="Times New Roman" w:cs="Times New Roman"/>
          <w:color w:val="000000"/>
          <w:sz w:val="28"/>
          <w:szCs w:val="28"/>
        </w:rPr>
        <w:t>балды-балды</w:t>
      </w:r>
      <w:proofErr w:type="spellEnd"/>
      <w:r w:rsidRPr="00B93372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И добавил с высоты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Своего величия: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- Не усвоили, скоты,</w:t>
      </w:r>
      <w:r w:rsidRPr="00B93372">
        <w:rPr>
          <w:rFonts w:ascii="Times New Roman" w:hAnsi="Times New Roman" w:cs="Times New Roman"/>
          <w:color w:val="000000"/>
          <w:sz w:val="28"/>
          <w:szCs w:val="28"/>
        </w:rPr>
        <w:br/>
        <w:t>Правила приличия</w:t>
      </w:r>
    </w:p>
    <w:sectPr w:rsidR="001C4CC5" w:rsidRPr="00877395" w:rsidSect="0087739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48D"/>
    <w:multiLevelType w:val="hybridMultilevel"/>
    <w:tmpl w:val="1902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6BE1"/>
    <w:multiLevelType w:val="hybridMultilevel"/>
    <w:tmpl w:val="C6ECE3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B1495"/>
    <w:multiLevelType w:val="hybridMultilevel"/>
    <w:tmpl w:val="91862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93E"/>
    <w:multiLevelType w:val="hybridMultilevel"/>
    <w:tmpl w:val="0ED440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C646A"/>
    <w:multiLevelType w:val="hybridMultilevel"/>
    <w:tmpl w:val="2A08D8D2"/>
    <w:lvl w:ilvl="0" w:tplc="2560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97316"/>
    <w:multiLevelType w:val="hybridMultilevel"/>
    <w:tmpl w:val="D9DC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15988"/>
    <w:multiLevelType w:val="hybridMultilevel"/>
    <w:tmpl w:val="DED42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60A97"/>
    <w:multiLevelType w:val="hybridMultilevel"/>
    <w:tmpl w:val="EF2C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62B35"/>
    <w:multiLevelType w:val="hybridMultilevel"/>
    <w:tmpl w:val="80BE95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77678"/>
    <w:multiLevelType w:val="hybridMultilevel"/>
    <w:tmpl w:val="31E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25B9"/>
    <w:multiLevelType w:val="hybridMultilevel"/>
    <w:tmpl w:val="CBF2A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01E1B"/>
    <w:multiLevelType w:val="hybridMultilevel"/>
    <w:tmpl w:val="58F2A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C7F71"/>
    <w:multiLevelType w:val="hybridMultilevel"/>
    <w:tmpl w:val="E668B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CC5"/>
    <w:rsid w:val="001C4CC5"/>
    <w:rsid w:val="003A7C71"/>
    <w:rsid w:val="004C36C0"/>
    <w:rsid w:val="00877395"/>
    <w:rsid w:val="009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C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C4C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2014-01-26T12:49:00Z</dcterms:created>
  <dcterms:modified xsi:type="dcterms:W3CDTF">2014-01-26T13:25:00Z</dcterms:modified>
</cp:coreProperties>
</file>