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15" w:rsidRDefault="00BD4D15" w:rsidP="002D4FF8">
      <w:pPr>
        <w:rPr>
          <w:sz w:val="28"/>
          <w:szCs w:val="28"/>
        </w:rPr>
      </w:pPr>
    </w:p>
    <w:p w:rsidR="00BD4D15" w:rsidRDefault="00BD4D1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4FF8" w:rsidRDefault="002D4FF8" w:rsidP="002D4FF8">
      <w:pPr>
        <w:rPr>
          <w:sz w:val="28"/>
          <w:szCs w:val="28"/>
        </w:rPr>
      </w:pPr>
    </w:p>
    <w:p w:rsidR="00BD4D15" w:rsidRDefault="00BD4D15" w:rsidP="00BD4D15">
      <w:pPr>
        <w:spacing w:line="360" w:lineRule="auto"/>
        <w:jc w:val="center"/>
        <w:rPr>
          <w:b/>
          <w:sz w:val="28"/>
          <w:szCs w:val="28"/>
        </w:rPr>
      </w:pPr>
      <w:r w:rsidRPr="00BD4D15">
        <w:rPr>
          <w:b/>
          <w:sz w:val="28"/>
          <w:szCs w:val="28"/>
        </w:rPr>
        <w:t>ВВЕДЕНИЕ</w:t>
      </w:r>
    </w:p>
    <w:p w:rsidR="002D4FF8" w:rsidRDefault="002D4FF8" w:rsidP="002D4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жизнь выдвигает новые требования к образованию, заставляет с иных позиций оценивать его эффективность. Начиная с конца 80-х годов 20в. постепенно нарастает неудовлетворённость общества образовательными результатами, полученными в процессе школьного образования, их неадекватностью современным требованиями и ожиданиям. И это было обусловлено устаревшей направленностью системы школьного образования на формирование в основном узкопредметных образовательных результатов и репродуктивным характером образовательного процесса.  Ориентирами школьного образования оставались конкретные знания и умения  по отдельным учебным предметам. В связи с этим назрела необходимость создания  Федерального государственного образовательного стандарта второго поколения. </w:t>
      </w:r>
    </w:p>
    <w:p w:rsidR="002D4FF8" w:rsidRDefault="002D4FF8" w:rsidP="002D4FF8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Разработан, апробирован и утвержден Федеральный государственный образовательный стандарт  второго поколения для начальной школы – принципиально новый для отечественной школы документ, который ориентирует на достижение не только предметных образовательных результатов, но и  прежде всего на формирование личности учащихся, овладение ими  универсальными способами учебной деятельности, обеспечивающими успешность в познавательной деятельности на всех этапах дальнейшего образования.</w:t>
      </w:r>
      <w:proofErr w:type="gramEnd"/>
      <w:r>
        <w:rPr>
          <w:sz w:val="28"/>
          <w:szCs w:val="28"/>
        </w:rPr>
        <w:t xml:space="preserve"> Выдвинуты новые требования к результатам, структуре и условиям образовательного процесса.</w:t>
      </w:r>
    </w:p>
    <w:p w:rsidR="002D4FF8" w:rsidRDefault="002D4FF8" w:rsidP="002D4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 1 сентября 2011 года стандарт введен в штатном режиме  во всех образовательных учреждениях, имеющих  государственную аккредитацию и готовых к обеспечению </w:t>
      </w:r>
      <w:proofErr w:type="gramStart"/>
      <w:r>
        <w:rPr>
          <w:sz w:val="28"/>
          <w:szCs w:val="28"/>
        </w:rPr>
        <w:t>условий исполнения требований федерального государственного образовательного стандарта начального общего образования</w:t>
      </w:r>
      <w:proofErr w:type="gramEnd"/>
      <w:r>
        <w:rPr>
          <w:sz w:val="28"/>
          <w:szCs w:val="28"/>
        </w:rPr>
        <w:t>.</w:t>
      </w:r>
    </w:p>
    <w:p w:rsidR="002D4FF8" w:rsidRDefault="002D4FF8" w:rsidP="002D4FF8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Критерии готовности образовательного учреждения к введению ФГОС:</w:t>
      </w:r>
    </w:p>
    <w:p w:rsidR="002D4FF8" w:rsidRDefault="002D4FF8" w:rsidP="002D4FF8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line="360" w:lineRule="auto"/>
        <w:ind w:left="900" w:hanging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разработана и утверждена основная образовательная программа начального общего образования образовательного учреждения;</w:t>
      </w:r>
    </w:p>
    <w:p w:rsidR="002D4FF8" w:rsidRDefault="002D4FF8" w:rsidP="002D4FF8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line="360" w:lineRule="auto"/>
        <w:ind w:left="900" w:hanging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нормативная база образовательного учреждения приведена в соответствие с требованиями ФГОС (цели образовательного процесса, режим занятий, финансирование, материально-техническое  обеспечение  и т. п.);</w:t>
      </w:r>
    </w:p>
    <w:p w:rsidR="002D4FF8" w:rsidRDefault="002D4FF8" w:rsidP="002D4FF8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line="360" w:lineRule="auto"/>
        <w:ind w:left="900" w:hanging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приведены в соответствие с требованиями ФГОС</w:t>
      </w:r>
      <w:r>
        <w:rPr>
          <w:color w:val="000000"/>
          <w:sz w:val="28"/>
          <w:szCs w:val="28"/>
        </w:rPr>
        <w:t xml:space="preserve"> начального общего образования</w:t>
      </w:r>
      <w:r>
        <w:rPr>
          <w:sz w:val="28"/>
          <w:szCs w:val="28"/>
        </w:rPr>
        <w:t xml:space="preserve"> и новыми тарифно-квалификационными характеристиками должностные инструкции работников образовательного учреждения;</w:t>
      </w:r>
    </w:p>
    <w:p w:rsidR="002D4FF8" w:rsidRDefault="002D4FF8" w:rsidP="002D4FF8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line="360" w:lineRule="auto"/>
        <w:ind w:left="900" w:hanging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определен список учебников и учебных пособий, используемых в образовательном процессе в соответствии с ФГОС </w:t>
      </w:r>
      <w:r>
        <w:rPr>
          <w:color w:val="000000"/>
          <w:sz w:val="28"/>
          <w:szCs w:val="28"/>
        </w:rPr>
        <w:t>начального общего образования;</w:t>
      </w:r>
    </w:p>
    <w:p w:rsidR="002D4FF8" w:rsidRDefault="002D4FF8" w:rsidP="002D4FF8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line="360" w:lineRule="auto"/>
        <w:ind w:left="900" w:hanging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разработаны локальные акты, регламентирующих установление заработной платы работников образовательного учреждения, в том числе стимулирующих  надбавок и доплат, порядка и размеров премирования в соответствии с НСОТ; заключены дополнительные соглашения к трудовому договору с педагогическими работниками;</w:t>
      </w:r>
    </w:p>
    <w:p w:rsidR="002D4FF8" w:rsidRDefault="002D4FF8" w:rsidP="002D4FF8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line="360" w:lineRule="auto"/>
        <w:ind w:left="900" w:hanging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определена оптимальная для реализации модель организации образовательного процесса, обеспечивающая организацию внеурочной деятельности обучающихся (например, модель взаимодействия с учреждениями  дополнительного образования детей);</w:t>
      </w:r>
    </w:p>
    <w:p w:rsidR="002D4FF8" w:rsidRDefault="002D4FF8" w:rsidP="002D4FF8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line="360" w:lineRule="auto"/>
        <w:ind w:left="900" w:hanging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разработан план методической работы, обеспечивающей сопровождение введения ФГОС</w:t>
      </w:r>
      <w:r>
        <w:rPr>
          <w:color w:val="000000"/>
          <w:sz w:val="28"/>
          <w:szCs w:val="28"/>
        </w:rPr>
        <w:t>;</w:t>
      </w:r>
    </w:p>
    <w:p w:rsidR="002D4FF8" w:rsidRDefault="002D4FF8" w:rsidP="002D4FF8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line="360" w:lineRule="auto"/>
        <w:ind w:left="900" w:hanging="540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>осуществлено повышение квалификации всех учителей начальных классов (возможно поэтапно по мере введения ФГОС начального общего образования);</w:t>
      </w:r>
    </w:p>
    <w:p w:rsidR="002D4FF8" w:rsidRDefault="002D4FF8" w:rsidP="002D4FF8">
      <w:pPr>
        <w:numPr>
          <w:ilvl w:val="0"/>
          <w:numId w:val="1"/>
        </w:numPr>
        <w:spacing w:line="360" w:lineRule="auto"/>
        <w:ind w:left="900" w:hanging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обеспечены кадровые, финансовые, материально-технические и иные условия реализации основной образовательной программы начального общего образования в соответствии с требованиями  ФГОС.</w:t>
      </w:r>
    </w:p>
    <w:p w:rsidR="00AB7234" w:rsidRDefault="002D4FF8" w:rsidP="00AB7234">
      <w:pPr>
        <w:spacing w:line="360" w:lineRule="auto"/>
        <w:ind w:firstLine="709"/>
        <w:rPr>
          <w:rFonts w:ascii="Calibri" w:eastAsia="+mn-ea" w:hAnsi="Calibri" w:cs="+mn-cs"/>
          <w:color w:val="000000"/>
          <w:kern w:val="24"/>
          <w:sz w:val="48"/>
          <w:szCs w:val="48"/>
        </w:rPr>
      </w:pPr>
      <w:r>
        <w:rPr>
          <w:sz w:val="28"/>
          <w:szCs w:val="28"/>
        </w:rPr>
        <w:t xml:space="preserve"> В этом учебном все учителя первых классов  РФ  вводят требования ФГОС в практику своей работы. Все мы пытаемся переосмыслить цели и ценности современного начального образования с позиции новых стандартов  начального общего образования. Все мы задаем себе множество вопросов, на которые порой не можем найти верных ответов.</w:t>
      </w:r>
      <w:r w:rsidR="00AB7234" w:rsidRPr="00AB7234">
        <w:rPr>
          <w:rFonts w:ascii="Calibri" w:eastAsia="+mn-ea" w:hAnsi="Calibri" w:cs="+mn-cs"/>
          <w:color w:val="000000"/>
          <w:kern w:val="24"/>
          <w:sz w:val="48"/>
          <w:szCs w:val="48"/>
        </w:rPr>
        <w:t xml:space="preserve"> </w:t>
      </w:r>
    </w:p>
    <w:p w:rsidR="0068315A" w:rsidRDefault="0068315A" w:rsidP="00AB7234">
      <w:pPr>
        <w:spacing w:line="360" w:lineRule="auto"/>
        <w:ind w:firstLine="709"/>
        <w:rPr>
          <w:rFonts w:ascii="Calibri" w:eastAsia="+mn-ea" w:hAnsi="Calibri" w:cs="+mn-cs"/>
          <w:color w:val="000000"/>
          <w:kern w:val="24"/>
          <w:sz w:val="48"/>
          <w:szCs w:val="48"/>
        </w:rPr>
      </w:pPr>
    </w:p>
    <w:p w:rsidR="0068315A" w:rsidRDefault="0068315A" w:rsidP="00AB7234">
      <w:pPr>
        <w:spacing w:line="360" w:lineRule="auto"/>
        <w:ind w:firstLine="709"/>
        <w:rPr>
          <w:rFonts w:ascii="Calibri" w:eastAsia="+mn-ea" w:hAnsi="Calibri" w:cs="+mn-cs"/>
          <w:color w:val="000000"/>
          <w:kern w:val="24"/>
          <w:sz w:val="48"/>
          <w:szCs w:val="48"/>
        </w:rPr>
      </w:pPr>
    </w:p>
    <w:p w:rsidR="0068315A" w:rsidRDefault="0068315A" w:rsidP="00AB7234">
      <w:pPr>
        <w:spacing w:line="360" w:lineRule="auto"/>
        <w:ind w:firstLine="709"/>
        <w:rPr>
          <w:rFonts w:ascii="Calibri" w:eastAsia="+mn-ea" w:hAnsi="Calibri" w:cs="+mn-cs"/>
          <w:color w:val="000000"/>
          <w:kern w:val="24"/>
          <w:sz w:val="48"/>
          <w:szCs w:val="48"/>
        </w:rPr>
      </w:pPr>
    </w:p>
    <w:p w:rsidR="0068315A" w:rsidRDefault="0068315A" w:rsidP="00AB7234">
      <w:pPr>
        <w:spacing w:line="360" w:lineRule="auto"/>
        <w:ind w:firstLine="709"/>
        <w:rPr>
          <w:rFonts w:ascii="Calibri" w:eastAsia="+mn-ea" w:hAnsi="Calibri" w:cs="+mn-cs"/>
          <w:color w:val="000000"/>
          <w:kern w:val="24"/>
          <w:sz w:val="48"/>
          <w:szCs w:val="48"/>
        </w:rPr>
      </w:pPr>
    </w:p>
    <w:p w:rsidR="0068315A" w:rsidRDefault="0068315A" w:rsidP="00AB7234">
      <w:pPr>
        <w:spacing w:line="360" w:lineRule="auto"/>
        <w:ind w:firstLine="709"/>
        <w:rPr>
          <w:rFonts w:ascii="Calibri" w:eastAsia="+mn-ea" w:hAnsi="Calibri" w:cs="+mn-cs"/>
          <w:color w:val="000000"/>
          <w:kern w:val="24"/>
          <w:sz w:val="48"/>
          <w:szCs w:val="48"/>
        </w:rPr>
      </w:pPr>
    </w:p>
    <w:p w:rsidR="0068315A" w:rsidRDefault="0068315A" w:rsidP="00AB7234">
      <w:pPr>
        <w:spacing w:line="360" w:lineRule="auto"/>
        <w:ind w:firstLine="709"/>
        <w:rPr>
          <w:rFonts w:ascii="Calibri" w:eastAsia="+mn-ea" w:hAnsi="Calibri" w:cs="+mn-cs"/>
          <w:color w:val="000000"/>
          <w:kern w:val="24"/>
          <w:sz w:val="48"/>
          <w:szCs w:val="48"/>
        </w:rPr>
      </w:pPr>
    </w:p>
    <w:p w:rsidR="0068315A" w:rsidRDefault="0068315A" w:rsidP="00AB7234">
      <w:pPr>
        <w:spacing w:line="360" w:lineRule="auto"/>
        <w:ind w:firstLine="709"/>
        <w:rPr>
          <w:rFonts w:ascii="Calibri" w:eastAsia="+mn-ea" w:hAnsi="Calibri" w:cs="+mn-cs"/>
          <w:color w:val="000000"/>
          <w:kern w:val="24"/>
          <w:sz w:val="48"/>
          <w:szCs w:val="48"/>
        </w:rPr>
      </w:pPr>
    </w:p>
    <w:p w:rsidR="0068315A" w:rsidRDefault="0068315A" w:rsidP="00AB7234">
      <w:pPr>
        <w:spacing w:line="360" w:lineRule="auto"/>
        <w:ind w:firstLine="709"/>
        <w:rPr>
          <w:rFonts w:ascii="Calibri" w:eastAsia="+mn-ea" w:hAnsi="Calibri" w:cs="+mn-cs"/>
          <w:color w:val="000000"/>
          <w:kern w:val="24"/>
          <w:sz w:val="48"/>
          <w:szCs w:val="48"/>
        </w:rPr>
      </w:pPr>
    </w:p>
    <w:p w:rsidR="0068315A" w:rsidRDefault="0068315A" w:rsidP="00AB7234">
      <w:pPr>
        <w:spacing w:line="360" w:lineRule="auto"/>
        <w:ind w:firstLine="709"/>
        <w:rPr>
          <w:rFonts w:ascii="Calibri" w:eastAsia="+mn-ea" w:hAnsi="Calibri" w:cs="+mn-cs"/>
          <w:color w:val="000000"/>
          <w:kern w:val="24"/>
          <w:sz w:val="48"/>
          <w:szCs w:val="48"/>
        </w:rPr>
      </w:pPr>
    </w:p>
    <w:p w:rsidR="0068315A" w:rsidRDefault="0068315A" w:rsidP="00AB7234">
      <w:pPr>
        <w:spacing w:line="360" w:lineRule="auto"/>
        <w:ind w:firstLine="709"/>
        <w:rPr>
          <w:rFonts w:ascii="Calibri" w:eastAsia="+mn-ea" w:hAnsi="Calibri" w:cs="+mn-cs"/>
          <w:color w:val="000000"/>
          <w:kern w:val="24"/>
          <w:sz w:val="48"/>
          <w:szCs w:val="48"/>
        </w:rPr>
      </w:pPr>
    </w:p>
    <w:p w:rsidR="00BD4D15" w:rsidRDefault="00BD4D15" w:rsidP="00BD4D15">
      <w:pPr>
        <w:spacing w:line="360" w:lineRule="auto"/>
        <w:rPr>
          <w:rFonts w:ascii="Calibri" w:eastAsia="+mn-ea" w:hAnsi="Calibri" w:cs="+mn-cs"/>
          <w:color w:val="000000"/>
          <w:kern w:val="24"/>
          <w:sz w:val="48"/>
          <w:szCs w:val="48"/>
        </w:rPr>
      </w:pPr>
    </w:p>
    <w:p w:rsidR="0068315A" w:rsidRPr="0068315A" w:rsidRDefault="0068315A" w:rsidP="001D2620">
      <w:pPr>
        <w:spacing w:line="360" w:lineRule="auto"/>
        <w:ind w:left="-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Основные проблемы при пер</w:t>
      </w:r>
      <w:r w:rsidRPr="0068315A">
        <w:rPr>
          <w:b/>
          <w:sz w:val="28"/>
          <w:szCs w:val="28"/>
          <w:u w:val="single"/>
        </w:rPr>
        <w:t>еходе к новым образовательным стандартам в начальной школе.</w:t>
      </w:r>
    </w:p>
    <w:p w:rsidR="00111A2B" w:rsidRDefault="00AB7234" w:rsidP="00AB7234">
      <w:pPr>
        <w:spacing w:line="360" w:lineRule="auto"/>
        <w:ind w:firstLine="709"/>
        <w:rPr>
          <w:sz w:val="28"/>
          <w:szCs w:val="28"/>
        </w:rPr>
      </w:pPr>
      <w:r w:rsidRPr="00AB7234">
        <w:rPr>
          <w:sz w:val="28"/>
          <w:szCs w:val="28"/>
        </w:rPr>
        <w:t xml:space="preserve">Проблемы при переходе на ФГОС нового </w:t>
      </w:r>
      <w:proofErr w:type="gramStart"/>
      <w:r w:rsidRPr="00AB7234">
        <w:rPr>
          <w:sz w:val="28"/>
          <w:szCs w:val="28"/>
        </w:rPr>
        <w:t>поколения</w:t>
      </w:r>
      <w:proofErr w:type="gramEnd"/>
      <w:r w:rsidR="00111A2B">
        <w:rPr>
          <w:sz w:val="28"/>
          <w:szCs w:val="28"/>
        </w:rPr>
        <w:t xml:space="preserve"> которые, выявили   учителя нашей школы, ознакомившись с материалами новых стандартов.:</w:t>
      </w:r>
    </w:p>
    <w:p w:rsidR="00AB7234" w:rsidRPr="00AB7234" w:rsidRDefault="00AB7234" w:rsidP="00AB7234">
      <w:pPr>
        <w:spacing w:line="360" w:lineRule="auto"/>
        <w:ind w:firstLine="709"/>
        <w:rPr>
          <w:sz w:val="28"/>
          <w:szCs w:val="28"/>
        </w:rPr>
      </w:pPr>
      <w:r w:rsidRPr="00AB7234">
        <w:rPr>
          <w:sz w:val="28"/>
          <w:szCs w:val="28"/>
        </w:rPr>
        <w:t xml:space="preserve"> Общие: </w:t>
      </w:r>
    </w:p>
    <w:p w:rsidR="00242EBA" w:rsidRPr="00AB7234" w:rsidRDefault="00B25830" w:rsidP="00AB7234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B7234">
        <w:rPr>
          <w:sz w:val="28"/>
          <w:szCs w:val="28"/>
        </w:rPr>
        <w:t>отсутствие у большинства населения приоритета высших ценностей, позиционируемых во ФГОС второго поколения в качестве ключевых результатов обучения и воспитан</w:t>
      </w:r>
      <w:r w:rsidR="00111A2B">
        <w:rPr>
          <w:sz w:val="28"/>
          <w:szCs w:val="28"/>
        </w:rPr>
        <w:t>ия, таких, как труд</w:t>
      </w:r>
      <w:r w:rsidRPr="00AB7234">
        <w:rPr>
          <w:sz w:val="28"/>
          <w:szCs w:val="28"/>
        </w:rPr>
        <w:t>, здоровье и др.;</w:t>
      </w:r>
    </w:p>
    <w:p w:rsidR="00242EBA" w:rsidRPr="00AB7234" w:rsidRDefault="00B25830" w:rsidP="00AB7234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B7234">
        <w:rPr>
          <w:sz w:val="28"/>
          <w:szCs w:val="28"/>
        </w:rPr>
        <w:t>высокая степень нетерпимости между социальными группами – субкультурами богатых/бедных, русских/мигрантов и др.;</w:t>
      </w:r>
    </w:p>
    <w:p w:rsidR="00111A2B" w:rsidRDefault="00B25830" w:rsidP="00AB7234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B7234">
        <w:rPr>
          <w:sz w:val="28"/>
          <w:szCs w:val="28"/>
        </w:rPr>
        <w:t>слабая включённость родителей, общественности в управление образователь</w:t>
      </w:r>
      <w:r w:rsidR="00111A2B">
        <w:rPr>
          <w:sz w:val="28"/>
          <w:szCs w:val="28"/>
        </w:rPr>
        <w:t>ным процессом</w:t>
      </w:r>
      <w:r w:rsidRPr="00AB7234">
        <w:rPr>
          <w:sz w:val="28"/>
          <w:szCs w:val="28"/>
        </w:rPr>
        <w:t xml:space="preserve">; </w:t>
      </w:r>
    </w:p>
    <w:p w:rsidR="00242EBA" w:rsidRPr="00AB7234" w:rsidRDefault="00B25830" w:rsidP="00AB7234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B7234">
        <w:rPr>
          <w:sz w:val="28"/>
          <w:szCs w:val="28"/>
        </w:rPr>
        <w:t>невладение формами взаимодействия и проектной деятельностью</w:t>
      </w:r>
      <w:r w:rsidR="00111A2B">
        <w:rPr>
          <w:sz w:val="28"/>
          <w:szCs w:val="28"/>
        </w:rPr>
        <w:t xml:space="preserve"> в начальной школе</w:t>
      </w:r>
      <w:r w:rsidRPr="00AB7234">
        <w:rPr>
          <w:sz w:val="28"/>
          <w:szCs w:val="28"/>
        </w:rPr>
        <w:t>, навыками коллективного планирования;</w:t>
      </w:r>
    </w:p>
    <w:p w:rsidR="00242EBA" w:rsidRPr="00AB7234" w:rsidRDefault="00B25830" w:rsidP="00AB7234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B7234">
        <w:rPr>
          <w:sz w:val="28"/>
          <w:szCs w:val="28"/>
        </w:rPr>
        <w:t>отсутствие навыков разработки целевых программ, межведомственных программ, подпрограмм в составе образовательной программы.</w:t>
      </w:r>
    </w:p>
    <w:p w:rsidR="0040556A" w:rsidRPr="0040556A" w:rsidRDefault="0040556A" w:rsidP="0040556A">
      <w:pPr>
        <w:spacing w:line="360" w:lineRule="auto"/>
        <w:ind w:firstLine="709"/>
        <w:rPr>
          <w:sz w:val="28"/>
          <w:szCs w:val="28"/>
        </w:rPr>
      </w:pPr>
      <w:r w:rsidRPr="0040556A">
        <w:rPr>
          <w:sz w:val="28"/>
          <w:szCs w:val="28"/>
        </w:rPr>
        <w:t>Управленческие:</w:t>
      </w:r>
    </w:p>
    <w:p w:rsidR="00242EBA" w:rsidRPr="0040556A" w:rsidRDefault="00B25830" w:rsidP="0040556A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0556A">
        <w:rPr>
          <w:sz w:val="28"/>
          <w:szCs w:val="28"/>
        </w:rPr>
        <w:t>невыстроенность сети (взаимодействий) учреждений образования, культуры, спорта;</w:t>
      </w:r>
    </w:p>
    <w:p w:rsidR="00242EBA" w:rsidRPr="0040556A" w:rsidRDefault="00B25830" w:rsidP="0040556A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0556A">
        <w:rPr>
          <w:sz w:val="28"/>
          <w:szCs w:val="28"/>
        </w:rPr>
        <w:t>низкая степень «социокультурной и</w:t>
      </w:r>
      <w:r w:rsidR="00111A2B">
        <w:rPr>
          <w:sz w:val="28"/>
          <w:szCs w:val="28"/>
        </w:rPr>
        <w:t xml:space="preserve">нфраструктуры» </w:t>
      </w:r>
      <w:r w:rsidRPr="0040556A">
        <w:rPr>
          <w:sz w:val="28"/>
          <w:szCs w:val="28"/>
        </w:rPr>
        <w:t>(музеи,</w:t>
      </w:r>
      <w:r w:rsidR="00111A2B">
        <w:rPr>
          <w:sz w:val="28"/>
          <w:szCs w:val="28"/>
        </w:rPr>
        <w:t xml:space="preserve"> туристические маршруты, </w:t>
      </w:r>
      <w:r w:rsidRPr="0040556A">
        <w:rPr>
          <w:sz w:val="28"/>
          <w:szCs w:val="28"/>
        </w:rPr>
        <w:t xml:space="preserve"> зоны отдыха);</w:t>
      </w:r>
    </w:p>
    <w:p w:rsidR="00242EBA" w:rsidRPr="0040556A" w:rsidRDefault="00B25830" w:rsidP="0040556A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0556A">
        <w:rPr>
          <w:sz w:val="28"/>
          <w:szCs w:val="28"/>
        </w:rPr>
        <w:t>отсутствие ставок тьюторов, педагогов-организ</w:t>
      </w:r>
      <w:r w:rsidR="00B91B8C">
        <w:rPr>
          <w:sz w:val="28"/>
          <w:szCs w:val="28"/>
        </w:rPr>
        <w:t>аторов, вожатых</w:t>
      </w:r>
      <w:proofErr w:type="gramStart"/>
      <w:r w:rsidR="00B91B8C">
        <w:rPr>
          <w:sz w:val="28"/>
          <w:szCs w:val="28"/>
        </w:rPr>
        <w:t>,п</w:t>
      </w:r>
      <w:proofErr w:type="gramEnd"/>
      <w:r w:rsidR="00B91B8C">
        <w:rPr>
          <w:sz w:val="28"/>
          <w:szCs w:val="28"/>
        </w:rPr>
        <w:t>сихолога.</w:t>
      </w:r>
    </w:p>
    <w:p w:rsidR="00242EBA" w:rsidRPr="0040556A" w:rsidRDefault="00242EBA" w:rsidP="00B91B8C">
      <w:pPr>
        <w:spacing w:line="360" w:lineRule="auto"/>
        <w:ind w:left="720"/>
        <w:rPr>
          <w:sz w:val="28"/>
          <w:szCs w:val="28"/>
        </w:rPr>
      </w:pPr>
    </w:p>
    <w:p w:rsidR="0040556A" w:rsidRPr="0040556A" w:rsidRDefault="0040556A" w:rsidP="0040556A">
      <w:pPr>
        <w:spacing w:line="360" w:lineRule="auto"/>
        <w:ind w:firstLine="709"/>
        <w:rPr>
          <w:sz w:val="28"/>
          <w:szCs w:val="28"/>
        </w:rPr>
      </w:pPr>
      <w:r w:rsidRPr="0040556A">
        <w:rPr>
          <w:sz w:val="28"/>
          <w:szCs w:val="28"/>
        </w:rPr>
        <w:t>Методические:</w:t>
      </w:r>
    </w:p>
    <w:p w:rsidR="00242EBA" w:rsidRPr="0040556A" w:rsidRDefault="00B25830" w:rsidP="0040556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0556A">
        <w:rPr>
          <w:sz w:val="28"/>
          <w:szCs w:val="28"/>
        </w:rPr>
        <w:t>отсутствие приоритета воспитательной деятельности (в большинстве УМК начальной школы);</w:t>
      </w:r>
    </w:p>
    <w:p w:rsidR="00242EBA" w:rsidRPr="0040556A" w:rsidRDefault="00B25830" w:rsidP="0040556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0556A">
        <w:rPr>
          <w:sz w:val="28"/>
          <w:szCs w:val="28"/>
        </w:rPr>
        <w:t>низкий процент читающих детей и родителей; отсутствие приоритета русского языка в образовательной программе ОУ;</w:t>
      </w:r>
    </w:p>
    <w:p w:rsidR="00242EBA" w:rsidRPr="0040556A" w:rsidRDefault="00B25830" w:rsidP="0040556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0556A">
        <w:rPr>
          <w:sz w:val="28"/>
          <w:szCs w:val="28"/>
        </w:rPr>
        <w:t xml:space="preserve">невладение большинством педагогов навыками формирования </w:t>
      </w:r>
      <w:proofErr w:type="gramStart"/>
      <w:r w:rsidRPr="0040556A">
        <w:rPr>
          <w:sz w:val="28"/>
          <w:szCs w:val="28"/>
        </w:rPr>
        <w:t>у</w:t>
      </w:r>
      <w:proofErr w:type="gramEnd"/>
      <w:r w:rsidRPr="0040556A">
        <w:rPr>
          <w:sz w:val="28"/>
          <w:szCs w:val="28"/>
        </w:rPr>
        <w:t xml:space="preserve"> обучающихся регулятивных УУД;</w:t>
      </w:r>
    </w:p>
    <w:p w:rsidR="00242EBA" w:rsidRPr="0040556A" w:rsidRDefault="00B25830" w:rsidP="0040556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0556A">
        <w:rPr>
          <w:sz w:val="28"/>
          <w:szCs w:val="28"/>
        </w:rPr>
        <w:t>невладение методиками проектной деятельности (социальным проектированием), ориентированными на младших школьников;</w:t>
      </w:r>
    </w:p>
    <w:p w:rsidR="00242EBA" w:rsidRPr="0040556A" w:rsidRDefault="00B25830" w:rsidP="0040556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0556A">
        <w:rPr>
          <w:sz w:val="28"/>
          <w:szCs w:val="28"/>
        </w:rPr>
        <w:t>отсутствие навыков кооперации в обучении у большинства педагогов (увлечение фронтальными формами работы).</w:t>
      </w:r>
    </w:p>
    <w:p w:rsidR="002D4FF8" w:rsidRDefault="00B91B8C" w:rsidP="00B91B8C">
      <w:pPr>
        <w:tabs>
          <w:tab w:val="left" w:pos="78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задумались: как нам работать в новых условиях?</w:t>
      </w:r>
      <w:r w:rsidR="002D4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чем теперь заключается роль начальной школы? </w:t>
      </w:r>
      <w:r w:rsidR="002D4FF8">
        <w:rPr>
          <w:sz w:val="28"/>
          <w:szCs w:val="28"/>
        </w:rPr>
        <w:t>Интеграция, обобщение, осмысление новых знаний, увязывание их с жизненным опытом ребенка на основе формирования умения учиться. Вместо простой передачи знаний,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– формирование умения учиться. Учащийся сам должен стать «архитектором и строителем» образовательного процесса. Так предписывают новые стандарты.</w:t>
      </w:r>
      <w:r w:rsidR="00855C82">
        <w:rPr>
          <w:sz w:val="28"/>
          <w:szCs w:val="28"/>
        </w:rPr>
        <w:t xml:space="preserve"> Что же получается на практике? Учителя согласные с этими утверждениями теоретически,</w:t>
      </w:r>
      <w:r w:rsidR="00BF2875">
        <w:rPr>
          <w:sz w:val="28"/>
          <w:szCs w:val="28"/>
        </w:rPr>
        <w:t xml:space="preserve"> но </w:t>
      </w:r>
      <w:r w:rsidR="00855C82">
        <w:rPr>
          <w:sz w:val="28"/>
          <w:szCs w:val="28"/>
        </w:rPr>
        <w:t xml:space="preserve"> на практике испытывают трудности.</w:t>
      </w:r>
      <w:r w:rsidR="002D4FF8">
        <w:rPr>
          <w:sz w:val="28"/>
          <w:szCs w:val="28"/>
        </w:rPr>
        <w:t xml:space="preserve"> </w:t>
      </w:r>
    </w:p>
    <w:p w:rsidR="002D4FF8" w:rsidRDefault="00C37C7D" w:rsidP="002D4FF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Поэтому,</w:t>
      </w:r>
      <w:r w:rsidR="00BF287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D4FF8">
        <w:rPr>
          <w:sz w:val="28"/>
          <w:szCs w:val="28"/>
        </w:rPr>
        <w:t xml:space="preserve">ажнейшим требованием к подготовке и обеспечению введения ФГОС  является постоянное научное и методическое сопровождение, включая консультирование всех участников данного процесса.  </w:t>
      </w:r>
    </w:p>
    <w:p w:rsidR="002D4FF8" w:rsidRDefault="002D4FF8" w:rsidP="002D4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успешного внедрения новых образовательных стандартов нужны высококвалифицированные кадры, прошедшие специальную подготовку. </w:t>
      </w:r>
    </w:p>
    <w:p w:rsidR="00BA2F0A" w:rsidRDefault="002D4FF8" w:rsidP="002D4FF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Необходима организация массового обучения работников образования по всему комплексу вопросов, связанных с  введением ФГОС.  При этом </w:t>
      </w:r>
      <w:r w:rsidRPr="00FB633C">
        <w:rPr>
          <w:color w:val="262626" w:themeColor="text1" w:themeTint="D9"/>
          <w:sz w:val="28"/>
          <w:szCs w:val="28"/>
        </w:rPr>
        <w:t>первоочередное</w:t>
      </w:r>
      <w:r>
        <w:rPr>
          <w:sz w:val="28"/>
          <w:szCs w:val="28"/>
        </w:rPr>
        <w:t xml:space="preserve"> внимание следует уделить обучению педагогов,  руководителей образовательных учреждений.</w:t>
      </w:r>
      <w:r w:rsidR="002E54C5">
        <w:rPr>
          <w:sz w:val="28"/>
          <w:szCs w:val="28"/>
        </w:rPr>
        <w:t xml:space="preserve"> В МОУ</w:t>
      </w:r>
      <w:r w:rsidR="00C37C7D">
        <w:rPr>
          <w:sz w:val="28"/>
          <w:szCs w:val="28"/>
        </w:rPr>
        <w:t xml:space="preserve"> «Цыбинская СОШ</w:t>
      </w:r>
      <w:r w:rsidR="002E54C5">
        <w:rPr>
          <w:sz w:val="28"/>
          <w:szCs w:val="28"/>
        </w:rPr>
        <w:t xml:space="preserve">» </w:t>
      </w:r>
      <w:r w:rsidR="00C37C7D">
        <w:rPr>
          <w:sz w:val="28"/>
          <w:szCs w:val="28"/>
        </w:rPr>
        <w:t xml:space="preserve"> на 1 сентября 2011г. </w:t>
      </w:r>
      <w:r w:rsidR="002E54C5">
        <w:rPr>
          <w:sz w:val="28"/>
          <w:szCs w:val="28"/>
        </w:rPr>
        <w:t>прошли переп</w:t>
      </w:r>
      <w:r w:rsidR="00C37C7D">
        <w:rPr>
          <w:sz w:val="28"/>
          <w:szCs w:val="28"/>
        </w:rPr>
        <w:t>одготовку учитель 1 класса,</w:t>
      </w:r>
      <w:r w:rsidR="002E54C5">
        <w:rPr>
          <w:sz w:val="28"/>
          <w:szCs w:val="28"/>
        </w:rPr>
        <w:t xml:space="preserve"> </w:t>
      </w:r>
      <w:r w:rsidR="00C37C7D">
        <w:rPr>
          <w:sz w:val="28"/>
          <w:szCs w:val="28"/>
        </w:rPr>
        <w:t>заместитель директора школы по УВР, дире</w:t>
      </w:r>
      <w:r w:rsidR="002E54C5">
        <w:rPr>
          <w:sz w:val="28"/>
          <w:szCs w:val="28"/>
        </w:rPr>
        <w:t xml:space="preserve">ктор школы. Сейчас заканчивают </w:t>
      </w:r>
      <w:r w:rsidR="00C37C7D">
        <w:rPr>
          <w:sz w:val="28"/>
          <w:szCs w:val="28"/>
        </w:rPr>
        <w:t>о</w:t>
      </w:r>
      <w:r w:rsidR="002E54C5">
        <w:rPr>
          <w:sz w:val="28"/>
          <w:szCs w:val="28"/>
        </w:rPr>
        <w:t>б</w:t>
      </w:r>
      <w:r w:rsidR="00C37C7D">
        <w:rPr>
          <w:sz w:val="28"/>
          <w:szCs w:val="28"/>
        </w:rPr>
        <w:t>учение учитель</w:t>
      </w:r>
      <w:proofErr w:type="gramStart"/>
      <w:r w:rsidR="00C37C7D">
        <w:rPr>
          <w:sz w:val="28"/>
          <w:szCs w:val="28"/>
        </w:rPr>
        <w:t>1</w:t>
      </w:r>
      <w:proofErr w:type="gramEnd"/>
      <w:r w:rsidR="00C37C7D">
        <w:rPr>
          <w:sz w:val="28"/>
          <w:szCs w:val="28"/>
        </w:rPr>
        <w:t xml:space="preserve"> класса по теме</w:t>
      </w:r>
      <w:r w:rsidR="002E54C5">
        <w:rPr>
          <w:sz w:val="28"/>
          <w:szCs w:val="28"/>
        </w:rPr>
        <w:t xml:space="preserve"> </w:t>
      </w:r>
      <w:r w:rsidR="00BA2F0A" w:rsidRPr="00FB633C">
        <w:rPr>
          <w:color w:val="262626" w:themeColor="text1" w:themeTint="D9"/>
          <w:sz w:val="28"/>
          <w:szCs w:val="28"/>
        </w:rPr>
        <w:t>«</w:t>
      </w:r>
      <w:r w:rsidR="0025332D" w:rsidRPr="00FB633C">
        <w:rPr>
          <w:color w:val="262626" w:themeColor="text1" w:themeTint="D9"/>
          <w:sz w:val="28"/>
          <w:szCs w:val="28"/>
        </w:rPr>
        <w:t>использование новой техники</w:t>
      </w:r>
      <w:r w:rsidR="00C37C7D" w:rsidRPr="00FB633C">
        <w:rPr>
          <w:color w:val="262626" w:themeColor="text1" w:themeTint="D9"/>
          <w:sz w:val="28"/>
          <w:szCs w:val="28"/>
        </w:rPr>
        <w:t>»</w:t>
      </w:r>
      <w:r w:rsidR="002E54C5" w:rsidRPr="00FB633C">
        <w:rPr>
          <w:color w:val="262626" w:themeColor="text1" w:themeTint="D9"/>
          <w:sz w:val="28"/>
          <w:szCs w:val="28"/>
        </w:rPr>
        <w:t>,</w:t>
      </w:r>
      <w:r w:rsidR="00BA2F0A" w:rsidRPr="00FB633C">
        <w:rPr>
          <w:color w:val="262626" w:themeColor="text1" w:themeTint="D9"/>
          <w:sz w:val="28"/>
          <w:szCs w:val="28"/>
        </w:rPr>
        <w:t xml:space="preserve"> </w:t>
      </w:r>
      <w:r w:rsidR="002E54C5">
        <w:rPr>
          <w:sz w:val="28"/>
          <w:szCs w:val="28"/>
        </w:rPr>
        <w:t xml:space="preserve">учитель 4 класса. Все обучающиеся отмечают недостаточности обучения новым методикам, наглядности и практики, </w:t>
      </w:r>
      <w:r w:rsidR="00BA2F0A">
        <w:rPr>
          <w:sz w:val="28"/>
          <w:szCs w:val="28"/>
        </w:rPr>
        <w:t>считают</w:t>
      </w:r>
      <w:r w:rsidR="002E54C5">
        <w:rPr>
          <w:sz w:val="28"/>
          <w:szCs w:val="28"/>
        </w:rPr>
        <w:t>,</w:t>
      </w:r>
      <w:r w:rsidR="00FB633C">
        <w:rPr>
          <w:sz w:val="28"/>
          <w:szCs w:val="28"/>
        </w:rPr>
        <w:t xml:space="preserve"> </w:t>
      </w:r>
      <w:r w:rsidR="002E54C5">
        <w:rPr>
          <w:sz w:val="28"/>
          <w:szCs w:val="28"/>
        </w:rPr>
        <w:t>что курсы опоздали на целый год.</w:t>
      </w:r>
      <w:r w:rsidR="00C014ED">
        <w:rPr>
          <w:sz w:val="28"/>
          <w:szCs w:val="28"/>
        </w:rPr>
        <w:t xml:space="preserve"> Надеемся, что при переходе на новые стандарты  основной  ступени образования курсы повышения квалификации, учебники и методическое сопровождение появятся раньше хотя бы на 1 год. </w:t>
      </w:r>
    </w:p>
    <w:p w:rsidR="002D4FF8" w:rsidRDefault="002D4FF8" w:rsidP="002D4FF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Кроме этого, необходима организация систематического методического сопровождения внедрения ФГОС, чтобы учителя смогли овладеть всеми  компетентностями, которые необходимы для эффективного внедрения новых образовательных стандартов.  </w:t>
      </w:r>
    </w:p>
    <w:p w:rsidR="002D4FF8" w:rsidRDefault="002D4FF8" w:rsidP="002D4FF8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сопровождение ФГОС начального общего обр</w:t>
      </w:r>
      <w:r w:rsidR="0025332D">
        <w:rPr>
          <w:b/>
          <w:sz w:val="28"/>
          <w:szCs w:val="28"/>
        </w:rPr>
        <w:t>азования в школе</w:t>
      </w:r>
      <w:r>
        <w:rPr>
          <w:b/>
          <w:sz w:val="28"/>
          <w:szCs w:val="28"/>
        </w:rPr>
        <w:t xml:space="preserve"> ведется в нескольких направлениях:</w:t>
      </w:r>
    </w:p>
    <w:p w:rsidR="002D4FF8" w:rsidRDefault="002D4FF8" w:rsidP="002D4FF8">
      <w:pPr>
        <w:numPr>
          <w:ilvl w:val="0"/>
          <w:numId w:val="2"/>
        </w:numPr>
        <w:spacing w:line="360" w:lineRule="auto"/>
        <w:ind w:left="0" w:firstLine="5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направление. </w:t>
      </w:r>
      <w:r>
        <w:rPr>
          <w:sz w:val="28"/>
          <w:szCs w:val="28"/>
          <w:u w:val="single"/>
        </w:rPr>
        <w:t>Мониторинговые исследования</w:t>
      </w:r>
    </w:p>
    <w:p w:rsidR="002D4FF8" w:rsidRDefault="0025332D" w:rsidP="002D4FF8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а) подготовка кадров </w:t>
      </w:r>
      <w:r w:rsidR="002D4FF8">
        <w:rPr>
          <w:sz w:val="28"/>
          <w:szCs w:val="28"/>
          <w:u w:val="single"/>
        </w:rPr>
        <w:t xml:space="preserve"> по ФГОС НОО.</w:t>
      </w:r>
    </w:p>
    <w:p w:rsidR="002D4FF8" w:rsidRDefault="002D4FF8" w:rsidP="002D4FF8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ходе мониторинга изучались вопросы подготовки руководителей МОУ, заместителей руководителей по ВР, курирующих начальную школу, учителей 1-х классов и учителей 4-х классов к работе по новым образовательным стандартам, реализуемые УМК, наличие предметных программ.</w:t>
      </w:r>
    </w:p>
    <w:p w:rsidR="002D4FF8" w:rsidRDefault="002D4FF8" w:rsidP="002D4FF8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ходе мониторинга установлено:</w:t>
      </w:r>
    </w:p>
    <w:p w:rsidR="002D4FF8" w:rsidRDefault="002D4FF8" w:rsidP="002D4FF8">
      <w:pPr>
        <w:ind w:firstLine="540"/>
        <w:jc w:val="both"/>
        <w:rPr>
          <w:sz w:val="28"/>
          <w:szCs w:val="28"/>
        </w:rPr>
      </w:pPr>
    </w:p>
    <w:tbl>
      <w:tblPr>
        <w:tblStyle w:val="a3"/>
        <w:tblW w:w="9571" w:type="dxa"/>
        <w:tblLook w:val="01E0"/>
      </w:tblPr>
      <w:tblGrid>
        <w:gridCol w:w="787"/>
        <w:gridCol w:w="3597"/>
        <w:gridCol w:w="1674"/>
        <w:gridCol w:w="1907"/>
        <w:gridCol w:w="1606"/>
      </w:tblGrid>
      <w:tr w:rsidR="002D4FF8" w:rsidTr="002D4FF8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F8" w:rsidRDefault="002D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F8" w:rsidRDefault="002D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F8" w:rsidRDefault="002D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F8" w:rsidRDefault="002D4FF8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F8" w:rsidRDefault="002D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D4FF8" w:rsidTr="002D4FF8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F8" w:rsidRDefault="002D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F8" w:rsidRDefault="00417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2D4FF8">
              <w:rPr>
                <w:sz w:val="28"/>
                <w:szCs w:val="28"/>
              </w:rPr>
              <w:t xml:space="preserve"> ОУ, </w:t>
            </w:r>
          </w:p>
          <w:p w:rsidR="002D4FF8" w:rsidRDefault="004176C6" w:rsidP="00417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прошедший</w:t>
            </w:r>
            <w:proofErr w:type="gramEnd"/>
            <w:r w:rsidR="002D4FF8">
              <w:rPr>
                <w:sz w:val="28"/>
                <w:szCs w:val="28"/>
              </w:rPr>
              <w:t xml:space="preserve"> курсовую подготовку по ФГОС НОО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8" w:rsidRDefault="002D4FF8">
            <w:pPr>
              <w:jc w:val="center"/>
              <w:rPr>
                <w:sz w:val="28"/>
                <w:szCs w:val="28"/>
              </w:rPr>
            </w:pPr>
          </w:p>
          <w:p w:rsidR="002D4FF8" w:rsidRDefault="00417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8" w:rsidRDefault="002D4FF8">
            <w:pPr>
              <w:jc w:val="center"/>
              <w:rPr>
                <w:sz w:val="28"/>
                <w:szCs w:val="28"/>
              </w:rPr>
            </w:pPr>
          </w:p>
          <w:p w:rsidR="002D4FF8" w:rsidRDefault="002D4FF8">
            <w:pPr>
              <w:jc w:val="center"/>
              <w:rPr>
                <w:sz w:val="28"/>
                <w:szCs w:val="28"/>
              </w:rPr>
            </w:pPr>
          </w:p>
          <w:p w:rsidR="002D4FF8" w:rsidRDefault="002D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8" w:rsidRDefault="002D4FF8">
            <w:pPr>
              <w:jc w:val="center"/>
              <w:rPr>
                <w:sz w:val="28"/>
                <w:szCs w:val="28"/>
              </w:rPr>
            </w:pPr>
          </w:p>
          <w:p w:rsidR="002D4FF8" w:rsidRDefault="002D4FF8">
            <w:pPr>
              <w:jc w:val="center"/>
              <w:rPr>
                <w:sz w:val="28"/>
                <w:szCs w:val="28"/>
              </w:rPr>
            </w:pPr>
          </w:p>
          <w:p w:rsidR="002D4FF8" w:rsidRDefault="00417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2D4FF8" w:rsidTr="002D4FF8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F8" w:rsidRDefault="002D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F8" w:rsidRDefault="00417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  <w:r w:rsidR="002D4FF8">
              <w:rPr>
                <w:sz w:val="28"/>
                <w:szCs w:val="28"/>
              </w:rPr>
              <w:t>,</w:t>
            </w:r>
          </w:p>
          <w:p w:rsidR="002D4FF8" w:rsidRDefault="00417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D4FF8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прошедший</w:t>
            </w:r>
            <w:proofErr w:type="gramEnd"/>
            <w:r w:rsidR="002D4FF8">
              <w:rPr>
                <w:sz w:val="28"/>
                <w:szCs w:val="28"/>
              </w:rPr>
              <w:t xml:space="preserve"> курсовую подготовку по ФГОС НОО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8" w:rsidRDefault="002D4FF8">
            <w:pPr>
              <w:jc w:val="center"/>
              <w:rPr>
                <w:sz w:val="28"/>
                <w:szCs w:val="28"/>
              </w:rPr>
            </w:pPr>
          </w:p>
          <w:p w:rsidR="002D4FF8" w:rsidRDefault="00417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8" w:rsidRDefault="002D4FF8">
            <w:pPr>
              <w:jc w:val="center"/>
              <w:rPr>
                <w:sz w:val="28"/>
                <w:szCs w:val="28"/>
              </w:rPr>
            </w:pPr>
          </w:p>
          <w:p w:rsidR="002D4FF8" w:rsidRDefault="002D4FF8">
            <w:pPr>
              <w:jc w:val="center"/>
              <w:rPr>
                <w:sz w:val="28"/>
                <w:szCs w:val="28"/>
              </w:rPr>
            </w:pPr>
          </w:p>
          <w:p w:rsidR="002D4FF8" w:rsidRDefault="00417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8" w:rsidRDefault="002D4FF8">
            <w:pPr>
              <w:jc w:val="center"/>
              <w:rPr>
                <w:sz w:val="28"/>
                <w:szCs w:val="28"/>
              </w:rPr>
            </w:pPr>
          </w:p>
          <w:p w:rsidR="002D4FF8" w:rsidRDefault="002D4FF8">
            <w:pPr>
              <w:jc w:val="center"/>
              <w:rPr>
                <w:sz w:val="28"/>
                <w:szCs w:val="28"/>
              </w:rPr>
            </w:pPr>
          </w:p>
          <w:p w:rsidR="002D4FF8" w:rsidRDefault="00417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2D4FF8" w:rsidTr="002D4FF8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F8" w:rsidRDefault="002D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F8" w:rsidRDefault="002D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1-х классов</w:t>
            </w:r>
          </w:p>
          <w:p w:rsidR="002D4FF8" w:rsidRDefault="002D4FF8" w:rsidP="00417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прошедшие</w:t>
            </w:r>
            <w:proofErr w:type="gramEnd"/>
            <w:r>
              <w:rPr>
                <w:sz w:val="28"/>
                <w:szCs w:val="28"/>
              </w:rPr>
              <w:t xml:space="preserve"> курсовую подготовку по ФГОС НОО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8" w:rsidRDefault="002D4FF8">
            <w:pPr>
              <w:jc w:val="center"/>
              <w:rPr>
                <w:sz w:val="28"/>
                <w:szCs w:val="28"/>
              </w:rPr>
            </w:pPr>
          </w:p>
          <w:p w:rsidR="002D4FF8" w:rsidRDefault="00417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8" w:rsidRDefault="002D4FF8">
            <w:pPr>
              <w:jc w:val="center"/>
              <w:rPr>
                <w:sz w:val="28"/>
                <w:szCs w:val="28"/>
              </w:rPr>
            </w:pPr>
          </w:p>
          <w:p w:rsidR="002D4FF8" w:rsidRDefault="002D4FF8">
            <w:pPr>
              <w:jc w:val="center"/>
              <w:rPr>
                <w:sz w:val="28"/>
                <w:szCs w:val="28"/>
              </w:rPr>
            </w:pPr>
          </w:p>
          <w:p w:rsidR="002D4FF8" w:rsidRDefault="00417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8" w:rsidRDefault="002D4FF8">
            <w:pPr>
              <w:jc w:val="center"/>
              <w:rPr>
                <w:sz w:val="28"/>
                <w:szCs w:val="28"/>
              </w:rPr>
            </w:pPr>
          </w:p>
          <w:p w:rsidR="002D4FF8" w:rsidRDefault="002D4FF8">
            <w:pPr>
              <w:jc w:val="center"/>
              <w:rPr>
                <w:sz w:val="28"/>
                <w:szCs w:val="28"/>
              </w:rPr>
            </w:pPr>
          </w:p>
          <w:p w:rsidR="002D4FF8" w:rsidRDefault="004176C6" w:rsidP="00417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2D4FF8" w:rsidTr="002D4FF8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F8" w:rsidRDefault="002D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F8" w:rsidRDefault="002D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4-х классов</w:t>
            </w:r>
          </w:p>
          <w:p w:rsidR="002D4FF8" w:rsidRDefault="002D4FF8" w:rsidP="004176C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прошедшие</w:t>
            </w:r>
            <w:proofErr w:type="gramEnd"/>
            <w:r>
              <w:rPr>
                <w:sz w:val="28"/>
                <w:szCs w:val="28"/>
              </w:rPr>
              <w:t xml:space="preserve"> курсовую подготовку по ФГОС НОО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8" w:rsidRDefault="002D4FF8">
            <w:pPr>
              <w:jc w:val="center"/>
              <w:rPr>
                <w:sz w:val="28"/>
                <w:szCs w:val="28"/>
              </w:rPr>
            </w:pPr>
          </w:p>
          <w:p w:rsidR="002D4FF8" w:rsidRDefault="00417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8" w:rsidRDefault="002D4FF8">
            <w:pPr>
              <w:jc w:val="center"/>
              <w:rPr>
                <w:sz w:val="28"/>
                <w:szCs w:val="28"/>
              </w:rPr>
            </w:pPr>
          </w:p>
          <w:p w:rsidR="002D4FF8" w:rsidRDefault="002D4FF8">
            <w:pPr>
              <w:jc w:val="center"/>
              <w:rPr>
                <w:sz w:val="28"/>
                <w:szCs w:val="28"/>
              </w:rPr>
            </w:pPr>
          </w:p>
          <w:p w:rsidR="002D4FF8" w:rsidRDefault="00417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8" w:rsidRDefault="002D4FF8">
            <w:pPr>
              <w:jc w:val="center"/>
              <w:rPr>
                <w:sz w:val="28"/>
                <w:szCs w:val="28"/>
              </w:rPr>
            </w:pPr>
          </w:p>
          <w:p w:rsidR="002D4FF8" w:rsidRDefault="002D4FF8">
            <w:pPr>
              <w:jc w:val="center"/>
              <w:rPr>
                <w:sz w:val="28"/>
                <w:szCs w:val="28"/>
              </w:rPr>
            </w:pPr>
          </w:p>
          <w:p w:rsidR="002D4FF8" w:rsidRDefault="00417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2D4FF8" w:rsidTr="002D4FF8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F8" w:rsidRDefault="002D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F8" w:rsidRDefault="002D4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Реализуемые УМК:</w:t>
            </w:r>
          </w:p>
          <w:p w:rsidR="002D4FF8" w:rsidRDefault="002D4F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C6" w:rsidRDefault="004176C6" w:rsidP="00417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России</w:t>
            </w:r>
          </w:p>
          <w:p w:rsidR="002D4FF8" w:rsidRDefault="002D4F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8" w:rsidRDefault="002D4F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8" w:rsidRDefault="002D4F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FF8" w:rsidRDefault="002D4FF8" w:rsidP="001D2620">
      <w:pPr>
        <w:tabs>
          <w:tab w:val="left" w:pos="7800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u w:val="single"/>
        </w:rPr>
        <w:t>психологического сопровождения</w:t>
      </w:r>
      <w:r>
        <w:rPr>
          <w:sz w:val="28"/>
          <w:szCs w:val="28"/>
        </w:rPr>
        <w:t>.</w:t>
      </w:r>
      <w:r w:rsidR="00BF2875">
        <w:rPr>
          <w:sz w:val="28"/>
          <w:szCs w:val="28"/>
        </w:rPr>
        <w:t xml:space="preserve"> Сложность заключается в том,</w:t>
      </w:r>
      <w:r w:rsidR="00632E2E">
        <w:rPr>
          <w:sz w:val="28"/>
          <w:szCs w:val="28"/>
        </w:rPr>
        <w:t xml:space="preserve"> </w:t>
      </w:r>
      <w:r w:rsidR="00B91B8C">
        <w:rPr>
          <w:sz w:val="28"/>
          <w:szCs w:val="28"/>
        </w:rPr>
        <w:t>что в на</w:t>
      </w:r>
      <w:r w:rsidR="00BF2875">
        <w:rPr>
          <w:sz w:val="28"/>
          <w:szCs w:val="28"/>
        </w:rPr>
        <w:t>шей школе по штатному расписанию</w:t>
      </w:r>
      <w:r w:rsidR="00FB633C">
        <w:rPr>
          <w:sz w:val="28"/>
          <w:szCs w:val="28"/>
        </w:rPr>
        <w:t xml:space="preserve"> </w:t>
      </w:r>
      <w:r w:rsidR="00B91B8C">
        <w:rPr>
          <w:sz w:val="28"/>
          <w:szCs w:val="28"/>
        </w:rPr>
        <w:t xml:space="preserve">- </w:t>
      </w:r>
      <w:r w:rsidR="00BF2875">
        <w:rPr>
          <w:sz w:val="28"/>
          <w:szCs w:val="28"/>
        </w:rPr>
        <w:t xml:space="preserve"> психолог не предусмотрен</w:t>
      </w:r>
      <w:r w:rsidR="00F41D76">
        <w:rPr>
          <w:sz w:val="28"/>
          <w:szCs w:val="28"/>
        </w:rPr>
        <w:t>,</w:t>
      </w:r>
      <w:r w:rsidR="00BF2875">
        <w:rPr>
          <w:sz w:val="28"/>
          <w:szCs w:val="28"/>
        </w:rPr>
        <w:t xml:space="preserve"> и хотелось бы,</w:t>
      </w:r>
      <w:r w:rsidR="00F41D76">
        <w:rPr>
          <w:sz w:val="28"/>
          <w:szCs w:val="28"/>
        </w:rPr>
        <w:t xml:space="preserve"> </w:t>
      </w:r>
      <w:r w:rsidR="00BF2875">
        <w:rPr>
          <w:sz w:val="28"/>
          <w:szCs w:val="28"/>
        </w:rPr>
        <w:t>чтобы для таких школ как наша было предусмотрены курсы повышения квалификации</w:t>
      </w:r>
      <w:r w:rsidR="00F41D76">
        <w:rPr>
          <w:sz w:val="28"/>
          <w:szCs w:val="28"/>
        </w:rPr>
        <w:t xml:space="preserve"> по психологии для учителей и руководителей именно по направлению сопровождения ФГОС</w:t>
      </w:r>
      <w:r w:rsidR="00B91B8C">
        <w:rPr>
          <w:sz w:val="28"/>
          <w:szCs w:val="28"/>
        </w:rPr>
        <w:t xml:space="preserve"> и</w:t>
      </w:r>
      <w:r w:rsidR="00632E2E">
        <w:rPr>
          <w:sz w:val="28"/>
          <w:szCs w:val="28"/>
        </w:rPr>
        <w:t>ли сопровождение психологом на уровне муниципального образования.</w:t>
      </w:r>
      <w:r w:rsidR="00F41D76">
        <w:rPr>
          <w:sz w:val="28"/>
          <w:szCs w:val="28"/>
        </w:rPr>
        <w:t xml:space="preserve"> Однако</w:t>
      </w:r>
      <w:proofErr w:type="gramStart"/>
      <w:r w:rsidR="00FB633C">
        <w:rPr>
          <w:sz w:val="28"/>
          <w:szCs w:val="28"/>
        </w:rPr>
        <w:t>,</w:t>
      </w:r>
      <w:proofErr w:type="gramEnd"/>
      <w:r w:rsidR="00F41D76">
        <w:rPr>
          <w:sz w:val="28"/>
          <w:szCs w:val="28"/>
        </w:rPr>
        <w:t xml:space="preserve"> своими силами мы смогли провести некоторые исследования.</w:t>
      </w:r>
    </w:p>
    <w:p w:rsidR="002D4FF8" w:rsidRDefault="002D4FF8" w:rsidP="001D2620">
      <w:pPr>
        <w:tabs>
          <w:tab w:val="left" w:pos="7800"/>
        </w:tabs>
        <w:ind w:firstLine="1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Количество респондентов: </w:t>
      </w:r>
    </w:p>
    <w:p w:rsidR="002D4FF8" w:rsidRDefault="004176C6" w:rsidP="001D2620">
      <w:pPr>
        <w:tabs>
          <w:tab w:val="left" w:pos="7800"/>
        </w:tabs>
        <w:ind w:firstLine="1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13</w:t>
      </w:r>
      <w:r w:rsidR="002D4FF8">
        <w:rPr>
          <w:bCs/>
          <w:iCs/>
          <w:sz w:val="28"/>
          <w:szCs w:val="28"/>
        </w:rPr>
        <w:t xml:space="preserve"> учащихся первых классов, </w:t>
      </w:r>
    </w:p>
    <w:p w:rsidR="002D4FF8" w:rsidRDefault="00FB633C" w:rsidP="001D2620">
      <w:pPr>
        <w:tabs>
          <w:tab w:val="left" w:pos="7800"/>
        </w:tabs>
        <w:ind w:firstLine="1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13родителей</w:t>
      </w:r>
      <w:r w:rsidR="002D4FF8">
        <w:rPr>
          <w:bCs/>
          <w:iCs/>
          <w:sz w:val="28"/>
          <w:szCs w:val="28"/>
        </w:rPr>
        <w:t xml:space="preserve">, </w:t>
      </w:r>
    </w:p>
    <w:p w:rsidR="002D4FF8" w:rsidRDefault="004176C6" w:rsidP="001D2620">
      <w:pPr>
        <w:tabs>
          <w:tab w:val="left" w:pos="7800"/>
        </w:tabs>
        <w:ind w:firstLine="1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1 учитель, работающий в 1  классе</w:t>
      </w:r>
      <w:r w:rsidR="002D4FF8">
        <w:rPr>
          <w:bCs/>
          <w:iCs/>
          <w:sz w:val="28"/>
          <w:szCs w:val="28"/>
        </w:rPr>
        <w:t xml:space="preserve"> по внедрению ФГОС.</w:t>
      </w:r>
    </w:p>
    <w:p w:rsidR="002D4FF8" w:rsidRDefault="002D4FF8" w:rsidP="001D2620">
      <w:pPr>
        <w:tabs>
          <w:tab w:val="left" w:pos="7800"/>
        </w:tabs>
        <w:ind w:firstLine="1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1) </w:t>
      </w:r>
      <w:r>
        <w:rPr>
          <w:b/>
          <w:bCs/>
          <w:iCs/>
          <w:sz w:val="28"/>
          <w:szCs w:val="28"/>
          <w:u w:val="single"/>
        </w:rPr>
        <w:t>Каких же детей мы приняли в наши школы 1 сентября 2011 года?</w:t>
      </w:r>
    </w:p>
    <w:p w:rsidR="002D4FF8" w:rsidRDefault="002D4FF8" w:rsidP="001D2620">
      <w:pPr>
        <w:tabs>
          <w:tab w:val="left" w:pos="7800"/>
        </w:tabs>
        <w:ind w:firstLine="1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u w:val="single"/>
        </w:rPr>
        <w:t xml:space="preserve"> </w:t>
      </w:r>
      <w:r>
        <w:rPr>
          <w:b/>
          <w:bCs/>
          <w:iCs/>
          <w:sz w:val="28"/>
          <w:szCs w:val="28"/>
          <w:u w:val="single"/>
        </w:rPr>
        <w:t>Уровень готовности к обучению</w:t>
      </w:r>
      <w:r>
        <w:rPr>
          <w:bCs/>
          <w:iCs/>
          <w:sz w:val="28"/>
          <w:szCs w:val="28"/>
        </w:rPr>
        <w:t xml:space="preserve"> на момент 10 сентября 2011 года: </w:t>
      </w:r>
    </w:p>
    <w:p w:rsidR="002D4FF8" w:rsidRPr="00FB633C" w:rsidRDefault="00FB633C" w:rsidP="001D2620">
      <w:pPr>
        <w:tabs>
          <w:tab w:val="left" w:pos="7800"/>
        </w:tabs>
        <w:ind w:firstLine="180"/>
        <w:jc w:val="both"/>
        <w:rPr>
          <w:bCs/>
          <w:iCs/>
          <w:color w:val="262626" w:themeColor="text1" w:themeTint="D9"/>
          <w:sz w:val="28"/>
          <w:szCs w:val="28"/>
        </w:rPr>
      </w:pPr>
      <w:r w:rsidRPr="00FB633C">
        <w:rPr>
          <w:bCs/>
          <w:iCs/>
          <w:color w:val="262626" w:themeColor="text1" w:themeTint="D9"/>
          <w:sz w:val="28"/>
          <w:szCs w:val="28"/>
        </w:rPr>
        <w:t>39,2</w:t>
      </w:r>
      <w:r w:rsidR="002D4FF8" w:rsidRPr="00FB633C">
        <w:rPr>
          <w:bCs/>
          <w:iCs/>
          <w:color w:val="262626" w:themeColor="text1" w:themeTint="D9"/>
          <w:sz w:val="28"/>
          <w:szCs w:val="28"/>
        </w:rPr>
        <w:t>%</w:t>
      </w:r>
      <w:r w:rsidRPr="00FB633C">
        <w:rPr>
          <w:bCs/>
          <w:iCs/>
          <w:color w:val="262626" w:themeColor="text1" w:themeTint="D9"/>
          <w:sz w:val="28"/>
          <w:szCs w:val="28"/>
        </w:rPr>
        <w:t xml:space="preserve"> (5 чел.) - </w:t>
      </w:r>
      <w:proofErr w:type="gramStart"/>
      <w:r w:rsidRPr="00FB633C">
        <w:rPr>
          <w:bCs/>
          <w:iCs/>
          <w:color w:val="262626" w:themeColor="text1" w:themeTint="D9"/>
          <w:sz w:val="28"/>
          <w:szCs w:val="28"/>
        </w:rPr>
        <w:t>высокий</w:t>
      </w:r>
      <w:proofErr w:type="gramEnd"/>
      <w:r w:rsidRPr="00FB633C">
        <w:rPr>
          <w:bCs/>
          <w:iCs/>
          <w:color w:val="262626" w:themeColor="text1" w:themeTint="D9"/>
          <w:sz w:val="28"/>
          <w:szCs w:val="28"/>
        </w:rPr>
        <w:t>,  45,6</w:t>
      </w:r>
      <w:r w:rsidR="002D4FF8" w:rsidRPr="00FB633C">
        <w:rPr>
          <w:bCs/>
          <w:iCs/>
          <w:color w:val="262626" w:themeColor="text1" w:themeTint="D9"/>
          <w:sz w:val="28"/>
          <w:szCs w:val="28"/>
        </w:rPr>
        <w:t>%</w:t>
      </w:r>
      <w:r w:rsidRPr="00FB633C">
        <w:rPr>
          <w:bCs/>
          <w:iCs/>
          <w:color w:val="262626" w:themeColor="text1" w:themeTint="D9"/>
          <w:sz w:val="28"/>
          <w:szCs w:val="28"/>
        </w:rPr>
        <w:t>(6 чел.) - средний,  15,2</w:t>
      </w:r>
      <w:r w:rsidR="002D4FF8" w:rsidRPr="00FB633C">
        <w:rPr>
          <w:bCs/>
          <w:iCs/>
          <w:color w:val="262626" w:themeColor="text1" w:themeTint="D9"/>
          <w:sz w:val="28"/>
          <w:szCs w:val="28"/>
        </w:rPr>
        <w:t>%</w:t>
      </w:r>
      <w:r w:rsidRPr="00FB633C">
        <w:rPr>
          <w:bCs/>
          <w:iCs/>
          <w:color w:val="262626" w:themeColor="text1" w:themeTint="D9"/>
          <w:sz w:val="28"/>
          <w:szCs w:val="28"/>
        </w:rPr>
        <w:t>(2 чел)</w:t>
      </w:r>
      <w:r w:rsidR="002D4FF8" w:rsidRPr="00FB633C">
        <w:rPr>
          <w:bCs/>
          <w:iCs/>
          <w:color w:val="262626" w:themeColor="text1" w:themeTint="D9"/>
          <w:sz w:val="28"/>
          <w:szCs w:val="28"/>
        </w:rPr>
        <w:t xml:space="preserve"> - низкий.</w:t>
      </w:r>
    </w:p>
    <w:p w:rsidR="002D4FF8" w:rsidRDefault="002D4FF8" w:rsidP="001D2620">
      <w:pPr>
        <w:tabs>
          <w:tab w:val="left" w:pos="7800"/>
        </w:tabs>
        <w:ind w:firstLine="18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Уровень школьной мотивации первой четверти</w:t>
      </w:r>
      <w:r>
        <w:rPr>
          <w:b/>
          <w:bCs/>
          <w:iCs/>
          <w:sz w:val="28"/>
          <w:szCs w:val="28"/>
        </w:rPr>
        <w:t xml:space="preserve">: </w:t>
      </w:r>
    </w:p>
    <w:p w:rsidR="002D4FF8" w:rsidRDefault="002D4FF8" w:rsidP="001D2620">
      <w:pPr>
        <w:tabs>
          <w:tab w:val="left" w:pos="7800"/>
        </w:tabs>
        <w:ind w:firstLine="180"/>
        <w:jc w:val="both"/>
        <w:rPr>
          <w:bCs/>
          <w:iCs/>
          <w:color w:val="262626" w:themeColor="text1" w:themeTint="D9"/>
          <w:sz w:val="28"/>
          <w:szCs w:val="28"/>
        </w:rPr>
      </w:pPr>
      <w:proofErr w:type="gramStart"/>
      <w:r w:rsidRPr="00FB633C">
        <w:rPr>
          <w:bCs/>
          <w:iCs/>
          <w:color w:val="262626" w:themeColor="text1" w:themeTint="D9"/>
          <w:sz w:val="28"/>
          <w:szCs w:val="28"/>
          <w:lang w:val="en-US"/>
        </w:rPr>
        <w:t>I</w:t>
      </w:r>
      <w:r w:rsidRPr="00FB633C">
        <w:rPr>
          <w:bCs/>
          <w:iCs/>
          <w:color w:val="262626" w:themeColor="text1" w:themeTint="D9"/>
          <w:sz w:val="28"/>
          <w:szCs w:val="28"/>
        </w:rPr>
        <w:t xml:space="preserve"> – 25% </w:t>
      </w:r>
      <w:r w:rsidRPr="00FB633C">
        <w:rPr>
          <w:bCs/>
          <w:iCs/>
          <w:color w:val="262626" w:themeColor="text1" w:themeTint="D9"/>
          <w:sz w:val="28"/>
          <w:szCs w:val="28"/>
          <w:lang w:val="en-US"/>
        </w:rPr>
        <w:t>II</w:t>
      </w:r>
      <w:r w:rsidRPr="00FB633C">
        <w:rPr>
          <w:bCs/>
          <w:iCs/>
          <w:color w:val="262626" w:themeColor="text1" w:themeTint="D9"/>
          <w:sz w:val="28"/>
          <w:szCs w:val="28"/>
        </w:rPr>
        <w:t xml:space="preserve"> – 28% </w:t>
      </w:r>
      <w:r w:rsidRPr="00FB633C">
        <w:rPr>
          <w:bCs/>
          <w:iCs/>
          <w:color w:val="262626" w:themeColor="text1" w:themeTint="D9"/>
          <w:sz w:val="28"/>
          <w:szCs w:val="28"/>
          <w:lang w:val="en-US"/>
        </w:rPr>
        <w:t>III</w:t>
      </w:r>
      <w:r w:rsidRPr="00FB633C">
        <w:rPr>
          <w:bCs/>
          <w:iCs/>
          <w:color w:val="262626" w:themeColor="text1" w:themeTint="D9"/>
          <w:sz w:val="28"/>
          <w:szCs w:val="28"/>
        </w:rPr>
        <w:t xml:space="preserve"> – 33% </w:t>
      </w:r>
      <w:r w:rsidRPr="00FB633C">
        <w:rPr>
          <w:bCs/>
          <w:iCs/>
          <w:color w:val="262626" w:themeColor="text1" w:themeTint="D9"/>
          <w:sz w:val="28"/>
          <w:szCs w:val="28"/>
          <w:lang w:val="en-US"/>
        </w:rPr>
        <w:t>IV</w:t>
      </w:r>
      <w:r w:rsidRPr="00FB633C">
        <w:rPr>
          <w:bCs/>
          <w:iCs/>
          <w:color w:val="262626" w:themeColor="text1" w:themeTint="D9"/>
          <w:sz w:val="28"/>
          <w:szCs w:val="28"/>
        </w:rPr>
        <w:t xml:space="preserve"> – 6% </w:t>
      </w:r>
      <w:r w:rsidRPr="00FB633C">
        <w:rPr>
          <w:bCs/>
          <w:iCs/>
          <w:color w:val="262626" w:themeColor="text1" w:themeTint="D9"/>
          <w:sz w:val="28"/>
          <w:szCs w:val="28"/>
          <w:lang w:val="en-US"/>
        </w:rPr>
        <w:t>V</w:t>
      </w:r>
      <w:r w:rsidRPr="00FB633C">
        <w:rPr>
          <w:bCs/>
          <w:iCs/>
          <w:color w:val="262626" w:themeColor="text1" w:themeTint="D9"/>
          <w:sz w:val="28"/>
          <w:szCs w:val="28"/>
        </w:rPr>
        <w:t xml:space="preserve"> – 8%.</w:t>
      </w:r>
      <w:proofErr w:type="gramEnd"/>
    </w:p>
    <w:p w:rsidR="00FB633C" w:rsidRDefault="00FB633C" w:rsidP="001D2620">
      <w:pPr>
        <w:tabs>
          <w:tab w:val="left" w:pos="7800"/>
        </w:tabs>
        <w:ind w:firstLine="180"/>
        <w:jc w:val="both"/>
        <w:rPr>
          <w:b/>
          <w:bCs/>
          <w:iCs/>
          <w:color w:val="262626" w:themeColor="text1" w:themeTint="D9"/>
          <w:sz w:val="28"/>
          <w:szCs w:val="28"/>
          <w:u w:val="single"/>
        </w:rPr>
      </w:pPr>
      <w:r w:rsidRPr="00FB633C">
        <w:rPr>
          <w:b/>
          <w:bCs/>
          <w:iCs/>
          <w:color w:val="262626" w:themeColor="text1" w:themeTint="D9"/>
          <w:sz w:val="28"/>
          <w:szCs w:val="28"/>
          <w:u w:val="single"/>
        </w:rPr>
        <w:t>Результаты адаптации на 14 октября  2011</w:t>
      </w:r>
    </w:p>
    <w:p w:rsidR="00FB633C" w:rsidRPr="00250E50" w:rsidRDefault="00FB633C" w:rsidP="001D2620">
      <w:pPr>
        <w:tabs>
          <w:tab w:val="left" w:pos="7800"/>
        </w:tabs>
        <w:ind w:firstLine="180"/>
        <w:jc w:val="both"/>
        <w:rPr>
          <w:bCs/>
          <w:iCs/>
          <w:color w:val="262626" w:themeColor="text1" w:themeTint="D9"/>
          <w:sz w:val="28"/>
          <w:szCs w:val="28"/>
        </w:rPr>
      </w:pPr>
      <w:r w:rsidRPr="00250E50">
        <w:rPr>
          <w:bCs/>
          <w:iCs/>
          <w:color w:val="262626" w:themeColor="text1" w:themeTint="D9"/>
          <w:sz w:val="28"/>
          <w:szCs w:val="28"/>
        </w:rPr>
        <w:t>Полная адаптация</w:t>
      </w:r>
      <w:r w:rsidR="0009446F">
        <w:rPr>
          <w:bCs/>
          <w:iCs/>
          <w:color w:val="262626" w:themeColor="text1" w:themeTint="D9"/>
          <w:sz w:val="28"/>
          <w:szCs w:val="28"/>
        </w:rPr>
        <w:t>-11чел -84,6</w:t>
      </w:r>
      <w:r w:rsidR="00250E50" w:rsidRPr="00250E50">
        <w:rPr>
          <w:bCs/>
          <w:iCs/>
          <w:color w:val="262626" w:themeColor="text1" w:themeTint="D9"/>
          <w:sz w:val="28"/>
          <w:szCs w:val="28"/>
        </w:rPr>
        <w:t>%</w:t>
      </w:r>
    </w:p>
    <w:p w:rsidR="00250E50" w:rsidRPr="00250E50" w:rsidRDefault="0009446F" w:rsidP="001D2620">
      <w:pPr>
        <w:tabs>
          <w:tab w:val="left" w:pos="7800"/>
        </w:tabs>
        <w:ind w:firstLine="180"/>
        <w:jc w:val="both"/>
        <w:rPr>
          <w:bCs/>
          <w:iCs/>
          <w:color w:val="262626" w:themeColor="text1" w:themeTint="D9"/>
          <w:sz w:val="28"/>
          <w:szCs w:val="28"/>
        </w:rPr>
      </w:pPr>
      <w:r>
        <w:rPr>
          <w:bCs/>
          <w:iCs/>
          <w:color w:val="262626" w:themeColor="text1" w:themeTint="D9"/>
          <w:sz w:val="28"/>
          <w:szCs w:val="28"/>
        </w:rPr>
        <w:t>Частичнася адаптация  1 чел. 7,7</w:t>
      </w:r>
      <w:r w:rsidR="00250E50" w:rsidRPr="00250E50">
        <w:rPr>
          <w:bCs/>
          <w:iCs/>
          <w:color w:val="262626" w:themeColor="text1" w:themeTint="D9"/>
          <w:sz w:val="28"/>
          <w:szCs w:val="28"/>
        </w:rPr>
        <w:t>%</w:t>
      </w:r>
    </w:p>
    <w:p w:rsidR="002D4FF8" w:rsidRDefault="004176C6" w:rsidP="001D2620">
      <w:pPr>
        <w:tabs>
          <w:tab w:val="left" w:pos="7800"/>
        </w:tabs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Из13</w:t>
      </w:r>
      <w:r w:rsidR="002D4FF8">
        <w:rPr>
          <w:bCs/>
          <w:iCs/>
          <w:sz w:val="28"/>
          <w:szCs w:val="28"/>
        </w:rPr>
        <w:t xml:space="preserve"> уч</w:t>
      </w:r>
      <w:r>
        <w:rPr>
          <w:bCs/>
          <w:iCs/>
          <w:sz w:val="28"/>
          <w:szCs w:val="28"/>
        </w:rPr>
        <w:t xml:space="preserve">ащихся первых классов  1ребенок </w:t>
      </w:r>
      <w:r w:rsidR="0009446F">
        <w:rPr>
          <w:bCs/>
          <w:iCs/>
          <w:sz w:val="28"/>
          <w:szCs w:val="28"/>
        </w:rPr>
        <w:t>(7,7</w:t>
      </w:r>
      <w:r w:rsidR="00250E50">
        <w:rPr>
          <w:bCs/>
          <w:iCs/>
          <w:sz w:val="28"/>
          <w:szCs w:val="28"/>
        </w:rPr>
        <w:t>%)</w:t>
      </w:r>
      <w:r w:rsidR="002D4FF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на данный момент не адаптирован </w:t>
      </w:r>
      <w:r w:rsidR="002D4FF8">
        <w:rPr>
          <w:bCs/>
          <w:iCs/>
          <w:sz w:val="28"/>
          <w:szCs w:val="28"/>
        </w:rPr>
        <w:t xml:space="preserve"> к школьной</w:t>
      </w:r>
      <w:r>
        <w:rPr>
          <w:bCs/>
          <w:iCs/>
          <w:sz w:val="28"/>
          <w:szCs w:val="28"/>
        </w:rPr>
        <w:t xml:space="preserve"> жизни</w:t>
      </w:r>
      <w:r w:rsidR="002D4FF8">
        <w:rPr>
          <w:bCs/>
          <w:iCs/>
          <w:sz w:val="28"/>
          <w:szCs w:val="28"/>
        </w:rPr>
        <w:t xml:space="preserve">. </w:t>
      </w:r>
      <w:r w:rsidR="006C0D03">
        <w:rPr>
          <w:bCs/>
          <w:iCs/>
          <w:sz w:val="28"/>
          <w:szCs w:val="28"/>
        </w:rPr>
        <w:t>Логопедические проблемы у 3детей -23,1%</w:t>
      </w:r>
    </w:p>
    <w:p w:rsidR="002D4FF8" w:rsidRPr="00BF2875" w:rsidRDefault="0009446F" w:rsidP="001D2620">
      <w:pPr>
        <w:tabs>
          <w:tab w:val="left" w:pos="7800"/>
        </w:tabs>
        <w:ind w:firstLine="540"/>
        <w:jc w:val="both"/>
        <w:rPr>
          <w:bCs/>
          <w:iCs/>
          <w:color w:val="FF0000"/>
          <w:sz w:val="28"/>
          <w:szCs w:val="28"/>
        </w:rPr>
      </w:pPr>
      <w:r>
        <w:rPr>
          <w:bCs/>
          <w:iCs/>
          <w:color w:val="FF0000"/>
          <w:sz w:val="28"/>
          <w:szCs w:val="28"/>
        </w:rPr>
        <w:t>.</w:t>
      </w:r>
    </w:p>
    <w:p w:rsidR="002D4FF8" w:rsidRPr="0009446F" w:rsidRDefault="002D4FF8" w:rsidP="001D2620">
      <w:pPr>
        <w:tabs>
          <w:tab w:val="left" w:pos="7800"/>
        </w:tabs>
        <w:ind w:firstLine="540"/>
        <w:jc w:val="both"/>
        <w:rPr>
          <w:bCs/>
          <w:iCs/>
          <w:color w:val="262626" w:themeColor="text1" w:themeTint="D9"/>
          <w:sz w:val="28"/>
          <w:szCs w:val="28"/>
        </w:rPr>
      </w:pPr>
      <w:r w:rsidRPr="0009446F">
        <w:rPr>
          <w:bCs/>
          <w:iCs/>
          <w:color w:val="262626" w:themeColor="text1" w:themeTint="D9"/>
          <w:sz w:val="28"/>
          <w:szCs w:val="28"/>
        </w:rPr>
        <w:t xml:space="preserve">Вызывают опасения показатели здоровья наших первоклассников. </w:t>
      </w:r>
      <w:r w:rsidR="0009446F" w:rsidRPr="0009446F">
        <w:rPr>
          <w:bCs/>
          <w:iCs/>
          <w:color w:val="262626" w:themeColor="text1" w:themeTint="D9"/>
          <w:sz w:val="28"/>
          <w:szCs w:val="28"/>
        </w:rPr>
        <w:t xml:space="preserve">Со 2 и 3 группами здоровья 38,4% детей. </w:t>
      </w:r>
    </w:p>
    <w:p w:rsidR="002D4FF8" w:rsidRDefault="002D4FF8" w:rsidP="001D2620">
      <w:pPr>
        <w:tabs>
          <w:tab w:val="left" w:pos="7800"/>
        </w:tabs>
        <w:ind w:firstLine="180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2) </w:t>
      </w:r>
      <w:r>
        <w:rPr>
          <w:b/>
          <w:bCs/>
          <w:iCs/>
          <w:sz w:val="28"/>
          <w:szCs w:val="28"/>
        </w:rPr>
        <w:t>Отношение учителей, работающих в первых классах</w:t>
      </w:r>
      <w:r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>по</w:t>
      </w:r>
      <w:proofErr w:type="gramEnd"/>
      <w:r>
        <w:rPr>
          <w:bCs/>
          <w:iCs/>
          <w:sz w:val="28"/>
          <w:szCs w:val="28"/>
        </w:rPr>
        <w:t xml:space="preserve"> новым ФГОС</w:t>
      </w:r>
    </w:p>
    <w:p w:rsidR="002D4FF8" w:rsidRPr="001C025A" w:rsidRDefault="002D4FF8" w:rsidP="001D2620">
      <w:pPr>
        <w:tabs>
          <w:tab w:val="left" w:pos="7800"/>
        </w:tabs>
        <w:ind w:firstLine="180"/>
        <w:jc w:val="both"/>
        <w:rPr>
          <w:b/>
          <w:bCs/>
          <w:iCs/>
          <w:sz w:val="28"/>
          <w:szCs w:val="28"/>
          <w:u w:val="single"/>
        </w:rPr>
      </w:pPr>
      <w:r w:rsidRPr="001C025A">
        <w:rPr>
          <w:b/>
          <w:bCs/>
          <w:iCs/>
          <w:sz w:val="28"/>
          <w:szCs w:val="28"/>
          <w:u w:val="single"/>
        </w:rPr>
        <w:t>Положительные моменты:</w:t>
      </w:r>
    </w:p>
    <w:p w:rsidR="002D4FF8" w:rsidRDefault="002D4FF8" w:rsidP="001D2620">
      <w:pPr>
        <w:tabs>
          <w:tab w:val="left" w:pos="7800"/>
        </w:tabs>
        <w:ind w:firstLine="1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основополагающие  идеи ФГОС, при условии их доработки и соответствующем материально-техническом оснащении;</w:t>
      </w:r>
    </w:p>
    <w:p w:rsidR="002D4FF8" w:rsidRDefault="002D4FF8" w:rsidP="001D2620">
      <w:pPr>
        <w:tabs>
          <w:tab w:val="left" w:pos="7800"/>
        </w:tabs>
        <w:ind w:left="1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наличие динамической паузы;</w:t>
      </w:r>
    </w:p>
    <w:p w:rsidR="002D4FF8" w:rsidRDefault="002D4FF8" w:rsidP="001D2620">
      <w:pPr>
        <w:tabs>
          <w:tab w:val="left" w:pos="7800"/>
        </w:tabs>
        <w:ind w:left="1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возможности развития во внеурочной деятельности  детей из асоциальных семей</w:t>
      </w:r>
      <w:r w:rsidR="00B91B8C">
        <w:rPr>
          <w:bCs/>
          <w:iCs/>
          <w:sz w:val="28"/>
          <w:szCs w:val="28"/>
        </w:rPr>
        <w:t xml:space="preserve"> и в условиях отсутствия </w:t>
      </w:r>
      <w:r w:rsidR="001C025A">
        <w:rPr>
          <w:bCs/>
          <w:iCs/>
          <w:sz w:val="28"/>
          <w:szCs w:val="28"/>
        </w:rPr>
        <w:t>учреждений дополнительного образования</w:t>
      </w:r>
      <w:r>
        <w:rPr>
          <w:bCs/>
          <w:iCs/>
          <w:sz w:val="28"/>
          <w:szCs w:val="28"/>
        </w:rPr>
        <w:t>;</w:t>
      </w:r>
    </w:p>
    <w:p w:rsidR="002D4FF8" w:rsidRDefault="002D4FF8" w:rsidP="001D2620">
      <w:pPr>
        <w:tabs>
          <w:tab w:val="left" w:pos="7800"/>
        </w:tabs>
        <w:ind w:left="1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 продолжительность урока- 35 минут.</w:t>
      </w:r>
    </w:p>
    <w:p w:rsidR="002D4FF8" w:rsidRPr="001C025A" w:rsidRDefault="002D4FF8" w:rsidP="001D2620">
      <w:pPr>
        <w:tabs>
          <w:tab w:val="left" w:pos="7800"/>
        </w:tabs>
        <w:ind w:left="180"/>
        <w:jc w:val="both"/>
        <w:rPr>
          <w:b/>
          <w:bCs/>
          <w:iCs/>
          <w:sz w:val="28"/>
          <w:szCs w:val="28"/>
          <w:u w:val="single"/>
        </w:rPr>
      </w:pPr>
      <w:r w:rsidRPr="001C025A">
        <w:rPr>
          <w:b/>
          <w:bCs/>
          <w:iCs/>
          <w:sz w:val="28"/>
          <w:szCs w:val="28"/>
          <w:u w:val="single"/>
        </w:rPr>
        <w:t>Отрицательные моменты</w:t>
      </w:r>
    </w:p>
    <w:p w:rsidR="001000CF" w:rsidRDefault="001C025A" w:rsidP="001D2620">
      <w:pPr>
        <w:tabs>
          <w:tab w:val="left" w:pos="7800"/>
        </w:tabs>
        <w:ind w:left="180" w:firstLine="360"/>
        <w:jc w:val="both"/>
        <w:rPr>
          <w:bCs/>
          <w:iCs/>
          <w:sz w:val="28"/>
          <w:szCs w:val="28"/>
        </w:rPr>
      </w:pPr>
      <w:r w:rsidRPr="001C025A">
        <w:rPr>
          <w:bCs/>
          <w:iCs/>
          <w:sz w:val="28"/>
          <w:szCs w:val="28"/>
        </w:rPr>
        <w:t>Учитель,</w:t>
      </w:r>
      <w:r w:rsidR="002D4FF8" w:rsidRPr="001C025A">
        <w:rPr>
          <w:bCs/>
          <w:iCs/>
          <w:sz w:val="28"/>
          <w:szCs w:val="28"/>
        </w:rPr>
        <w:t xml:space="preserve"> </w:t>
      </w:r>
      <w:r w:rsidR="0009446F">
        <w:rPr>
          <w:bCs/>
          <w:iCs/>
          <w:sz w:val="28"/>
          <w:szCs w:val="28"/>
        </w:rPr>
        <w:t>участвующий</w:t>
      </w:r>
      <w:r w:rsidRPr="001C025A">
        <w:rPr>
          <w:bCs/>
          <w:iCs/>
          <w:sz w:val="28"/>
          <w:szCs w:val="28"/>
        </w:rPr>
        <w:t xml:space="preserve"> в опросе, отметил</w:t>
      </w:r>
      <w:r w:rsidR="002D4FF8" w:rsidRPr="001C025A">
        <w:rPr>
          <w:bCs/>
          <w:iCs/>
          <w:sz w:val="28"/>
          <w:szCs w:val="28"/>
        </w:rPr>
        <w:t>, что негативным показателем является переутомляемость, возбудимость, ухудшение здоровья при такой нагрузке, как у учителя,  так и у ребен</w:t>
      </w:r>
      <w:r w:rsidR="0009446F">
        <w:rPr>
          <w:bCs/>
          <w:iCs/>
          <w:sz w:val="28"/>
          <w:szCs w:val="28"/>
        </w:rPr>
        <w:t>ка.</w:t>
      </w:r>
      <w:r w:rsidR="002D4FF8" w:rsidRPr="001C025A">
        <w:rPr>
          <w:bCs/>
          <w:iCs/>
          <w:sz w:val="28"/>
          <w:szCs w:val="28"/>
        </w:rPr>
        <w:t xml:space="preserve">  В деятельности учителя главным отрицательным моментом называется – увеличение документации.</w:t>
      </w:r>
    </w:p>
    <w:p w:rsidR="001C025A" w:rsidRPr="001C025A" w:rsidRDefault="001C025A" w:rsidP="001D2620">
      <w:pPr>
        <w:tabs>
          <w:tab w:val="left" w:pos="7800"/>
        </w:tabs>
        <w:ind w:left="180" w:firstLine="360"/>
        <w:jc w:val="both"/>
        <w:rPr>
          <w:rFonts w:eastAsia="+mn-ea"/>
          <w:bCs/>
          <w:kern w:val="24"/>
          <w:sz w:val="28"/>
          <w:szCs w:val="28"/>
        </w:rPr>
      </w:pPr>
      <w:r w:rsidRPr="001C025A">
        <w:rPr>
          <w:bCs/>
          <w:iCs/>
          <w:sz w:val="28"/>
          <w:szCs w:val="28"/>
        </w:rPr>
        <w:t xml:space="preserve"> </w:t>
      </w:r>
      <w:r w:rsidR="00AB7234" w:rsidRPr="001C025A">
        <w:rPr>
          <w:bCs/>
          <w:iCs/>
          <w:sz w:val="28"/>
          <w:szCs w:val="28"/>
        </w:rPr>
        <w:t>Противоречивость ФГОСов  и Санпина вызывает не</w:t>
      </w:r>
      <w:r w:rsidR="001000CF">
        <w:rPr>
          <w:bCs/>
          <w:iCs/>
          <w:sz w:val="28"/>
          <w:szCs w:val="28"/>
        </w:rPr>
        <w:t>до</w:t>
      </w:r>
      <w:r w:rsidR="00AB7234" w:rsidRPr="001C025A">
        <w:rPr>
          <w:bCs/>
          <w:iCs/>
          <w:sz w:val="28"/>
          <w:szCs w:val="28"/>
        </w:rPr>
        <w:t>понимание режимных моментов</w:t>
      </w:r>
      <w:r w:rsidR="001000CF">
        <w:rPr>
          <w:bCs/>
          <w:iCs/>
          <w:sz w:val="28"/>
          <w:szCs w:val="28"/>
        </w:rPr>
        <w:t xml:space="preserve"> у администрации школы</w:t>
      </w:r>
      <w:r w:rsidRPr="001C025A">
        <w:rPr>
          <w:bCs/>
          <w:iCs/>
          <w:sz w:val="28"/>
          <w:szCs w:val="28"/>
        </w:rPr>
        <w:t xml:space="preserve"> </w:t>
      </w:r>
      <w:r w:rsidR="00AB7234" w:rsidRPr="001C025A">
        <w:rPr>
          <w:bCs/>
          <w:iCs/>
          <w:sz w:val="28"/>
          <w:szCs w:val="28"/>
        </w:rPr>
        <w:t>(Когда организовывать  динамическую паузу, необходимо ли делать перерыв между урочной и внеурочной деятельностью,</w:t>
      </w:r>
      <w:r w:rsidR="001000CF">
        <w:rPr>
          <w:bCs/>
          <w:iCs/>
          <w:sz w:val="28"/>
          <w:szCs w:val="28"/>
        </w:rPr>
        <w:t xml:space="preserve"> </w:t>
      </w:r>
      <w:r w:rsidR="00AB7234" w:rsidRPr="001C025A">
        <w:rPr>
          <w:bCs/>
          <w:iCs/>
          <w:sz w:val="28"/>
          <w:szCs w:val="28"/>
        </w:rPr>
        <w:t>если динамическая пауза была после 2 урока,</w:t>
      </w:r>
      <w:r w:rsidRPr="001C025A">
        <w:rPr>
          <w:bCs/>
          <w:iCs/>
          <w:sz w:val="28"/>
          <w:szCs w:val="28"/>
        </w:rPr>
        <w:t xml:space="preserve"> </w:t>
      </w:r>
      <w:r w:rsidR="00AB7234" w:rsidRPr="001C025A">
        <w:rPr>
          <w:bCs/>
          <w:iCs/>
          <w:sz w:val="28"/>
          <w:szCs w:val="28"/>
        </w:rPr>
        <w:t>чередование урочной и внеурочной деятельности</w:t>
      </w:r>
      <w:r w:rsidR="001000CF">
        <w:rPr>
          <w:bCs/>
          <w:iCs/>
          <w:sz w:val="28"/>
          <w:szCs w:val="28"/>
        </w:rPr>
        <w:t>)</w:t>
      </w:r>
      <w:r w:rsidR="00AB7234" w:rsidRPr="001C025A">
        <w:rPr>
          <w:bCs/>
          <w:iCs/>
          <w:sz w:val="28"/>
          <w:szCs w:val="28"/>
        </w:rPr>
        <w:t>.</w:t>
      </w:r>
      <w:r w:rsidR="0040556A" w:rsidRPr="001C025A">
        <w:rPr>
          <w:rFonts w:eastAsia="+mn-ea"/>
          <w:bCs/>
          <w:kern w:val="24"/>
          <w:sz w:val="28"/>
          <w:szCs w:val="28"/>
        </w:rPr>
        <w:t xml:space="preserve"> </w:t>
      </w:r>
      <w:r w:rsidRPr="001C025A">
        <w:rPr>
          <w:rFonts w:eastAsia="+mn-ea"/>
          <w:bCs/>
          <w:kern w:val="24"/>
          <w:sz w:val="28"/>
          <w:szCs w:val="28"/>
        </w:rPr>
        <w:t>Вызывают проблемы вопросы контрольно-оценочной деятельности</w:t>
      </w:r>
      <w:r>
        <w:rPr>
          <w:rFonts w:eastAsia="+mn-ea"/>
          <w:bCs/>
          <w:kern w:val="24"/>
          <w:sz w:val="28"/>
          <w:szCs w:val="28"/>
        </w:rPr>
        <w:t>.</w:t>
      </w:r>
    </w:p>
    <w:p w:rsidR="0040556A" w:rsidRPr="001000CF" w:rsidRDefault="0040556A" w:rsidP="001D2620">
      <w:pPr>
        <w:tabs>
          <w:tab w:val="left" w:pos="7800"/>
        </w:tabs>
        <w:ind w:left="180" w:firstLine="360"/>
        <w:jc w:val="both"/>
        <w:rPr>
          <w:b/>
          <w:bCs/>
          <w:iCs/>
          <w:sz w:val="28"/>
          <w:szCs w:val="28"/>
        </w:rPr>
      </w:pPr>
      <w:r w:rsidRPr="001000CF">
        <w:rPr>
          <w:b/>
          <w:bCs/>
          <w:iCs/>
          <w:sz w:val="28"/>
          <w:szCs w:val="28"/>
        </w:rPr>
        <w:t>Актуальные проблемы контрольно-оценочной деятельности в момент перехода к ФГОС начального общего образования</w:t>
      </w:r>
      <w:proofErr w:type="gramStart"/>
      <w:r w:rsidR="001C025A" w:rsidRPr="001000CF">
        <w:rPr>
          <w:b/>
          <w:bCs/>
          <w:iCs/>
          <w:sz w:val="28"/>
          <w:szCs w:val="28"/>
        </w:rPr>
        <w:t>,о</w:t>
      </w:r>
      <w:proofErr w:type="gramEnd"/>
      <w:r w:rsidR="001C025A" w:rsidRPr="001000CF">
        <w:rPr>
          <w:b/>
          <w:bCs/>
          <w:iCs/>
          <w:sz w:val="28"/>
          <w:szCs w:val="28"/>
        </w:rPr>
        <w:t>тмечаемые администрацией школы</w:t>
      </w:r>
      <w:r w:rsidR="0009446F">
        <w:rPr>
          <w:b/>
          <w:bCs/>
          <w:iCs/>
          <w:sz w:val="28"/>
          <w:szCs w:val="28"/>
        </w:rPr>
        <w:t xml:space="preserve"> после полугодово</w:t>
      </w:r>
      <w:r w:rsidR="001000CF" w:rsidRPr="001000CF">
        <w:rPr>
          <w:b/>
          <w:bCs/>
          <w:iCs/>
          <w:sz w:val="28"/>
          <w:szCs w:val="28"/>
        </w:rPr>
        <w:t>го обучения</w:t>
      </w:r>
      <w:r w:rsidRPr="001000CF">
        <w:rPr>
          <w:b/>
          <w:bCs/>
          <w:iCs/>
          <w:sz w:val="28"/>
          <w:szCs w:val="28"/>
        </w:rPr>
        <w:t>:</w:t>
      </w:r>
    </w:p>
    <w:p w:rsidR="0040556A" w:rsidRPr="001C025A" w:rsidRDefault="0040556A" w:rsidP="001D2620">
      <w:pPr>
        <w:tabs>
          <w:tab w:val="left" w:pos="7800"/>
        </w:tabs>
        <w:ind w:left="180" w:firstLine="360"/>
        <w:jc w:val="both"/>
        <w:rPr>
          <w:bCs/>
          <w:iCs/>
          <w:sz w:val="28"/>
          <w:szCs w:val="28"/>
        </w:rPr>
      </w:pPr>
      <w:r w:rsidRPr="001C025A">
        <w:rPr>
          <w:bCs/>
          <w:iCs/>
          <w:sz w:val="28"/>
          <w:szCs w:val="28"/>
        </w:rPr>
        <w:t xml:space="preserve"> - изменения, произошедшие в системе начального образования (особенно в целеполагании) не нашли своего отражения в контрольно-оценочной деятельности: объектом контроля и оценки довольно часто продолжают оставаться лишь знания, умения и навыки</w:t>
      </w:r>
      <w:r w:rsidR="001C025A">
        <w:rPr>
          <w:bCs/>
          <w:iCs/>
          <w:sz w:val="28"/>
          <w:szCs w:val="28"/>
        </w:rPr>
        <w:t>,</w:t>
      </w:r>
      <w:r w:rsidR="0009446F">
        <w:rPr>
          <w:bCs/>
          <w:iCs/>
          <w:sz w:val="28"/>
          <w:szCs w:val="28"/>
        </w:rPr>
        <w:t xml:space="preserve"> </w:t>
      </w:r>
      <w:r w:rsidR="001C025A">
        <w:rPr>
          <w:bCs/>
          <w:iCs/>
          <w:sz w:val="28"/>
          <w:szCs w:val="28"/>
        </w:rPr>
        <w:t>не потому что учитель не хочет перестроиться</w:t>
      </w:r>
      <w:proofErr w:type="gramStart"/>
      <w:r w:rsidR="001C025A">
        <w:rPr>
          <w:bCs/>
          <w:iCs/>
          <w:sz w:val="28"/>
          <w:szCs w:val="28"/>
        </w:rPr>
        <w:t>,а</w:t>
      </w:r>
      <w:proofErr w:type="gramEnd"/>
      <w:r w:rsidR="001C025A">
        <w:rPr>
          <w:bCs/>
          <w:iCs/>
          <w:sz w:val="28"/>
          <w:szCs w:val="28"/>
        </w:rPr>
        <w:t xml:space="preserve"> потому что ТРУДНО перестроиться</w:t>
      </w:r>
      <w:r w:rsidRPr="001C025A">
        <w:rPr>
          <w:bCs/>
          <w:iCs/>
          <w:sz w:val="28"/>
          <w:szCs w:val="28"/>
        </w:rPr>
        <w:t xml:space="preserve">; </w:t>
      </w:r>
    </w:p>
    <w:p w:rsidR="00242EBA" w:rsidRPr="001C025A" w:rsidRDefault="0040556A" w:rsidP="001D2620">
      <w:pPr>
        <w:numPr>
          <w:ilvl w:val="0"/>
          <w:numId w:val="7"/>
        </w:numPr>
        <w:tabs>
          <w:tab w:val="left" w:pos="7800"/>
        </w:tabs>
        <w:jc w:val="both"/>
        <w:rPr>
          <w:bCs/>
          <w:iCs/>
          <w:sz w:val="28"/>
          <w:szCs w:val="28"/>
        </w:rPr>
      </w:pPr>
      <w:proofErr w:type="gramStart"/>
      <w:r w:rsidRPr="001C025A">
        <w:rPr>
          <w:bCs/>
          <w:iCs/>
          <w:sz w:val="28"/>
          <w:szCs w:val="28"/>
        </w:rPr>
        <w:t>- результаты, получаемые в ходе контрольно-оценочной деятельности, используются педагогами в большинстве случаев лишь для выставления отметок и не служат основой для проведения дифференцированной работы, направленной на усиления развивающего потенциала обучения, на устранение проблем определенных групп учащихся;</w:t>
      </w:r>
      <w:r w:rsidR="00B25830" w:rsidRPr="001C025A">
        <w:rPr>
          <w:bCs/>
          <w:iCs/>
          <w:sz w:val="28"/>
          <w:szCs w:val="28"/>
        </w:rPr>
        <w:t xml:space="preserve"> недостаточное внимание уделяется оцениванию индивидуального прогресса каждого учащегося, не существует надежных методик, связывающих уровень готовности к обучению и результаты последующих оценочных процедур;</w:t>
      </w:r>
      <w:proofErr w:type="gramEnd"/>
      <w:r w:rsidR="00B25830" w:rsidRPr="001C025A">
        <w:rPr>
          <w:bCs/>
          <w:iCs/>
          <w:sz w:val="28"/>
          <w:szCs w:val="28"/>
        </w:rPr>
        <w:t xml:space="preserve"> </w:t>
      </w:r>
      <w:r w:rsidR="001C025A">
        <w:rPr>
          <w:bCs/>
          <w:iCs/>
          <w:sz w:val="28"/>
          <w:szCs w:val="28"/>
        </w:rPr>
        <w:t>(только 1 год работы)</w:t>
      </w:r>
    </w:p>
    <w:p w:rsidR="00242EBA" w:rsidRPr="001C025A" w:rsidRDefault="00B25830" w:rsidP="001D2620">
      <w:pPr>
        <w:numPr>
          <w:ilvl w:val="0"/>
          <w:numId w:val="7"/>
        </w:numPr>
        <w:tabs>
          <w:tab w:val="left" w:pos="7800"/>
        </w:tabs>
        <w:jc w:val="both"/>
        <w:rPr>
          <w:bCs/>
          <w:iCs/>
          <w:sz w:val="28"/>
          <w:szCs w:val="28"/>
        </w:rPr>
      </w:pPr>
      <w:r w:rsidRPr="001C025A">
        <w:rPr>
          <w:bCs/>
          <w:iCs/>
          <w:sz w:val="28"/>
          <w:szCs w:val="28"/>
        </w:rPr>
        <w:t xml:space="preserve"> контрольно-оценочная деятельность по-прежнему остается полем деятельности лишь педагога, учащиеся не стали субъектами контрольно-оценочной деятельности, при этом без активного участия младших школьников в контрольно-оценочной деятельности говорить об успешном становлении у них учебной деятельности было бы неправомерно, т.к. контроль и оценка являются важнейшими компонентами этой деятельности; </w:t>
      </w:r>
    </w:p>
    <w:p w:rsidR="0040556A" w:rsidRPr="001C025A" w:rsidRDefault="0040556A" w:rsidP="001D2620">
      <w:pPr>
        <w:tabs>
          <w:tab w:val="left" w:pos="7800"/>
        </w:tabs>
        <w:ind w:left="180" w:firstLine="360"/>
        <w:jc w:val="both"/>
        <w:rPr>
          <w:bCs/>
          <w:iCs/>
          <w:sz w:val="28"/>
          <w:szCs w:val="28"/>
        </w:rPr>
      </w:pPr>
    </w:p>
    <w:p w:rsidR="001000CF" w:rsidRPr="001000CF" w:rsidRDefault="001000CF" w:rsidP="001D2620">
      <w:pPr>
        <w:tabs>
          <w:tab w:val="left" w:pos="7800"/>
        </w:tabs>
        <w:ind w:left="180" w:firstLine="360"/>
        <w:jc w:val="both"/>
        <w:rPr>
          <w:bCs/>
          <w:iCs/>
          <w:sz w:val="28"/>
          <w:szCs w:val="28"/>
        </w:rPr>
      </w:pPr>
      <w:r w:rsidRPr="001000CF">
        <w:rPr>
          <w:bCs/>
          <w:iCs/>
          <w:sz w:val="28"/>
          <w:szCs w:val="28"/>
        </w:rPr>
        <w:t>Вывод:</w:t>
      </w:r>
    </w:p>
    <w:p w:rsidR="0040556A" w:rsidRPr="001000CF" w:rsidRDefault="0040556A" w:rsidP="001D2620">
      <w:pPr>
        <w:tabs>
          <w:tab w:val="left" w:pos="7800"/>
        </w:tabs>
        <w:ind w:left="180" w:firstLine="360"/>
        <w:jc w:val="both"/>
        <w:rPr>
          <w:bCs/>
          <w:iCs/>
          <w:sz w:val="28"/>
          <w:szCs w:val="28"/>
        </w:rPr>
      </w:pPr>
      <w:r w:rsidRPr="001000CF">
        <w:rPr>
          <w:bCs/>
          <w:iCs/>
          <w:sz w:val="28"/>
          <w:szCs w:val="28"/>
        </w:rPr>
        <w:t>Необходимо четкое согласование целей начального образования и объектов контрольно-оценочной деятельности</w:t>
      </w:r>
      <w:r w:rsidR="001000CF" w:rsidRPr="001000CF">
        <w:rPr>
          <w:bCs/>
          <w:iCs/>
          <w:sz w:val="28"/>
          <w:szCs w:val="28"/>
        </w:rPr>
        <w:t>.</w:t>
      </w:r>
    </w:p>
    <w:p w:rsidR="0040556A" w:rsidRPr="001000CF" w:rsidRDefault="0040556A" w:rsidP="001D2620">
      <w:pPr>
        <w:tabs>
          <w:tab w:val="left" w:pos="7800"/>
        </w:tabs>
        <w:ind w:left="180" w:firstLine="360"/>
        <w:jc w:val="both"/>
        <w:rPr>
          <w:bCs/>
          <w:iCs/>
          <w:sz w:val="28"/>
          <w:szCs w:val="28"/>
        </w:rPr>
      </w:pPr>
      <w:r w:rsidRPr="001000CF">
        <w:rPr>
          <w:bCs/>
          <w:iCs/>
          <w:sz w:val="28"/>
          <w:szCs w:val="28"/>
        </w:rPr>
        <w:t xml:space="preserve">Объекты контроля: </w:t>
      </w:r>
    </w:p>
    <w:p w:rsidR="0040556A" w:rsidRPr="001000CF" w:rsidRDefault="0040556A" w:rsidP="001D2620">
      <w:pPr>
        <w:tabs>
          <w:tab w:val="left" w:pos="7800"/>
        </w:tabs>
        <w:ind w:left="180" w:firstLine="360"/>
        <w:jc w:val="both"/>
        <w:rPr>
          <w:bCs/>
          <w:iCs/>
          <w:sz w:val="28"/>
          <w:szCs w:val="28"/>
        </w:rPr>
      </w:pPr>
      <w:r w:rsidRPr="001000CF">
        <w:rPr>
          <w:bCs/>
          <w:iCs/>
          <w:sz w:val="28"/>
          <w:szCs w:val="28"/>
        </w:rPr>
        <w:t xml:space="preserve">- достижение требований стандарта, при этом в центре внимания должны быть метапредметные и предметные результаты, а при оценке достижения последних  в центре должны быть не только знания как таковые, но и их применение в стандартной и нестандартной ситуации, овладение определенными способами действия; </w:t>
      </w:r>
    </w:p>
    <w:p w:rsidR="0040556A" w:rsidRPr="001000CF" w:rsidRDefault="0040556A" w:rsidP="001D2620">
      <w:pPr>
        <w:tabs>
          <w:tab w:val="left" w:pos="7800"/>
        </w:tabs>
        <w:ind w:left="180" w:firstLine="360"/>
        <w:jc w:val="both"/>
        <w:rPr>
          <w:bCs/>
          <w:iCs/>
          <w:sz w:val="28"/>
          <w:szCs w:val="28"/>
        </w:rPr>
      </w:pPr>
      <w:r w:rsidRPr="001000CF">
        <w:rPr>
          <w:bCs/>
          <w:iCs/>
          <w:sz w:val="28"/>
          <w:szCs w:val="28"/>
        </w:rPr>
        <w:t xml:space="preserve">- овладение компонентами учебной деятельности, в том числе самоконтролем и самооценкой; </w:t>
      </w:r>
    </w:p>
    <w:p w:rsidR="0040556A" w:rsidRPr="001000CF" w:rsidRDefault="0040556A" w:rsidP="001D2620">
      <w:pPr>
        <w:tabs>
          <w:tab w:val="left" w:pos="7800"/>
        </w:tabs>
        <w:ind w:left="180" w:firstLine="360"/>
        <w:jc w:val="both"/>
        <w:rPr>
          <w:bCs/>
          <w:iCs/>
          <w:sz w:val="28"/>
          <w:szCs w:val="28"/>
        </w:rPr>
      </w:pPr>
      <w:r w:rsidRPr="001000CF">
        <w:rPr>
          <w:bCs/>
          <w:iCs/>
          <w:sz w:val="28"/>
          <w:szCs w:val="28"/>
        </w:rPr>
        <w:t xml:space="preserve">- овладение соответствующим возрасту кругом универсальных учебных действий; </w:t>
      </w:r>
    </w:p>
    <w:p w:rsidR="00242EBA" w:rsidRPr="001000CF" w:rsidRDefault="00B25830" w:rsidP="001D2620">
      <w:pPr>
        <w:numPr>
          <w:ilvl w:val="0"/>
          <w:numId w:val="8"/>
        </w:numPr>
        <w:tabs>
          <w:tab w:val="left" w:pos="7800"/>
        </w:tabs>
        <w:jc w:val="both"/>
        <w:rPr>
          <w:bCs/>
          <w:iCs/>
          <w:sz w:val="28"/>
          <w:szCs w:val="28"/>
        </w:rPr>
      </w:pPr>
      <w:r w:rsidRPr="001000CF">
        <w:rPr>
          <w:bCs/>
          <w:iCs/>
          <w:sz w:val="28"/>
          <w:szCs w:val="28"/>
        </w:rPr>
        <w:t xml:space="preserve">индивидуальные творческие достижения учащихся; </w:t>
      </w:r>
    </w:p>
    <w:p w:rsidR="00242EBA" w:rsidRPr="001000CF" w:rsidRDefault="00B25830" w:rsidP="001D2620">
      <w:pPr>
        <w:numPr>
          <w:ilvl w:val="0"/>
          <w:numId w:val="8"/>
        </w:numPr>
        <w:tabs>
          <w:tab w:val="left" w:pos="7800"/>
        </w:tabs>
        <w:jc w:val="both"/>
        <w:rPr>
          <w:bCs/>
          <w:iCs/>
          <w:sz w:val="28"/>
          <w:szCs w:val="28"/>
        </w:rPr>
      </w:pPr>
      <w:r w:rsidRPr="001000CF">
        <w:rPr>
          <w:bCs/>
          <w:iCs/>
          <w:sz w:val="28"/>
          <w:szCs w:val="28"/>
        </w:rPr>
        <w:t xml:space="preserve">продвижение в развитии определенных личностных характеристик, таких как </w:t>
      </w:r>
      <w:proofErr w:type="gramStart"/>
      <w:r w:rsidRPr="001000CF">
        <w:rPr>
          <w:bCs/>
          <w:iCs/>
          <w:sz w:val="28"/>
          <w:szCs w:val="28"/>
        </w:rPr>
        <w:t>готовность</w:t>
      </w:r>
      <w:proofErr w:type="gramEnd"/>
      <w:r w:rsidRPr="001000CF">
        <w:rPr>
          <w:bCs/>
          <w:iCs/>
          <w:sz w:val="28"/>
          <w:szCs w:val="28"/>
        </w:rPr>
        <w:t xml:space="preserve"> сотрудничать с другими людьми, критическое мышление, принятие ответственности за собственные решения, действия и поступки перед самим собой и другими </w:t>
      </w:r>
    </w:p>
    <w:p w:rsidR="0040556A" w:rsidRPr="0040556A" w:rsidRDefault="0040556A" w:rsidP="001D2620">
      <w:pPr>
        <w:tabs>
          <w:tab w:val="left" w:pos="7800"/>
        </w:tabs>
        <w:ind w:left="180" w:firstLine="360"/>
        <w:jc w:val="both"/>
        <w:rPr>
          <w:bCs/>
          <w:iCs/>
          <w:color w:val="FF0000"/>
          <w:sz w:val="28"/>
          <w:szCs w:val="28"/>
        </w:rPr>
      </w:pPr>
    </w:p>
    <w:p w:rsidR="002D4FF8" w:rsidRPr="0068315A" w:rsidRDefault="002D4FF8" w:rsidP="001D2620">
      <w:pPr>
        <w:tabs>
          <w:tab w:val="left" w:pos="7800"/>
        </w:tabs>
        <w:ind w:firstLine="540"/>
        <w:jc w:val="both"/>
        <w:rPr>
          <w:bCs/>
          <w:sz w:val="28"/>
          <w:szCs w:val="28"/>
        </w:rPr>
      </w:pPr>
      <w:r w:rsidRPr="0068315A">
        <w:rPr>
          <w:bCs/>
          <w:sz w:val="28"/>
          <w:szCs w:val="28"/>
        </w:rPr>
        <w:t xml:space="preserve">3) </w:t>
      </w:r>
      <w:r w:rsidRPr="0068315A">
        <w:rPr>
          <w:b/>
          <w:bCs/>
          <w:sz w:val="28"/>
          <w:szCs w:val="28"/>
        </w:rPr>
        <w:t>Отношение родителей</w:t>
      </w:r>
      <w:r w:rsidRPr="0068315A">
        <w:rPr>
          <w:bCs/>
          <w:sz w:val="28"/>
          <w:szCs w:val="28"/>
        </w:rPr>
        <w:t xml:space="preserve">. </w:t>
      </w:r>
    </w:p>
    <w:p w:rsidR="002D4FF8" w:rsidRPr="0068315A" w:rsidRDefault="002D4FF8" w:rsidP="001D2620">
      <w:pPr>
        <w:tabs>
          <w:tab w:val="left" w:pos="7800"/>
        </w:tabs>
        <w:jc w:val="both"/>
        <w:rPr>
          <w:bCs/>
          <w:sz w:val="28"/>
          <w:szCs w:val="28"/>
        </w:rPr>
      </w:pPr>
      <w:r w:rsidRPr="0068315A">
        <w:rPr>
          <w:bCs/>
          <w:sz w:val="28"/>
          <w:szCs w:val="28"/>
        </w:rPr>
        <w:t>Результаты родительского опроса (опрос проводился анонимно).</w:t>
      </w:r>
    </w:p>
    <w:p w:rsidR="0009446F" w:rsidRPr="0068315A" w:rsidRDefault="0009446F" w:rsidP="001D2620">
      <w:pPr>
        <w:tabs>
          <w:tab w:val="left" w:pos="7800"/>
        </w:tabs>
        <w:jc w:val="both"/>
        <w:rPr>
          <w:bCs/>
          <w:sz w:val="28"/>
          <w:szCs w:val="28"/>
        </w:rPr>
      </w:pPr>
      <w:r w:rsidRPr="0068315A">
        <w:rPr>
          <w:bCs/>
          <w:sz w:val="28"/>
          <w:szCs w:val="28"/>
        </w:rPr>
        <w:t>84,6% респондентов ответили,</w:t>
      </w:r>
      <w:r w:rsidR="00230BDA" w:rsidRPr="0068315A">
        <w:rPr>
          <w:bCs/>
          <w:sz w:val="28"/>
          <w:szCs w:val="28"/>
        </w:rPr>
        <w:t xml:space="preserve"> </w:t>
      </w:r>
      <w:r w:rsidRPr="0068315A">
        <w:rPr>
          <w:bCs/>
          <w:sz w:val="28"/>
          <w:szCs w:val="28"/>
        </w:rPr>
        <w:t>что зкакомы со стандартами 2 поколения</w:t>
      </w:r>
      <w:proofErr w:type="gramStart"/>
      <w:r w:rsidRPr="0068315A">
        <w:rPr>
          <w:bCs/>
          <w:sz w:val="28"/>
          <w:szCs w:val="28"/>
        </w:rPr>
        <w:t>;ч</w:t>
      </w:r>
      <w:proofErr w:type="gramEnd"/>
      <w:r w:rsidRPr="0068315A">
        <w:rPr>
          <w:bCs/>
          <w:sz w:val="28"/>
          <w:szCs w:val="28"/>
        </w:rPr>
        <w:t>астично знакомы-15,3%,не ознакомленных нет .</w:t>
      </w:r>
      <w:r w:rsidR="00230BDA" w:rsidRPr="0068315A">
        <w:rPr>
          <w:bCs/>
          <w:sz w:val="28"/>
          <w:szCs w:val="28"/>
        </w:rPr>
        <w:t>Большинство родителей отмечает,что трудностей у детей не возникло—53,3%,трудности по привыканию к новой обстановке -2 чел.-15,3%,трудности связанные с большой нагрузкой – 15,3%, трудности с изучением предметов- 23,1%.</w:t>
      </w:r>
    </w:p>
    <w:p w:rsidR="0009446F" w:rsidRPr="0068315A" w:rsidRDefault="00230BDA" w:rsidP="001D2620">
      <w:pPr>
        <w:tabs>
          <w:tab w:val="left" w:pos="7800"/>
        </w:tabs>
        <w:jc w:val="both"/>
        <w:rPr>
          <w:bCs/>
          <w:sz w:val="28"/>
          <w:szCs w:val="28"/>
        </w:rPr>
      </w:pPr>
      <w:r w:rsidRPr="0068315A">
        <w:rPr>
          <w:bCs/>
          <w:sz w:val="28"/>
          <w:szCs w:val="28"/>
        </w:rPr>
        <w:t xml:space="preserve"> </w:t>
      </w:r>
    </w:p>
    <w:p w:rsidR="002D4FF8" w:rsidRPr="0068315A" w:rsidRDefault="00230BDA" w:rsidP="001D2620">
      <w:pPr>
        <w:tabs>
          <w:tab w:val="left" w:pos="7800"/>
        </w:tabs>
        <w:ind w:firstLine="540"/>
        <w:jc w:val="both"/>
        <w:rPr>
          <w:bCs/>
          <w:sz w:val="28"/>
          <w:szCs w:val="28"/>
        </w:rPr>
      </w:pPr>
      <w:r w:rsidRPr="0068315A">
        <w:rPr>
          <w:bCs/>
          <w:sz w:val="28"/>
          <w:szCs w:val="28"/>
        </w:rPr>
        <w:t>84,6</w:t>
      </w:r>
      <w:r w:rsidR="002D4FF8" w:rsidRPr="0068315A">
        <w:rPr>
          <w:bCs/>
          <w:sz w:val="28"/>
          <w:szCs w:val="28"/>
        </w:rPr>
        <w:t xml:space="preserve">% участвующих в опросе отметили, что их устраивает режим обучения и отдыха ребенка в образовательном учреждении. </w:t>
      </w:r>
    </w:p>
    <w:p w:rsidR="002D4FF8" w:rsidRPr="0068315A" w:rsidRDefault="00230BDA" w:rsidP="001D2620">
      <w:pPr>
        <w:tabs>
          <w:tab w:val="left" w:pos="7800"/>
        </w:tabs>
        <w:ind w:firstLine="540"/>
        <w:jc w:val="both"/>
        <w:rPr>
          <w:bCs/>
          <w:sz w:val="28"/>
          <w:szCs w:val="28"/>
        </w:rPr>
      </w:pPr>
      <w:r w:rsidRPr="0068315A">
        <w:rPr>
          <w:bCs/>
          <w:sz w:val="28"/>
          <w:szCs w:val="28"/>
        </w:rPr>
        <w:t xml:space="preserve">Одновременно с этим,  около </w:t>
      </w:r>
      <w:r w:rsidR="002D4FF8" w:rsidRPr="0068315A">
        <w:rPr>
          <w:bCs/>
          <w:sz w:val="28"/>
          <w:szCs w:val="28"/>
        </w:rPr>
        <w:t xml:space="preserve">половины родителей говорят </w:t>
      </w:r>
    </w:p>
    <w:p w:rsidR="00230BDA" w:rsidRPr="0068315A" w:rsidRDefault="00230BDA" w:rsidP="001D2620">
      <w:pPr>
        <w:pStyle w:val="a4"/>
        <w:numPr>
          <w:ilvl w:val="0"/>
          <w:numId w:val="18"/>
        </w:numPr>
        <w:tabs>
          <w:tab w:val="left" w:pos="7800"/>
        </w:tabs>
        <w:jc w:val="both"/>
        <w:rPr>
          <w:bCs/>
          <w:sz w:val="28"/>
          <w:szCs w:val="28"/>
        </w:rPr>
      </w:pPr>
      <w:r w:rsidRPr="0068315A">
        <w:rPr>
          <w:bCs/>
          <w:sz w:val="28"/>
          <w:szCs w:val="28"/>
        </w:rPr>
        <w:t>о том</w:t>
      </w:r>
      <w:proofErr w:type="gramStart"/>
      <w:r w:rsidRPr="0068315A">
        <w:rPr>
          <w:bCs/>
          <w:sz w:val="28"/>
          <w:szCs w:val="28"/>
        </w:rPr>
        <w:t>,ч</w:t>
      </w:r>
      <w:proofErr w:type="gramEnd"/>
      <w:r w:rsidRPr="0068315A">
        <w:rPr>
          <w:bCs/>
          <w:sz w:val="28"/>
          <w:szCs w:val="28"/>
        </w:rPr>
        <w:t>то их все устраивает во внеурочной деятельности-46,2%;</w:t>
      </w:r>
    </w:p>
    <w:p w:rsidR="002D4FF8" w:rsidRPr="0068315A" w:rsidRDefault="00230BDA" w:rsidP="001D2620">
      <w:pPr>
        <w:numPr>
          <w:ilvl w:val="0"/>
          <w:numId w:val="3"/>
        </w:numPr>
        <w:tabs>
          <w:tab w:val="left" w:pos="7800"/>
        </w:tabs>
        <w:jc w:val="both"/>
        <w:rPr>
          <w:bCs/>
          <w:sz w:val="28"/>
          <w:szCs w:val="28"/>
        </w:rPr>
      </w:pPr>
      <w:r w:rsidRPr="0068315A">
        <w:rPr>
          <w:bCs/>
          <w:sz w:val="28"/>
          <w:szCs w:val="28"/>
        </w:rPr>
        <w:t>о том, внеурочная  деятельность должна проводиться по</w:t>
      </w:r>
      <w:r w:rsidR="00D607AC" w:rsidRPr="0068315A">
        <w:rPr>
          <w:bCs/>
          <w:sz w:val="28"/>
          <w:szCs w:val="28"/>
        </w:rPr>
        <w:t xml:space="preserve"> выбору ребенка – 15,3%</w:t>
      </w:r>
    </w:p>
    <w:p w:rsidR="002D4FF8" w:rsidRPr="0068315A" w:rsidRDefault="00230BDA" w:rsidP="001D2620">
      <w:pPr>
        <w:numPr>
          <w:ilvl w:val="0"/>
          <w:numId w:val="3"/>
        </w:numPr>
        <w:tabs>
          <w:tab w:val="left" w:pos="7800"/>
        </w:tabs>
        <w:jc w:val="both"/>
        <w:rPr>
          <w:bCs/>
          <w:sz w:val="28"/>
          <w:szCs w:val="28"/>
        </w:rPr>
      </w:pPr>
      <w:r w:rsidRPr="0068315A">
        <w:rPr>
          <w:bCs/>
          <w:sz w:val="28"/>
          <w:szCs w:val="28"/>
        </w:rPr>
        <w:t xml:space="preserve"> о необходимости сокращения внеурочной деятельности и передачи этих часов на изучение основных предметов – 23,1%</w:t>
      </w:r>
      <w:r w:rsidR="002D4FF8" w:rsidRPr="0068315A">
        <w:rPr>
          <w:bCs/>
          <w:sz w:val="28"/>
          <w:szCs w:val="28"/>
        </w:rPr>
        <w:t xml:space="preserve"> </w:t>
      </w:r>
    </w:p>
    <w:p w:rsidR="002D4FF8" w:rsidRPr="0068315A" w:rsidRDefault="002D4FF8" w:rsidP="001D2620">
      <w:pPr>
        <w:numPr>
          <w:ilvl w:val="0"/>
          <w:numId w:val="3"/>
        </w:numPr>
        <w:tabs>
          <w:tab w:val="left" w:pos="7800"/>
        </w:tabs>
        <w:jc w:val="both"/>
        <w:rPr>
          <w:bCs/>
          <w:sz w:val="28"/>
          <w:szCs w:val="28"/>
        </w:rPr>
      </w:pPr>
      <w:r w:rsidRPr="0068315A">
        <w:rPr>
          <w:bCs/>
          <w:sz w:val="28"/>
          <w:szCs w:val="28"/>
        </w:rPr>
        <w:t>о том, чтобы их дети больше врем</w:t>
      </w:r>
      <w:r w:rsidR="00230BDA" w:rsidRPr="0068315A">
        <w:rPr>
          <w:bCs/>
          <w:sz w:val="28"/>
          <w:szCs w:val="28"/>
        </w:rPr>
        <w:t xml:space="preserve">ени проводили </w:t>
      </w:r>
      <w:proofErr w:type="gramStart"/>
      <w:r w:rsidR="00230BDA" w:rsidRPr="0068315A">
        <w:rPr>
          <w:bCs/>
          <w:sz w:val="28"/>
          <w:szCs w:val="28"/>
        </w:rPr>
        <w:t>на</w:t>
      </w:r>
      <w:proofErr w:type="gramEnd"/>
      <w:r w:rsidR="00230BDA" w:rsidRPr="0068315A">
        <w:rPr>
          <w:bCs/>
          <w:sz w:val="28"/>
          <w:szCs w:val="28"/>
        </w:rPr>
        <w:t xml:space="preserve"> свежем воздухе-7,7%</w:t>
      </w:r>
    </w:p>
    <w:p w:rsidR="002D4FF8" w:rsidRPr="0068315A" w:rsidRDefault="002D4FF8" w:rsidP="001D2620">
      <w:pPr>
        <w:numPr>
          <w:ilvl w:val="0"/>
          <w:numId w:val="3"/>
        </w:numPr>
        <w:tabs>
          <w:tab w:val="left" w:pos="7800"/>
        </w:tabs>
        <w:jc w:val="both"/>
        <w:rPr>
          <w:bCs/>
          <w:sz w:val="28"/>
          <w:szCs w:val="28"/>
        </w:rPr>
      </w:pPr>
      <w:r w:rsidRPr="0068315A">
        <w:rPr>
          <w:bCs/>
          <w:sz w:val="28"/>
          <w:szCs w:val="28"/>
        </w:rPr>
        <w:t>об улучшении питания детей в школах</w:t>
      </w:r>
      <w:r w:rsidR="001000CF" w:rsidRPr="0068315A">
        <w:rPr>
          <w:bCs/>
          <w:sz w:val="28"/>
          <w:szCs w:val="28"/>
        </w:rPr>
        <w:t xml:space="preserve"> ЗА СЧЕТ ГОСУДАРСТВА</w:t>
      </w:r>
      <w:r w:rsidRPr="0068315A">
        <w:rPr>
          <w:bCs/>
          <w:sz w:val="28"/>
          <w:szCs w:val="28"/>
        </w:rPr>
        <w:t>.</w:t>
      </w:r>
      <w:r w:rsidR="00230BDA" w:rsidRPr="0068315A">
        <w:rPr>
          <w:bCs/>
          <w:sz w:val="28"/>
          <w:szCs w:val="28"/>
        </w:rPr>
        <w:t>-15,3%</w:t>
      </w:r>
    </w:p>
    <w:p w:rsidR="002D4FF8" w:rsidRPr="0068315A" w:rsidRDefault="002D4FF8" w:rsidP="001D2620">
      <w:pPr>
        <w:tabs>
          <w:tab w:val="left" w:pos="7800"/>
        </w:tabs>
        <w:jc w:val="both"/>
        <w:rPr>
          <w:bCs/>
          <w:sz w:val="28"/>
          <w:szCs w:val="28"/>
        </w:rPr>
      </w:pPr>
      <w:r w:rsidRPr="0068315A">
        <w:rPr>
          <w:bCs/>
          <w:sz w:val="28"/>
          <w:szCs w:val="28"/>
        </w:rPr>
        <w:t>Выдержки из анкет родительского опроса.</w:t>
      </w:r>
      <w:r w:rsidR="00D607AC" w:rsidRPr="0068315A">
        <w:rPr>
          <w:bCs/>
          <w:sz w:val="28"/>
          <w:szCs w:val="28"/>
        </w:rPr>
        <w:t xml:space="preserve"> </w:t>
      </w:r>
    </w:p>
    <w:p w:rsidR="00D607AC" w:rsidRDefault="00D607AC" w:rsidP="001D2620">
      <w:pPr>
        <w:tabs>
          <w:tab w:val="left" w:pos="7800"/>
        </w:tabs>
        <w:jc w:val="both"/>
        <w:rPr>
          <w:bCs/>
          <w:color w:val="262626" w:themeColor="text1" w:themeTint="D9"/>
          <w:sz w:val="28"/>
          <w:szCs w:val="28"/>
        </w:rPr>
      </w:pPr>
      <w:r w:rsidRPr="00D607AC">
        <w:rPr>
          <w:bCs/>
          <w:color w:val="262626" w:themeColor="text1" w:themeTint="D9"/>
          <w:sz w:val="28"/>
          <w:szCs w:val="28"/>
        </w:rPr>
        <w:t xml:space="preserve">  « Все устраивает,</w:t>
      </w:r>
      <w:r>
        <w:rPr>
          <w:bCs/>
          <w:color w:val="262626" w:themeColor="text1" w:themeTint="D9"/>
          <w:sz w:val="28"/>
          <w:szCs w:val="28"/>
        </w:rPr>
        <w:t xml:space="preserve"> </w:t>
      </w:r>
      <w:r w:rsidRPr="00D607AC">
        <w:rPr>
          <w:bCs/>
          <w:color w:val="262626" w:themeColor="text1" w:themeTint="D9"/>
          <w:sz w:val="28"/>
          <w:szCs w:val="28"/>
        </w:rPr>
        <w:t>спасибо!»</w:t>
      </w:r>
    </w:p>
    <w:p w:rsidR="00D607AC" w:rsidRPr="004F24A9" w:rsidRDefault="00D607AC" w:rsidP="001D2620">
      <w:pPr>
        <w:tabs>
          <w:tab w:val="left" w:pos="7800"/>
        </w:tabs>
        <w:jc w:val="both"/>
        <w:rPr>
          <w:bCs/>
          <w:color w:val="262626" w:themeColor="text1" w:themeTint="D9"/>
          <w:sz w:val="28"/>
          <w:szCs w:val="28"/>
        </w:rPr>
      </w:pPr>
      <w:r>
        <w:rPr>
          <w:bCs/>
          <w:color w:val="262626" w:themeColor="text1" w:themeTint="D9"/>
          <w:sz w:val="28"/>
          <w:szCs w:val="28"/>
        </w:rPr>
        <w:t>«Больше времени уделить русскому языку и чтению</w:t>
      </w:r>
      <w:proofErr w:type="gramStart"/>
      <w:r>
        <w:rPr>
          <w:bCs/>
          <w:color w:val="262626" w:themeColor="text1" w:themeTint="D9"/>
          <w:sz w:val="28"/>
          <w:szCs w:val="28"/>
        </w:rPr>
        <w:t>.»</w:t>
      </w:r>
      <w:proofErr w:type="gramEnd"/>
    </w:p>
    <w:p w:rsidR="002D4FF8" w:rsidRDefault="00D607AC" w:rsidP="001D2620">
      <w:pPr>
        <w:tabs>
          <w:tab w:val="left" w:pos="780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4FF8">
        <w:rPr>
          <w:sz w:val="28"/>
          <w:szCs w:val="28"/>
        </w:rPr>
        <w:t>«Наши школы на 70% не готовы для обеспечения внеурочной деятельности! Нет дополнительного помещения, нет комнат для отдыха и игр!»</w:t>
      </w:r>
    </w:p>
    <w:p w:rsidR="002D4FF8" w:rsidRDefault="00D607AC" w:rsidP="001D2620">
      <w:pPr>
        <w:tabs>
          <w:tab w:val="left" w:pos="7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4FF8">
        <w:rPr>
          <w:sz w:val="28"/>
          <w:szCs w:val="28"/>
        </w:rPr>
        <w:t>«Дети будут вынуждены отказываться от</w:t>
      </w:r>
      <w:r>
        <w:rPr>
          <w:sz w:val="28"/>
          <w:szCs w:val="28"/>
        </w:rPr>
        <w:t xml:space="preserve"> занятий в танцевальном кружке</w:t>
      </w:r>
      <w:r w:rsidR="002D4FF8">
        <w:rPr>
          <w:sz w:val="28"/>
          <w:szCs w:val="28"/>
        </w:rPr>
        <w:t>, так как после школьных внеурочных занятий физически не осиливают его. У них почти 8-ми часовой рабочий день в школе!»</w:t>
      </w:r>
      <w:r w:rsidR="002D4FF8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2D4FF8">
        <w:rPr>
          <w:sz w:val="28"/>
          <w:szCs w:val="28"/>
        </w:rPr>
        <w:t xml:space="preserve">«У моего ребенка есть еще  и такие важные моменты, как занятия с логопедом. А на это тоже нужно дополнительное время, которого не хватает». </w:t>
      </w:r>
      <w:r w:rsidR="002D4FF8">
        <w:rPr>
          <w:sz w:val="28"/>
          <w:szCs w:val="28"/>
        </w:rPr>
        <w:br/>
      </w:r>
    </w:p>
    <w:p w:rsidR="002D4FF8" w:rsidRPr="0012532A" w:rsidRDefault="002D4FF8" w:rsidP="001D2620">
      <w:pPr>
        <w:pStyle w:val="a4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2532A">
        <w:rPr>
          <w:sz w:val="28"/>
          <w:szCs w:val="28"/>
          <w:u w:val="single"/>
        </w:rPr>
        <w:t>направление</w:t>
      </w:r>
      <w:proofErr w:type="gramStart"/>
      <w:r w:rsidRPr="0012532A">
        <w:rPr>
          <w:sz w:val="28"/>
          <w:szCs w:val="28"/>
          <w:u w:val="single"/>
        </w:rPr>
        <w:t xml:space="preserve"> .</w:t>
      </w:r>
      <w:proofErr w:type="gramEnd"/>
      <w:r w:rsidRPr="0012532A">
        <w:rPr>
          <w:sz w:val="28"/>
          <w:szCs w:val="28"/>
          <w:u w:val="single"/>
        </w:rPr>
        <w:t xml:space="preserve"> Организация обу</w:t>
      </w:r>
      <w:r w:rsidR="0012532A" w:rsidRPr="0012532A">
        <w:rPr>
          <w:sz w:val="28"/>
          <w:szCs w:val="28"/>
          <w:u w:val="single"/>
        </w:rPr>
        <w:t>чения педагогических работников.</w:t>
      </w:r>
    </w:p>
    <w:p w:rsidR="0012532A" w:rsidRPr="0012532A" w:rsidRDefault="0012532A" w:rsidP="001D2620">
      <w:pPr>
        <w:pStyle w:val="a4"/>
        <w:ind w:left="9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Обучить всех учителей начальной школы на курсах повышения квалификации.</w:t>
      </w:r>
    </w:p>
    <w:p w:rsidR="002D4FF8" w:rsidRDefault="002D4FF8" w:rsidP="001D2620">
      <w:pPr>
        <w:ind w:left="540"/>
        <w:jc w:val="both"/>
        <w:rPr>
          <w:sz w:val="28"/>
          <w:szCs w:val="28"/>
          <w:u w:val="single"/>
        </w:rPr>
      </w:pPr>
    </w:p>
    <w:p w:rsidR="002D4FF8" w:rsidRDefault="002D4FF8" w:rsidP="001D2620">
      <w:pPr>
        <w:ind w:left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3направление. Проведение семинаров по реализации ФГОС.</w:t>
      </w:r>
    </w:p>
    <w:p w:rsidR="002D4FF8" w:rsidRDefault="002D4FF8" w:rsidP="001D2620">
      <w:pPr>
        <w:ind w:left="540"/>
        <w:jc w:val="both"/>
        <w:rPr>
          <w:sz w:val="28"/>
          <w:szCs w:val="28"/>
          <w:u w:val="single"/>
        </w:rPr>
      </w:pPr>
    </w:p>
    <w:tbl>
      <w:tblPr>
        <w:tblStyle w:val="a3"/>
        <w:tblW w:w="9288" w:type="dxa"/>
        <w:tblLook w:val="01E0"/>
      </w:tblPr>
      <w:tblGrid>
        <w:gridCol w:w="1898"/>
        <w:gridCol w:w="7390"/>
      </w:tblGrid>
      <w:tr w:rsidR="002D4FF8" w:rsidTr="002D4FF8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8" w:rsidRDefault="002D4FF8" w:rsidP="001D2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2D4FF8" w:rsidRDefault="002D4FF8" w:rsidP="001D2620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F8" w:rsidRDefault="00632E2E" w:rsidP="001D2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ШМО учителей начальных </w:t>
            </w:r>
            <w:r w:rsidR="002D4FF8">
              <w:rPr>
                <w:sz w:val="28"/>
                <w:szCs w:val="28"/>
              </w:rPr>
              <w:t xml:space="preserve"> классов «Начинаем работать по новым стандартам»</w:t>
            </w:r>
          </w:p>
        </w:tc>
      </w:tr>
      <w:tr w:rsidR="002D4FF8" w:rsidTr="002D4FF8">
        <w:trPr>
          <w:trHeight w:val="640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8" w:rsidRDefault="002D4FF8" w:rsidP="001D2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2D4FF8" w:rsidRDefault="002D4FF8" w:rsidP="001D2620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F8" w:rsidRDefault="00632E2E" w:rsidP="001D2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</w:t>
            </w:r>
            <w:r w:rsidR="002D4FF8">
              <w:rPr>
                <w:sz w:val="28"/>
                <w:szCs w:val="28"/>
              </w:rPr>
              <w:t xml:space="preserve"> «Работаем по ФГОС: проблемы и пути решения. Психологическое сопровождение ФГОС» </w:t>
            </w:r>
          </w:p>
        </w:tc>
      </w:tr>
      <w:tr w:rsidR="002D4FF8" w:rsidTr="002D4FF8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8" w:rsidRDefault="002D4FF8" w:rsidP="001D2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2D4FF8" w:rsidRDefault="002D4FF8" w:rsidP="001D2620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F8" w:rsidRDefault="00632E2E" w:rsidP="001D2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="002D4FF8">
              <w:rPr>
                <w:sz w:val="28"/>
                <w:szCs w:val="28"/>
              </w:rPr>
              <w:t>еминар «</w:t>
            </w:r>
            <w:r>
              <w:rPr>
                <w:sz w:val="28"/>
                <w:szCs w:val="28"/>
              </w:rPr>
              <w:t>Организация работы по новым ФГОС во 2-м классе»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2D4FF8" w:rsidTr="002D4FF8">
        <w:trPr>
          <w:trHeight w:val="1072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8" w:rsidRDefault="002D4FF8" w:rsidP="001D2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2D4FF8" w:rsidRDefault="002D4FF8" w:rsidP="001D2620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F8" w:rsidRDefault="00632E2E" w:rsidP="001D2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Практический семинар </w:t>
            </w:r>
            <w:r w:rsidR="002D4FF8">
              <w:rPr>
                <w:sz w:val="28"/>
                <w:szCs w:val="28"/>
              </w:rPr>
              <w:t xml:space="preserve"> «Первые результаты работы по новым стандартам. Проблемы и пути решения»</w:t>
            </w:r>
          </w:p>
        </w:tc>
      </w:tr>
      <w:tr w:rsidR="002D4FF8" w:rsidTr="002D4FF8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8" w:rsidRDefault="002D4FF8" w:rsidP="001D2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2D4FF8" w:rsidRDefault="002D4FF8" w:rsidP="001D26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F8" w:rsidRDefault="00632E2E" w:rsidP="001D2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</w:t>
            </w:r>
            <w:r w:rsidR="002D4FF8">
              <w:rPr>
                <w:sz w:val="28"/>
                <w:szCs w:val="28"/>
              </w:rPr>
              <w:t xml:space="preserve"> ШМО учителей начальных классов «Первые результаты работы по новым стандартам: проблемы, поиски, решения</w:t>
            </w:r>
            <w:r>
              <w:rPr>
                <w:sz w:val="28"/>
                <w:szCs w:val="28"/>
              </w:rPr>
              <w:t>. Внесение изменений в образовательную программу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2D4FF8">
              <w:rPr>
                <w:sz w:val="28"/>
                <w:szCs w:val="28"/>
              </w:rPr>
              <w:t>»</w:t>
            </w:r>
            <w:proofErr w:type="gramEnd"/>
          </w:p>
        </w:tc>
      </w:tr>
      <w:tr w:rsidR="002D4FF8" w:rsidTr="002D4FF8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8" w:rsidRDefault="002D4FF8" w:rsidP="001D2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2D4FF8" w:rsidRDefault="002D4FF8" w:rsidP="001D26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F8" w:rsidRDefault="002D4FF8" w:rsidP="001D2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 семинар «Реализация нового образовательно</w:t>
            </w:r>
            <w:r w:rsidR="00632E2E">
              <w:rPr>
                <w:sz w:val="28"/>
                <w:szCs w:val="28"/>
              </w:rPr>
              <w:t>го стандарта в основной школе. Вопросы преемственности</w:t>
            </w:r>
            <w:proofErr w:type="gramStart"/>
            <w:r>
              <w:rPr>
                <w:sz w:val="28"/>
                <w:szCs w:val="28"/>
              </w:rPr>
              <w:t xml:space="preserve">.» </w:t>
            </w:r>
            <w:proofErr w:type="gramEnd"/>
          </w:p>
        </w:tc>
      </w:tr>
      <w:tr w:rsidR="002D4FF8" w:rsidTr="002D4FF8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F8" w:rsidRDefault="002D4FF8" w:rsidP="001D2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2D4FF8" w:rsidRDefault="002D4FF8" w:rsidP="001D26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F8" w:rsidRDefault="0012532A" w:rsidP="001D2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</w:t>
            </w:r>
            <w:r w:rsidR="002D4FF8">
              <w:rPr>
                <w:sz w:val="28"/>
                <w:szCs w:val="28"/>
              </w:rPr>
              <w:t xml:space="preserve"> ШМО учителей начальных </w:t>
            </w:r>
            <w:r>
              <w:rPr>
                <w:sz w:val="28"/>
                <w:szCs w:val="28"/>
              </w:rPr>
              <w:t xml:space="preserve">классов «Анализ работы </w:t>
            </w:r>
            <w:r w:rsidR="002D4FF8">
              <w:rPr>
                <w:sz w:val="28"/>
                <w:szCs w:val="28"/>
              </w:rPr>
              <w:t xml:space="preserve"> методическо</w:t>
            </w:r>
            <w:r>
              <w:rPr>
                <w:sz w:val="28"/>
                <w:szCs w:val="28"/>
              </w:rPr>
              <w:t xml:space="preserve">го объединения </w:t>
            </w:r>
            <w:r w:rsidR="002D4FF8">
              <w:rPr>
                <w:sz w:val="28"/>
                <w:szCs w:val="28"/>
              </w:rPr>
              <w:t xml:space="preserve"> учителей начальных классов за 2011-12 учебный год. Организация работы </w:t>
            </w:r>
            <w:proofErr w:type="gramStart"/>
            <w:r w:rsidR="002D4FF8">
              <w:rPr>
                <w:sz w:val="28"/>
                <w:szCs w:val="28"/>
              </w:rPr>
              <w:t>по</w:t>
            </w:r>
            <w:proofErr w:type="gramEnd"/>
            <w:r w:rsidR="002D4FF8">
              <w:rPr>
                <w:sz w:val="28"/>
                <w:szCs w:val="28"/>
              </w:rPr>
              <w:t xml:space="preserve"> новым ФГОС во 2-м классе» </w:t>
            </w:r>
          </w:p>
        </w:tc>
      </w:tr>
    </w:tbl>
    <w:p w:rsidR="0068315A" w:rsidRDefault="0068315A" w:rsidP="001D2620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B521E2" w:rsidRDefault="00B521E2" w:rsidP="001D2620">
      <w:pPr>
        <w:ind w:firstLine="720"/>
        <w:jc w:val="both"/>
        <w:rPr>
          <w:rFonts w:ascii="Calibri" w:eastAsia="+mn-ea" w:hAnsi="Calibri" w:cs="+mn-cs"/>
          <w:color w:val="000000"/>
          <w:kern w:val="24"/>
          <w:sz w:val="48"/>
          <w:szCs w:val="48"/>
        </w:rPr>
      </w:pPr>
      <w:r w:rsidRPr="00B521E2">
        <w:rPr>
          <w:b/>
          <w:bCs/>
          <w:sz w:val="28"/>
          <w:szCs w:val="28"/>
          <w:u w:val="single"/>
        </w:rPr>
        <w:t>Универсальные учебные действия</w:t>
      </w:r>
      <w:r w:rsidRPr="00B521E2">
        <w:rPr>
          <w:rFonts w:ascii="Calibri" w:eastAsia="+mn-ea" w:hAnsi="Calibri" w:cs="+mn-cs"/>
          <w:color w:val="000000"/>
          <w:kern w:val="24"/>
          <w:sz w:val="48"/>
          <w:szCs w:val="48"/>
        </w:rPr>
        <w:t xml:space="preserve"> </w:t>
      </w:r>
    </w:p>
    <w:p w:rsidR="00B521E2" w:rsidRPr="00ED689D" w:rsidRDefault="00B521E2" w:rsidP="001D2620">
      <w:pPr>
        <w:ind w:firstLine="720"/>
        <w:jc w:val="both"/>
        <w:rPr>
          <w:bCs/>
          <w:sz w:val="28"/>
          <w:szCs w:val="28"/>
        </w:rPr>
      </w:pPr>
      <w:r w:rsidRPr="00ED689D">
        <w:rPr>
          <w:bCs/>
          <w:sz w:val="28"/>
          <w:szCs w:val="28"/>
        </w:rPr>
        <w:t xml:space="preserve">Совокупность способов действия учащегося, обеспечивающих самостоятельное усвоение новых знаний, формирование умений, включая организацию этого процесса </w:t>
      </w:r>
    </w:p>
    <w:p w:rsidR="00B521E2" w:rsidRPr="00ED689D" w:rsidRDefault="00B521E2" w:rsidP="001D2620">
      <w:pPr>
        <w:ind w:firstLine="720"/>
        <w:jc w:val="both"/>
        <w:rPr>
          <w:bCs/>
          <w:sz w:val="28"/>
          <w:szCs w:val="28"/>
        </w:rPr>
      </w:pPr>
      <w:r w:rsidRPr="00ED689D">
        <w:rPr>
          <w:bCs/>
          <w:sz w:val="28"/>
          <w:szCs w:val="28"/>
        </w:rPr>
        <w:t>(А.Г. Асмолов, Г.В. Бурменская, И.А. Володарская и д.р. Как проектировать УУД в начальной школе).</w:t>
      </w:r>
      <w:r w:rsidRPr="00ED689D">
        <w:rPr>
          <w:rFonts w:eastAsia="+mn-ea"/>
          <w:bCs/>
          <w:color w:val="000000"/>
          <w:kern w:val="24"/>
          <w:sz w:val="56"/>
          <w:szCs w:val="56"/>
        </w:rPr>
        <w:t xml:space="preserve"> </w:t>
      </w:r>
      <w:r w:rsidRPr="00ED689D">
        <w:rPr>
          <w:bCs/>
          <w:sz w:val="28"/>
          <w:szCs w:val="28"/>
        </w:rPr>
        <w:t>Виды универсальных учебных действий:</w:t>
      </w:r>
    </w:p>
    <w:p w:rsidR="00242EBA" w:rsidRPr="00ED689D" w:rsidRDefault="00B25830" w:rsidP="001D2620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ED689D">
        <w:rPr>
          <w:bCs/>
          <w:sz w:val="28"/>
          <w:szCs w:val="28"/>
        </w:rPr>
        <w:t>Личностные действия</w:t>
      </w:r>
    </w:p>
    <w:p w:rsidR="00242EBA" w:rsidRPr="00ED689D" w:rsidRDefault="00B25830" w:rsidP="001D2620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ED689D">
        <w:rPr>
          <w:bCs/>
          <w:sz w:val="28"/>
          <w:szCs w:val="28"/>
        </w:rPr>
        <w:t>Самоопределение</w:t>
      </w:r>
    </w:p>
    <w:p w:rsidR="00242EBA" w:rsidRPr="00ED689D" w:rsidRDefault="00B25830" w:rsidP="001D2620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ED689D">
        <w:rPr>
          <w:bCs/>
          <w:sz w:val="28"/>
          <w:szCs w:val="28"/>
        </w:rPr>
        <w:t xml:space="preserve">Смыслообразование </w:t>
      </w:r>
    </w:p>
    <w:p w:rsidR="00242EBA" w:rsidRPr="00ED689D" w:rsidRDefault="00B25830" w:rsidP="001D2620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ED689D">
        <w:rPr>
          <w:bCs/>
          <w:sz w:val="28"/>
          <w:szCs w:val="28"/>
        </w:rPr>
        <w:t xml:space="preserve"> Нравственно-этическая ориентация</w:t>
      </w:r>
    </w:p>
    <w:p w:rsidR="00242EBA" w:rsidRPr="00ED689D" w:rsidRDefault="00B25830" w:rsidP="001D2620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ED689D">
        <w:rPr>
          <w:bCs/>
          <w:sz w:val="28"/>
          <w:szCs w:val="28"/>
        </w:rPr>
        <w:t>Регулятивные действия</w:t>
      </w:r>
    </w:p>
    <w:p w:rsidR="00242EBA" w:rsidRPr="00ED689D" w:rsidRDefault="00B25830" w:rsidP="001D2620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D689D">
        <w:rPr>
          <w:bCs/>
          <w:sz w:val="28"/>
          <w:szCs w:val="28"/>
        </w:rPr>
        <w:t xml:space="preserve">Целеполагание </w:t>
      </w:r>
    </w:p>
    <w:p w:rsidR="00242EBA" w:rsidRPr="00ED689D" w:rsidRDefault="00B25830" w:rsidP="001D2620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D689D">
        <w:rPr>
          <w:bCs/>
          <w:sz w:val="28"/>
          <w:szCs w:val="28"/>
        </w:rPr>
        <w:t>Планирование, прогнозирование</w:t>
      </w:r>
    </w:p>
    <w:p w:rsidR="00242EBA" w:rsidRPr="00ED689D" w:rsidRDefault="00B25830" w:rsidP="001D2620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D689D">
        <w:rPr>
          <w:bCs/>
          <w:sz w:val="28"/>
          <w:szCs w:val="28"/>
        </w:rPr>
        <w:t>Контороль, коррекция</w:t>
      </w:r>
    </w:p>
    <w:p w:rsidR="00242EBA" w:rsidRPr="00ED689D" w:rsidRDefault="00B25830" w:rsidP="001D2620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D689D">
        <w:rPr>
          <w:bCs/>
          <w:sz w:val="28"/>
          <w:szCs w:val="28"/>
        </w:rPr>
        <w:t>Оценка</w:t>
      </w:r>
    </w:p>
    <w:p w:rsidR="00242EBA" w:rsidRPr="00ED689D" w:rsidRDefault="00B25830" w:rsidP="001D2620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D689D">
        <w:rPr>
          <w:bCs/>
          <w:sz w:val="28"/>
          <w:szCs w:val="28"/>
        </w:rPr>
        <w:t xml:space="preserve">Саморегуляция </w:t>
      </w:r>
    </w:p>
    <w:p w:rsidR="00242EBA" w:rsidRPr="00ED689D" w:rsidRDefault="00B25830" w:rsidP="001D2620">
      <w:pPr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ED689D">
        <w:rPr>
          <w:bCs/>
          <w:sz w:val="28"/>
          <w:szCs w:val="28"/>
        </w:rPr>
        <w:t>Познавательные универсальные действия</w:t>
      </w:r>
    </w:p>
    <w:p w:rsidR="00242EBA" w:rsidRPr="00ED689D" w:rsidRDefault="00B25830" w:rsidP="001D2620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ED689D">
        <w:rPr>
          <w:bCs/>
          <w:sz w:val="28"/>
          <w:szCs w:val="28"/>
        </w:rPr>
        <w:t>Общеучебные универсальные действия</w:t>
      </w:r>
    </w:p>
    <w:p w:rsidR="00242EBA" w:rsidRPr="00ED689D" w:rsidRDefault="00B25830" w:rsidP="001D2620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ED689D">
        <w:rPr>
          <w:bCs/>
          <w:sz w:val="28"/>
          <w:szCs w:val="28"/>
        </w:rPr>
        <w:t>Логические универсальные действия</w:t>
      </w:r>
    </w:p>
    <w:p w:rsidR="00242EBA" w:rsidRPr="00ED689D" w:rsidRDefault="00B25830" w:rsidP="001D2620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ED689D">
        <w:rPr>
          <w:bCs/>
          <w:sz w:val="28"/>
          <w:szCs w:val="28"/>
        </w:rPr>
        <w:t>Постановка и решение проблемы</w:t>
      </w:r>
    </w:p>
    <w:p w:rsidR="00242EBA" w:rsidRDefault="00B521E2" w:rsidP="001D2620">
      <w:pPr>
        <w:ind w:left="360"/>
        <w:jc w:val="both"/>
        <w:rPr>
          <w:bCs/>
          <w:sz w:val="28"/>
          <w:szCs w:val="28"/>
        </w:rPr>
      </w:pPr>
      <w:proofErr w:type="gramStart"/>
      <w:r w:rsidRPr="00625209">
        <w:rPr>
          <w:bCs/>
          <w:sz w:val="28"/>
          <w:szCs w:val="28"/>
        </w:rPr>
        <w:t>)</w:t>
      </w:r>
      <w:r w:rsidR="00B25830" w:rsidRPr="00625209">
        <w:rPr>
          <w:bCs/>
          <w:sz w:val="28"/>
          <w:szCs w:val="28"/>
        </w:rPr>
        <w:t>Коммуникативные действия</w:t>
      </w:r>
      <w:proofErr w:type="gramEnd"/>
    </w:p>
    <w:p w:rsidR="00ED689D" w:rsidRPr="00ED689D" w:rsidRDefault="00ED689D" w:rsidP="001D2620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Главная трудность </w:t>
      </w:r>
      <w:proofErr w:type="gramStart"/>
      <w:r>
        <w:rPr>
          <w:bCs/>
          <w:sz w:val="28"/>
          <w:szCs w:val="28"/>
        </w:rPr>
        <w:t>–о</w:t>
      </w:r>
      <w:proofErr w:type="gramEnd"/>
      <w:r>
        <w:rPr>
          <w:bCs/>
          <w:sz w:val="28"/>
          <w:szCs w:val="28"/>
        </w:rPr>
        <w:t>тслеживание, поэтому мы создали специальные карты.</w:t>
      </w:r>
    </w:p>
    <w:p w:rsidR="00B521E2" w:rsidRPr="004F24A9" w:rsidRDefault="00B521E2" w:rsidP="001D2620">
      <w:pPr>
        <w:ind w:firstLine="720"/>
        <w:jc w:val="both"/>
        <w:rPr>
          <w:b/>
          <w:bCs/>
          <w:sz w:val="28"/>
          <w:szCs w:val="28"/>
        </w:rPr>
      </w:pPr>
      <w:r w:rsidRPr="00625209">
        <w:rPr>
          <w:b/>
          <w:bCs/>
          <w:sz w:val="28"/>
          <w:szCs w:val="28"/>
        </w:rPr>
        <w:t>Общеучебные УУД (</w:t>
      </w:r>
      <w:proofErr w:type="gramStart"/>
      <w:r w:rsidRPr="00625209">
        <w:rPr>
          <w:b/>
          <w:bCs/>
          <w:sz w:val="28"/>
          <w:szCs w:val="28"/>
        </w:rPr>
        <w:t>на конец</w:t>
      </w:r>
      <w:proofErr w:type="gramEnd"/>
      <w:r w:rsidRPr="00625209">
        <w:rPr>
          <w:b/>
          <w:bCs/>
          <w:sz w:val="28"/>
          <w:szCs w:val="28"/>
        </w:rPr>
        <w:t xml:space="preserve"> 1 класса</w:t>
      </w:r>
      <w:r w:rsidR="004F24A9" w:rsidRPr="00625209">
        <w:rPr>
          <w:b/>
          <w:bCs/>
          <w:sz w:val="28"/>
          <w:szCs w:val="28"/>
        </w:rPr>
        <w:t>)</w:t>
      </w:r>
    </w:p>
    <w:tbl>
      <w:tblPr>
        <w:tblpPr w:leftFromText="180" w:rightFromText="180" w:vertAnchor="page" w:horzAnchor="margin" w:tblpXSpec="center" w:tblpY="2446"/>
        <w:tblW w:w="107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3"/>
        <w:gridCol w:w="1479"/>
        <w:gridCol w:w="1460"/>
        <w:gridCol w:w="1383"/>
        <w:gridCol w:w="1197"/>
        <w:gridCol w:w="1011"/>
        <w:gridCol w:w="1121"/>
        <w:gridCol w:w="894"/>
        <w:gridCol w:w="1343"/>
      </w:tblGrid>
      <w:tr w:rsidR="001157AF" w:rsidRPr="00B521E2" w:rsidTr="001157AF">
        <w:trPr>
          <w:trHeight w:val="2183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7AF" w:rsidRPr="00B521E2" w:rsidRDefault="001157AF" w:rsidP="001D2620">
            <w:pPr>
              <w:pStyle w:val="a5"/>
              <w:spacing w:before="0" w:beforeAutospacing="0" w:after="0" w:afterAutospacing="0"/>
              <w:ind w:left="547" w:hanging="713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Фамилия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имя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Выделяет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познавательную цель </w:t>
            </w:r>
            <w:proofErr w:type="gramStart"/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с</w:t>
            </w:r>
            <w:proofErr w:type="gramEnd"/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помощью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учителя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Осуществляет поиск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информации </w:t>
            </w:r>
            <w:proofErr w:type="gramStart"/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с</w:t>
            </w:r>
            <w:proofErr w:type="gramEnd"/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помощью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учителя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Строит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речевое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высказывание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с помощью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учителя </w:t>
            </w:r>
            <w:proofErr w:type="gramStart"/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в</w:t>
            </w:r>
            <w:proofErr w:type="gramEnd"/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устной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форме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Умеет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давать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оценку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виду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деятельности </w:t>
            </w:r>
            <w:proofErr w:type="gramStart"/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на</w:t>
            </w:r>
            <w:proofErr w:type="gramEnd"/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уроке </w:t>
            </w:r>
            <w:proofErr w:type="gramStart"/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с</w:t>
            </w:r>
            <w:proofErr w:type="gramEnd"/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помощью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учителя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Слушает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и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понимает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речь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других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Находит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ответы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на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вопрос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используя свой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жизненный опыт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Умеет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работать по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предложенному</w:t>
            </w:r>
            <w:proofErr w:type="gramEnd"/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учителем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плану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Использует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знаково -</w:t>
            </w:r>
          </w:p>
          <w:p w:rsidR="001157AF" w:rsidRPr="00B521E2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521E2">
              <w:rPr>
                <w:rFonts w:eastAsia="Calibri"/>
                <w:color w:val="000000"/>
                <w:kern w:val="24"/>
                <w:sz w:val="16"/>
                <w:szCs w:val="16"/>
              </w:rPr>
              <w:t>символические действия</w:t>
            </w:r>
          </w:p>
        </w:tc>
      </w:tr>
    </w:tbl>
    <w:p w:rsidR="00990B68" w:rsidRPr="004F24A9" w:rsidRDefault="00990B68" w:rsidP="001D2620">
      <w:pPr>
        <w:ind w:firstLine="720"/>
        <w:jc w:val="both"/>
        <w:rPr>
          <w:b/>
          <w:bCs/>
          <w:sz w:val="28"/>
          <w:szCs w:val="28"/>
        </w:rPr>
      </w:pPr>
    </w:p>
    <w:p w:rsidR="00990B68" w:rsidRDefault="00990B68" w:rsidP="001D2620">
      <w:pPr>
        <w:ind w:firstLine="720"/>
        <w:jc w:val="both"/>
        <w:rPr>
          <w:rFonts w:ascii="Arial" w:hAnsi="Arial"/>
          <w:b/>
          <w:bCs/>
          <w:sz w:val="28"/>
          <w:szCs w:val="28"/>
        </w:rPr>
      </w:pPr>
    </w:p>
    <w:p w:rsidR="00990B68" w:rsidRDefault="00990B68" w:rsidP="001D2620">
      <w:pPr>
        <w:ind w:firstLine="720"/>
        <w:jc w:val="both"/>
        <w:rPr>
          <w:rFonts w:ascii="Arial" w:hAnsi="Arial"/>
          <w:b/>
          <w:bCs/>
          <w:sz w:val="28"/>
          <w:szCs w:val="28"/>
        </w:rPr>
      </w:pPr>
    </w:p>
    <w:p w:rsidR="00990B68" w:rsidRDefault="00990B68" w:rsidP="001D2620">
      <w:pPr>
        <w:ind w:firstLine="720"/>
        <w:jc w:val="both"/>
        <w:rPr>
          <w:rFonts w:ascii="Arial" w:hAnsi="Arial"/>
          <w:b/>
          <w:bCs/>
          <w:sz w:val="28"/>
          <w:szCs w:val="28"/>
        </w:rPr>
      </w:pPr>
    </w:p>
    <w:p w:rsidR="00B521E2" w:rsidRPr="00B521E2" w:rsidRDefault="00B25830" w:rsidP="001D2620">
      <w:pPr>
        <w:jc w:val="both"/>
        <w:rPr>
          <w:b/>
          <w:bCs/>
          <w:sz w:val="28"/>
          <w:szCs w:val="28"/>
          <w:u w:val="single"/>
        </w:rPr>
      </w:pPr>
      <w:proofErr w:type="gramStart"/>
      <w:r w:rsidRPr="00B25830">
        <w:rPr>
          <w:b/>
          <w:bCs/>
          <w:sz w:val="28"/>
          <w:szCs w:val="28"/>
          <w:u w:val="single"/>
        </w:rPr>
        <w:t>Личностные</w:t>
      </w:r>
      <w:proofErr w:type="gramEnd"/>
      <w:r w:rsidRPr="00B25830">
        <w:rPr>
          <w:b/>
          <w:bCs/>
          <w:sz w:val="28"/>
          <w:szCs w:val="28"/>
          <w:u w:val="single"/>
        </w:rPr>
        <w:t xml:space="preserve"> УУД (на конец 1 класса)</w:t>
      </w:r>
    </w:p>
    <w:p w:rsidR="002D4FF8" w:rsidRDefault="002D4FF8" w:rsidP="001D2620">
      <w:pPr>
        <w:ind w:firstLine="720"/>
        <w:jc w:val="both"/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-47"/>
        <w:tblW w:w="109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1385"/>
        <w:gridCol w:w="1371"/>
        <w:gridCol w:w="1255"/>
        <w:gridCol w:w="948"/>
        <w:gridCol w:w="1554"/>
        <w:gridCol w:w="1039"/>
        <w:gridCol w:w="1330"/>
        <w:gridCol w:w="1120"/>
      </w:tblGrid>
      <w:tr w:rsidR="001157AF" w:rsidRPr="00B25830" w:rsidTr="001157AF">
        <w:trPr>
          <w:trHeight w:val="166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7AF" w:rsidRPr="00B25830" w:rsidRDefault="001157AF" w:rsidP="001D2620">
            <w:pPr>
              <w:pStyle w:val="a5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Фамилия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имя</w:t>
            </w:r>
            <w:r w:rsidRPr="00B25830">
              <w:rPr>
                <w:rFonts w:ascii="Arial" w:eastAsia="Calibri" w:hAnsi="Arial"/>
                <w:color w:val="00000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Понимает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предложения и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оценки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учителей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товарищей</w:t>
            </w:r>
            <w:r w:rsidRPr="00B25830">
              <w:rPr>
                <w:rFonts w:ascii="Arial" w:eastAsia="Calibri" w:hAnsi="Arial"/>
                <w:color w:val="00000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7AF" w:rsidRPr="00B25830" w:rsidRDefault="001157AF" w:rsidP="001D2620">
            <w:pPr>
              <w:pStyle w:val="a5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Умеет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оценивать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себя </w:t>
            </w:r>
            <w:proofErr w:type="gramStart"/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по</w:t>
            </w:r>
            <w:proofErr w:type="gramEnd"/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критериям,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предложен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ными 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взрослыми</w:t>
            </w:r>
            <w:r w:rsidRPr="00B25830">
              <w:rPr>
                <w:rFonts w:ascii="Arial" w:eastAsia="Calibri" w:hAnsi="Arial"/>
                <w:color w:val="00000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Умеет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уважительно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относиться к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другому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мнению</w:t>
            </w:r>
            <w:r w:rsidRPr="00B25830">
              <w:rPr>
                <w:rFonts w:ascii="Arial" w:eastAsia="Calibri" w:hAnsi="Arial"/>
                <w:color w:val="00000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Умеет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понима 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ть 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чувства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других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людей</w:t>
            </w:r>
            <w:r w:rsidRPr="00B25830">
              <w:rPr>
                <w:rFonts w:ascii="Arial" w:eastAsia="Calibri" w:hAnsi="Arial"/>
                <w:color w:val="00000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Умеет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проявлять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самостоятельн 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ость в </w:t>
            </w:r>
            <w:proofErr w:type="gramStart"/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разных</w:t>
            </w:r>
            <w:proofErr w:type="gramEnd"/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видах</w:t>
            </w:r>
            <w:proofErr w:type="gramEnd"/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детской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деятельности</w:t>
            </w:r>
            <w:r w:rsidRPr="00B25830">
              <w:rPr>
                <w:rFonts w:ascii="Arial" w:eastAsia="Calibri" w:hAnsi="Arial"/>
                <w:color w:val="00000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Умеет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делать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самооце 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нку</w:t>
            </w:r>
            <w:r w:rsidRPr="00B25830">
              <w:rPr>
                <w:rFonts w:ascii="Arial" w:eastAsia="Calibri" w:hAnsi="Arial"/>
                <w:color w:val="00000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Умеет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адаптироват 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ься к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некоторым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сложным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ситуациям</w:t>
            </w:r>
            <w:r w:rsidRPr="00B25830">
              <w:rPr>
                <w:rFonts w:ascii="Arial" w:eastAsia="Calibri" w:hAnsi="Arial"/>
                <w:color w:val="00000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Умеет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взаимодейство 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ать со</w:t>
            </w:r>
          </w:p>
          <w:p w:rsidR="001157AF" w:rsidRPr="00B25830" w:rsidRDefault="001157AF" w:rsidP="001D262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25830">
              <w:rPr>
                <w:rFonts w:eastAsia="Calibri"/>
                <w:color w:val="000000"/>
                <w:kern w:val="24"/>
                <w:sz w:val="16"/>
                <w:szCs w:val="16"/>
              </w:rPr>
              <w:t>сверстниками</w:t>
            </w:r>
            <w:r w:rsidRPr="00B25830">
              <w:rPr>
                <w:rFonts w:ascii="Arial" w:eastAsia="Calibri" w:hAnsi="Arial"/>
                <w:color w:val="000000"/>
                <w:kern w:val="24"/>
                <w:sz w:val="16"/>
                <w:szCs w:val="16"/>
              </w:rPr>
              <w:t xml:space="preserve"> </w:t>
            </w:r>
          </w:p>
        </w:tc>
      </w:tr>
    </w:tbl>
    <w:p w:rsidR="00272B0C" w:rsidRDefault="00B25830" w:rsidP="001D2620">
      <w:pPr>
        <w:jc w:val="both"/>
        <w:rPr>
          <w:b/>
          <w:bCs/>
          <w:sz w:val="28"/>
          <w:szCs w:val="28"/>
        </w:rPr>
      </w:pPr>
      <w:proofErr w:type="gramStart"/>
      <w:r w:rsidRPr="00B25830">
        <w:rPr>
          <w:b/>
          <w:bCs/>
          <w:sz w:val="28"/>
          <w:szCs w:val="28"/>
        </w:rPr>
        <w:t>Коммуникативные</w:t>
      </w:r>
      <w:proofErr w:type="gramEnd"/>
      <w:r w:rsidRPr="00B25830">
        <w:rPr>
          <w:b/>
          <w:bCs/>
          <w:sz w:val="28"/>
          <w:szCs w:val="28"/>
        </w:rPr>
        <w:t xml:space="preserve"> УУД (на конец 1 класса)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1135"/>
        <w:gridCol w:w="1276"/>
        <w:gridCol w:w="1276"/>
        <w:gridCol w:w="1559"/>
        <w:gridCol w:w="1105"/>
        <w:gridCol w:w="1446"/>
        <w:gridCol w:w="1560"/>
        <w:gridCol w:w="1559"/>
      </w:tblGrid>
      <w:tr w:rsidR="00625209" w:rsidTr="00625209">
        <w:tc>
          <w:tcPr>
            <w:tcW w:w="1135" w:type="dxa"/>
          </w:tcPr>
          <w:p w:rsidR="00272B0C" w:rsidRPr="00625209" w:rsidRDefault="00272B0C" w:rsidP="001D2620">
            <w:pPr>
              <w:jc w:val="both"/>
              <w:rPr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>Фамилия</w:t>
            </w:r>
            <w:r w:rsidR="00625209">
              <w:rPr>
                <w:bCs/>
                <w:sz w:val="22"/>
                <w:szCs w:val="22"/>
              </w:rPr>
              <w:t>,</w:t>
            </w:r>
          </w:p>
          <w:p w:rsidR="00272B0C" w:rsidRPr="00625209" w:rsidRDefault="00272B0C" w:rsidP="001D2620">
            <w:pPr>
              <w:jc w:val="both"/>
              <w:rPr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 xml:space="preserve">имя </w:t>
            </w:r>
          </w:p>
          <w:p w:rsidR="00272B0C" w:rsidRPr="00625209" w:rsidRDefault="00272B0C" w:rsidP="001D262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FF154C" w:rsidRPr="00625209" w:rsidRDefault="00FF154C" w:rsidP="001D2620">
            <w:pPr>
              <w:jc w:val="both"/>
              <w:rPr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>Имеет</w:t>
            </w:r>
          </w:p>
          <w:p w:rsidR="00FF154C" w:rsidRPr="00625209" w:rsidRDefault="00FF154C" w:rsidP="001D2620">
            <w:pPr>
              <w:jc w:val="both"/>
              <w:rPr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>первоначальные навыки</w:t>
            </w:r>
          </w:p>
          <w:p w:rsidR="00FF154C" w:rsidRPr="00625209" w:rsidRDefault="00FF154C" w:rsidP="001D2620">
            <w:pPr>
              <w:jc w:val="both"/>
              <w:rPr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 xml:space="preserve">работы </w:t>
            </w:r>
            <w:proofErr w:type="gramStart"/>
            <w:r w:rsidRPr="00625209">
              <w:rPr>
                <w:bCs/>
                <w:sz w:val="22"/>
                <w:szCs w:val="22"/>
              </w:rPr>
              <w:t>в</w:t>
            </w:r>
            <w:proofErr w:type="gramEnd"/>
          </w:p>
          <w:p w:rsidR="00FF154C" w:rsidRPr="00625209" w:rsidRDefault="00FF154C" w:rsidP="001D2620">
            <w:pPr>
              <w:jc w:val="both"/>
              <w:rPr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 xml:space="preserve">паре </w:t>
            </w:r>
          </w:p>
          <w:p w:rsidR="00272B0C" w:rsidRPr="00625209" w:rsidRDefault="00272B0C" w:rsidP="001D262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FF154C" w:rsidRPr="00625209" w:rsidRDefault="00FF154C" w:rsidP="001D2620">
            <w:pPr>
              <w:jc w:val="both"/>
              <w:rPr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 xml:space="preserve">Понимает </w:t>
            </w:r>
          </w:p>
          <w:p w:rsidR="00FF154C" w:rsidRPr="00625209" w:rsidRDefault="00FF154C" w:rsidP="001D2620">
            <w:pPr>
              <w:jc w:val="both"/>
              <w:rPr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>смысл</w:t>
            </w:r>
          </w:p>
          <w:p w:rsidR="00FF154C" w:rsidRPr="00625209" w:rsidRDefault="00FF154C" w:rsidP="001D2620">
            <w:pPr>
              <w:jc w:val="both"/>
              <w:rPr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>простого</w:t>
            </w:r>
          </w:p>
          <w:p w:rsidR="00272B0C" w:rsidRPr="00625209" w:rsidRDefault="00FF154C" w:rsidP="001D2620">
            <w:pPr>
              <w:jc w:val="both"/>
              <w:rPr>
                <w:b/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>текста</w:t>
            </w:r>
          </w:p>
        </w:tc>
        <w:tc>
          <w:tcPr>
            <w:tcW w:w="1559" w:type="dxa"/>
          </w:tcPr>
          <w:p w:rsidR="00FF154C" w:rsidRPr="00625209" w:rsidRDefault="00FF154C" w:rsidP="001D2620">
            <w:pPr>
              <w:jc w:val="both"/>
              <w:rPr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>Знает</w:t>
            </w:r>
            <w:r w:rsidR="00625209">
              <w:rPr>
                <w:bCs/>
                <w:sz w:val="22"/>
                <w:szCs w:val="22"/>
              </w:rPr>
              <w:t>,</w:t>
            </w:r>
          </w:p>
          <w:p w:rsidR="00FF154C" w:rsidRPr="00625209" w:rsidRDefault="00FF154C" w:rsidP="001D2620">
            <w:pPr>
              <w:jc w:val="both"/>
              <w:rPr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>применяет</w:t>
            </w:r>
          </w:p>
          <w:p w:rsidR="00FF154C" w:rsidRPr="00625209" w:rsidRDefault="00FF154C" w:rsidP="001D2620">
            <w:pPr>
              <w:jc w:val="both"/>
              <w:rPr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>первоначальные</w:t>
            </w:r>
          </w:p>
          <w:p w:rsidR="00FF154C" w:rsidRPr="00625209" w:rsidRDefault="00FF154C" w:rsidP="001D2620">
            <w:pPr>
              <w:jc w:val="both"/>
              <w:rPr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>способы</w:t>
            </w:r>
          </w:p>
          <w:p w:rsidR="00FF154C" w:rsidRPr="00625209" w:rsidRDefault="00FF154C" w:rsidP="001D2620">
            <w:pPr>
              <w:jc w:val="both"/>
              <w:rPr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>поиска</w:t>
            </w:r>
          </w:p>
          <w:p w:rsidR="00FF154C" w:rsidRPr="00625209" w:rsidRDefault="00FF154C" w:rsidP="001D2620">
            <w:pPr>
              <w:jc w:val="both"/>
              <w:rPr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 xml:space="preserve">информации </w:t>
            </w:r>
          </w:p>
          <w:p w:rsidR="00272B0C" w:rsidRPr="00625209" w:rsidRDefault="00272B0C" w:rsidP="001D262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5" w:type="dxa"/>
          </w:tcPr>
          <w:p w:rsidR="00FF154C" w:rsidRPr="00625209" w:rsidRDefault="00FF154C" w:rsidP="001D2620">
            <w:pPr>
              <w:jc w:val="both"/>
              <w:rPr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>Умеет</w:t>
            </w:r>
          </w:p>
          <w:p w:rsidR="00FF154C" w:rsidRPr="00625209" w:rsidRDefault="00FF154C" w:rsidP="001D2620">
            <w:pPr>
              <w:jc w:val="both"/>
              <w:rPr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>задавать</w:t>
            </w:r>
          </w:p>
          <w:p w:rsidR="00FF154C" w:rsidRPr="00625209" w:rsidRDefault="00FF154C" w:rsidP="001D2620">
            <w:pPr>
              <w:jc w:val="both"/>
              <w:rPr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 xml:space="preserve">вопросы </w:t>
            </w:r>
          </w:p>
          <w:p w:rsidR="00272B0C" w:rsidRPr="00625209" w:rsidRDefault="00272B0C" w:rsidP="001D262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:rsidR="00FF154C" w:rsidRPr="00625209" w:rsidRDefault="00FF154C" w:rsidP="001D2620">
            <w:pPr>
              <w:jc w:val="both"/>
              <w:rPr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>Умеет</w:t>
            </w:r>
          </w:p>
          <w:p w:rsidR="00FF154C" w:rsidRPr="00625209" w:rsidRDefault="00FF154C" w:rsidP="001D2620">
            <w:pPr>
              <w:jc w:val="both"/>
              <w:rPr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>слушать,</w:t>
            </w:r>
          </w:p>
          <w:p w:rsidR="00FF154C" w:rsidRPr="00625209" w:rsidRDefault="00FF154C" w:rsidP="001D2620">
            <w:pPr>
              <w:jc w:val="both"/>
              <w:rPr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>принимать</w:t>
            </w:r>
          </w:p>
          <w:p w:rsidR="00FF154C" w:rsidRPr="00625209" w:rsidRDefault="00FF154C" w:rsidP="001D2620">
            <w:pPr>
              <w:jc w:val="both"/>
              <w:rPr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>чужую точку</w:t>
            </w:r>
          </w:p>
          <w:p w:rsidR="00FF154C" w:rsidRPr="00625209" w:rsidRDefault="00FF154C" w:rsidP="001D2620">
            <w:pPr>
              <w:jc w:val="both"/>
              <w:rPr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 xml:space="preserve">зрения </w:t>
            </w:r>
          </w:p>
          <w:p w:rsidR="00272B0C" w:rsidRPr="00625209" w:rsidRDefault="00272B0C" w:rsidP="001D262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FF154C" w:rsidRPr="00625209" w:rsidRDefault="00FF154C" w:rsidP="001D2620">
            <w:pPr>
              <w:ind w:right="-464"/>
              <w:jc w:val="both"/>
              <w:rPr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>Умеет</w:t>
            </w:r>
          </w:p>
          <w:p w:rsidR="00FF154C" w:rsidRPr="00625209" w:rsidRDefault="00FF154C" w:rsidP="001D2620">
            <w:pPr>
              <w:ind w:right="-464"/>
              <w:jc w:val="both"/>
              <w:rPr>
                <w:bCs/>
                <w:sz w:val="20"/>
                <w:szCs w:val="20"/>
              </w:rPr>
            </w:pPr>
            <w:r w:rsidRPr="00625209">
              <w:rPr>
                <w:bCs/>
                <w:sz w:val="20"/>
                <w:szCs w:val="20"/>
              </w:rPr>
              <w:t xml:space="preserve">договариваться </w:t>
            </w:r>
          </w:p>
          <w:p w:rsidR="00272B0C" w:rsidRPr="00625209" w:rsidRDefault="00272B0C" w:rsidP="001D262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FF154C" w:rsidRPr="00625209" w:rsidRDefault="00FF154C" w:rsidP="001D2620">
            <w:pPr>
              <w:jc w:val="both"/>
              <w:rPr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>Строит простое</w:t>
            </w:r>
          </w:p>
          <w:p w:rsidR="00FF154C" w:rsidRPr="00625209" w:rsidRDefault="00FF154C" w:rsidP="001D2620">
            <w:pPr>
              <w:jc w:val="both"/>
              <w:rPr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>речевое</w:t>
            </w:r>
          </w:p>
          <w:p w:rsidR="00FF154C" w:rsidRPr="00625209" w:rsidRDefault="00FF154C" w:rsidP="001D2620">
            <w:pPr>
              <w:jc w:val="both"/>
              <w:rPr>
                <w:bCs/>
                <w:sz w:val="22"/>
                <w:szCs w:val="22"/>
              </w:rPr>
            </w:pPr>
            <w:r w:rsidRPr="00625209">
              <w:rPr>
                <w:bCs/>
                <w:sz w:val="22"/>
                <w:szCs w:val="22"/>
              </w:rPr>
              <w:t xml:space="preserve">высказывание </w:t>
            </w:r>
          </w:p>
          <w:p w:rsidR="00272B0C" w:rsidRPr="00625209" w:rsidRDefault="00272B0C" w:rsidP="001D262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25209" w:rsidTr="00625209">
        <w:tc>
          <w:tcPr>
            <w:tcW w:w="1135" w:type="dxa"/>
          </w:tcPr>
          <w:p w:rsidR="00272B0C" w:rsidRDefault="00272B0C" w:rsidP="001D262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B0C" w:rsidRDefault="00272B0C" w:rsidP="001D262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B0C" w:rsidRDefault="00272B0C" w:rsidP="001D262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272B0C" w:rsidRDefault="00272B0C" w:rsidP="001D262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</w:tcPr>
          <w:p w:rsidR="00272B0C" w:rsidRDefault="00272B0C" w:rsidP="001D262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:rsidR="00272B0C" w:rsidRDefault="00272B0C" w:rsidP="001D262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272B0C" w:rsidRDefault="00272B0C" w:rsidP="001D262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272B0C" w:rsidRDefault="00272B0C" w:rsidP="001D262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272B0C" w:rsidRDefault="00272B0C" w:rsidP="001D2620">
      <w:pPr>
        <w:jc w:val="both"/>
        <w:rPr>
          <w:b/>
          <w:bCs/>
          <w:sz w:val="28"/>
          <w:szCs w:val="28"/>
        </w:rPr>
      </w:pPr>
    </w:p>
    <w:p w:rsidR="002D4FF8" w:rsidRDefault="002D4FF8" w:rsidP="001D26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внеурочной деятельности в условиях введения ФГОС.</w:t>
      </w:r>
    </w:p>
    <w:p w:rsidR="002D4FF8" w:rsidRDefault="002D4FF8" w:rsidP="001D2620">
      <w:pPr>
        <w:tabs>
          <w:tab w:val="left" w:pos="7800"/>
        </w:tabs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Внеурочная деятельность - понятие, объединяющее все виды деятельности школьников (кроме учебной), в которых возможно и целесообразно решение задач их воспитания и социализации (Д.В.Григорьев, П.В.Степанов, Центр воспитания ИТИП РАН).</w:t>
      </w:r>
    </w:p>
    <w:p w:rsidR="002D4FF8" w:rsidRDefault="002D4FF8" w:rsidP="001D2620">
      <w:pPr>
        <w:ind w:left="540"/>
        <w:jc w:val="both"/>
        <w:rPr>
          <w:sz w:val="28"/>
          <w:szCs w:val="28"/>
        </w:rPr>
      </w:pPr>
    </w:p>
    <w:p w:rsidR="002D4FF8" w:rsidRDefault="002D4FF8" w:rsidP="001D26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ФГОС рекомендовано 5 направлений, которые должны быть реализованы обязательно:</w:t>
      </w:r>
    </w:p>
    <w:p w:rsidR="002D4FF8" w:rsidRDefault="002D4FF8" w:rsidP="001D2620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Общекультурное</w:t>
      </w:r>
    </w:p>
    <w:p w:rsidR="002D4FF8" w:rsidRDefault="002D4FF8" w:rsidP="001D2620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Общеинтеллектуальное</w:t>
      </w:r>
    </w:p>
    <w:p w:rsidR="002D4FF8" w:rsidRDefault="002D4FF8" w:rsidP="001D2620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оздоровительное</w:t>
      </w:r>
    </w:p>
    <w:p w:rsidR="002D4FF8" w:rsidRDefault="002D4FF8" w:rsidP="001D2620">
      <w:pPr>
        <w:jc w:val="both"/>
        <w:rPr>
          <w:sz w:val="28"/>
          <w:szCs w:val="28"/>
        </w:rPr>
      </w:pPr>
      <w:r>
        <w:rPr>
          <w:sz w:val="28"/>
          <w:szCs w:val="28"/>
        </w:rPr>
        <w:t>Духовно- нравственное</w:t>
      </w:r>
    </w:p>
    <w:p w:rsidR="002D4FF8" w:rsidRDefault="002D4FF8" w:rsidP="001D2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Социальное </w:t>
      </w:r>
    </w:p>
    <w:p w:rsidR="00237C0C" w:rsidRDefault="002D4FF8" w:rsidP="001D2620">
      <w:pPr>
        <w:jc w:val="both"/>
        <w:rPr>
          <w:sz w:val="28"/>
          <w:szCs w:val="28"/>
        </w:rPr>
      </w:pPr>
      <w:r>
        <w:rPr>
          <w:sz w:val="28"/>
          <w:szCs w:val="28"/>
        </w:rPr>
        <w:t>Могут дополнительно реализовываться и другие направления.</w:t>
      </w:r>
      <w:r w:rsidR="00237C0C" w:rsidRPr="00237C0C">
        <w:rPr>
          <w:sz w:val="28"/>
          <w:szCs w:val="28"/>
        </w:rPr>
        <w:t xml:space="preserve"> </w:t>
      </w:r>
    </w:p>
    <w:p w:rsidR="00237C0C" w:rsidRDefault="00237C0C" w:rsidP="001D26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наш взгляд,</w:t>
      </w:r>
      <w:r w:rsidR="00ED689D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внеурочной деятельности должен быть связан с индив</w:t>
      </w:r>
      <w:r w:rsidR="00ED689D">
        <w:rPr>
          <w:sz w:val="28"/>
          <w:szCs w:val="28"/>
        </w:rPr>
        <w:t>идуальными особенностями ребенка</w:t>
      </w:r>
      <w:r>
        <w:rPr>
          <w:sz w:val="28"/>
          <w:szCs w:val="28"/>
        </w:rPr>
        <w:t>.</w:t>
      </w:r>
      <w:r w:rsidR="00ED689D">
        <w:rPr>
          <w:sz w:val="28"/>
          <w:szCs w:val="28"/>
        </w:rPr>
        <w:t xml:space="preserve"> </w:t>
      </w:r>
      <w:r>
        <w:rPr>
          <w:sz w:val="28"/>
          <w:szCs w:val="28"/>
        </w:rPr>
        <w:t>В больших школах,</w:t>
      </w:r>
      <w:r w:rsidR="00ED689D">
        <w:rPr>
          <w:sz w:val="28"/>
          <w:szCs w:val="28"/>
        </w:rPr>
        <w:t xml:space="preserve"> </w:t>
      </w:r>
      <w:r>
        <w:rPr>
          <w:sz w:val="28"/>
          <w:szCs w:val="28"/>
        </w:rPr>
        <w:t>где есть параллели этот вопрос можно решить,</w:t>
      </w:r>
      <w:r w:rsidR="00625209">
        <w:rPr>
          <w:sz w:val="28"/>
          <w:szCs w:val="28"/>
        </w:rPr>
        <w:t xml:space="preserve"> </w:t>
      </w:r>
      <w:r>
        <w:rPr>
          <w:sz w:val="28"/>
          <w:szCs w:val="28"/>
        </w:rPr>
        <w:t>а в сельской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если все родители хотят например кружок лепки, а Ваш ребенок не имеет желания этим заниматься,</w:t>
      </w:r>
      <w:r w:rsidR="00ED689D">
        <w:rPr>
          <w:sz w:val="28"/>
          <w:szCs w:val="28"/>
        </w:rPr>
        <w:t xml:space="preserve"> </w:t>
      </w:r>
      <w:r>
        <w:rPr>
          <w:sz w:val="28"/>
          <w:szCs w:val="28"/>
        </w:rPr>
        <w:t>Вам все равно придется согласиться с мнением большинства.</w:t>
      </w:r>
      <w:r w:rsidR="00ED689D">
        <w:rPr>
          <w:sz w:val="28"/>
          <w:szCs w:val="28"/>
        </w:rPr>
        <w:t xml:space="preserve"> </w:t>
      </w:r>
      <w:r>
        <w:rPr>
          <w:sz w:val="28"/>
          <w:szCs w:val="28"/>
        </w:rPr>
        <w:t>Кроме того родители относятся к внеурочной деятельности настороженно и</w:t>
      </w:r>
      <w:r w:rsidR="00ED689D">
        <w:rPr>
          <w:sz w:val="28"/>
          <w:szCs w:val="28"/>
        </w:rPr>
        <w:t xml:space="preserve"> администрации школы приходится, выполняя социальный заказ</w:t>
      </w:r>
      <w:r>
        <w:rPr>
          <w:sz w:val="28"/>
          <w:szCs w:val="28"/>
        </w:rPr>
        <w:t>,</w:t>
      </w:r>
      <w:r w:rsidR="00ED689D">
        <w:rPr>
          <w:sz w:val="28"/>
          <w:szCs w:val="28"/>
        </w:rPr>
        <w:t xml:space="preserve"> очень трудно. Мы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 xml:space="preserve">апример, чтобы </w:t>
      </w:r>
      <w:r w:rsidR="00ED689D">
        <w:rPr>
          <w:sz w:val="28"/>
          <w:szCs w:val="28"/>
        </w:rPr>
        <w:t xml:space="preserve">удовлетворить желание родителей </w:t>
      </w:r>
      <w:r>
        <w:rPr>
          <w:sz w:val="28"/>
          <w:szCs w:val="28"/>
        </w:rPr>
        <w:t xml:space="preserve">о посещении детьми </w:t>
      </w:r>
      <w:r w:rsidR="00050D96">
        <w:rPr>
          <w:sz w:val="28"/>
          <w:szCs w:val="28"/>
        </w:rPr>
        <w:t xml:space="preserve"> танцевального</w:t>
      </w:r>
      <w:r>
        <w:rPr>
          <w:sz w:val="28"/>
          <w:szCs w:val="28"/>
        </w:rPr>
        <w:t xml:space="preserve"> кру</w:t>
      </w:r>
      <w:r w:rsidR="00050D96">
        <w:rPr>
          <w:sz w:val="28"/>
          <w:szCs w:val="28"/>
        </w:rPr>
        <w:t xml:space="preserve">жка </w:t>
      </w:r>
      <w:r>
        <w:rPr>
          <w:sz w:val="28"/>
          <w:szCs w:val="28"/>
        </w:rPr>
        <w:t xml:space="preserve"> на следующий учебный год, выходим на связь с учреждением дополнительного образования,</w:t>
      </w:r>
      <w:r w:rsidR="00050D96">
        <w:rPr>
          <w:sz w:val="28"/>
          <w:szCs w:val="28"/>
        </w:rPr>
        <w:t xml:space="preserve"> </w:t>
      </w:r>
      <w:r>
        <w:rPr>
          <w:sz w:val="28"/>
          <w:szCs w:val="28"/>
        </w:rPr>
        <w:t>от которого до нашей школы добираться 40 минут пешком,т.к. своих кадров нет</w:t>
      </w:r>
      <w:r w:rsidR="00ED689D">
        <w:rPr>
          <w:sz w:val="28"/>
          <w:szCs w:val="28"/>
        </w:rPr>
        <w:t>,</w:t>
      </w:r>
      <w:r>
        <w:rPr>
          <w:sz w:val="28"/>
          <w:szCs w:val="28"/>
        </w:rPr>
        <w:t xml:space="preserve"> и пока безуспешно.</w:t>
      </w:r>
    </w:p>
    <w:p w:rsidR="002D4FF8" w:rsidRDefault="002D4FF8" w:rsidP="001D2620">
      <w:pPr>
        <w:jc w:val="both"/>
        <w:rPr>
          <w:sz w:val="28"/>
          <w:szCs w:val="28"/>
        </w:rPr>
      </w:pPr>
    </w:p>
    <w:p w:rsidR="001D2620" w:rsidRDefault="0068315A" w:rsidP="001D2620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  <w:u w:val="single"/>
        </w:rPr>
      </w:pPr>
      <w:r w:rsidRPr="0068315A">
        <w:rPr>
          <w:b/>
          <w:sz w:val="28"/>
          <w:szCs w:val="28"/>
          <w:u w:val="single"/>
        </w:rPr>
        <w:t>Заключение</w:t>
      </w:r>
    </w:p>
    <w:p w:rsidR="002D4FF8" w:rsidRDefault="002D4FF8" w:rsidP="001D262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Стандарты второго поколения - одна из важнейших образовательных тем сегодня. Причём непосредственно внедрять </w:t>
      </w:r>
      <w:proofErr w:type="gramStart"/>
      <w:r>
        <w:rPr>
          <w:sz w:val="28"/>
          <w:szCs w:val="28"/>
        </w:rPr>
        <w:t>новые</w:t>
      </w:r>
      <w:proofErr w:type="gramEnd"/>
      <w:r>
        <w:rPr>
          <w:sz w:val="28"/>
          <w:szCs w:val="28"/>
        </w:rPr>
        <w:t xml:space="preserve"> ФГОС придётся всем нам. Чтобы работа по внедрению ФГОС прошла более плодотворно, необходимо, на наш взгляд, выработать механизм поэтапных действий по изменению или дополнению уже сложившейся в школе образовательной системы, чтобы привести её в соответствие с требованиями нового стандарта. Этот механизм должен включать определённую последовательность действий в рамках всей школы. </w:t>
      </w:r>
    </w:p>
    <w:p w:rsidR="002D4FF8" w:rsidRDefault="002D4FF8" w:rsidP="001D2620">
      <w:pPr>
        <w:jc w:val="both"/>
        <w:rPr>
          <w:sz w:val="28"/>
          <w:szCs w:val="28"/>
        </w:rPr>
      </w:pPr>
    </w:p>
    <w:p w:rsidR="002D4FF8" w:rsidRDefault="002D4FF8" w:rsidP="001D2620">
      <w:pPr>
        <w:spacing w:line="360" w:lineRule="auto"/>
        <w:jc w:val="both"/>
        <w:rPr>
          <w:b/>
          <w:sz w:val="28"/>
          <w:szCs w:val="28"/>
        </w:rPr>
      </w:pPr>
    </w:p>
    <w:p w:rsidR="00BB407F" w:rsidRDefault="00BB407F" w:rsidP="001D2620">
      <w:pPr>
        <w:jc w:val="both"/>
      </w:pPr>
    </w:p>
    <w:sectPr w:rsidR="00BB407F" w:rsidSect="00BD4D1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D15" w:rsidRDefault="00BD4D15" w:rsidP="00BD4D15">
      <w:r>
        <w:separator/>
      </w:r>
    </w:p>
  </w:endnote>
  <w:endnote w:type="continuationSeparator" w:id="0">
    <w:p w:rsidR="00BD4D15" w:rsidRDefault="00BD4D15" w:rsidP="00BD4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0524"/>
      <w:docPartObj>
        <w:docPartGallery w:val="Page Numbers (Bottom of Page)"/>
        <w:docPartUnique/>
      </w:docPartObj>
    </w:sdtPr>
    <w:sdtContent>
      <w:p w:rsidR="00BD4D15" w:rsidRDefault="00D416E0">
        <w:pPr>
          <w:pStyle w:val="a8"/>
          <w:jc w:val="right"/>
        </w:pPr>
        <w:fldSimple w:instr=" PAGE   \* MERGEFORMAT ">
          <w:r w:rsidR="006C0D03">
            <w:rPr>
              <w:noProof/>
            </w:rPr>
            <w:t>8</w:t>
          </w:r>
        </w:fldSimple>
      </w:p>
    </w:sdtContent>
  </w:sdt>
  <w:p w:rsidR="00BD4D15" w:rsidRDefault="00BD4D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D15" w:rsidRDefault="00BD4D15" w:rsidP="00BD4D15">
      <w:r>
        <w:separator/>
      </w:r>
    </w:p>
  </w:footnote>
  <w:footnote w:type="continuationSeparator" w:id="0">
    <w:p w:rsidR="00BD4D15" w:rsidRDefault="00BD4D15" w:rsidP="00BD4D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F"/>
    <w:multiLevelType w:val="hybridMultilevel"/>
    <w:tmpl w:val="1BDC2920"/>
    <w:lvl w:ilvl="0" w:tplc="F3AA79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3AF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1A59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BADF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3E34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AEA5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FA27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FAC7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A46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CC4060"/>
    <w:multiLevelType w:val="hybridMultilevel"/>
    <w:tmpl w:val="EB469102"/>
    <w:lvl w:ilvl="0" w:tplc="535A19EC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E638F"/>
    <w:multiLevelType w:val="hybridMultilevel"/>
    <w:tmpl w:val="6926422E"/>
    <w:lvl w:ilvl="0" w:tplc="61068F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BEF1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5C29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0A64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7C05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3EF2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E822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899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641C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84757BD"/>
    <w:multiLevelType w:val="hybridMultilevel"/>
    <w:tmpl w:val="82E4FB3E"/>
    <w:lvl w:ilvl="0" w:tplc="16725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4F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84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4B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EF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81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AA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03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A9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1C55B7"/>
    <w:multiLevelType w:val="hybridMultilevel"/>
    <w:tmpl w:val="C4E2AD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6977B0"/>
    <w:multiLevelType w:val="hybridMultilevel"/>
    <w:tmpl w:val="B7F4BC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CB0CAD"/>
    <w:multiLevelType w:val="hybridMultilevel"/>
    <w:tmpl w:val="F698B550"/>
    <w:lvl w:ilvl="0" w:tplc="2DD0E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622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FA8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F25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A85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60E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1CE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FA0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6C9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4CD46F6"/>
    <w:multiLevelType w:val="hybridMultilevel"/>
    <w:tmpl w:val="05168F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5D60BC8"/>
    <w:multiLevelType w:val="hybridMultilevel"/>
    <w:tmpl w:val="78B2BBB4"/>
    <w:lvl w:ilvl="0" w:tplc="64D6C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D05E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72B9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8C6B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9243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A041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5A34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7055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EA5E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087358F"/>
    <w:multiLevelType w:val="hybridMultilevel"/>
    <w:tmpl w:val="FE30FC8C"/>
    <w:lvl w:ilvl="0" w:tplc="38407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80AC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3095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5035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AADE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127D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82B7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BE45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70D2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9959D5"/>
    <w:multiLevelType w:val="hybridMultilevel"/>
    <w:tmpl w:val="077457A4"/>
    <w:lvl w:ilvl="0" w:tplc="9020C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30C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A49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C0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10E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C60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68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E4D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362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AA6175"/>
    <w:multiLevelType w:val="hybridMultilevel"/>
    <w:tmpl w:val="37F03A26"/>
    <w:lvl w:ilvl="0" w:tplc="12A23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BCE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9E8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8E1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70F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E46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A22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BC6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47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5C5483C"/>
    <w:multiLevelType w:val="hybridMultilevel"/>
    <w:tmpl w:val="B628CEC0"/>
    <w:lvl w:ilvl="0" w:tplc="32AEA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25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85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26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E7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2F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549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25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0E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90F78D6"/>
    <w:multiLevelType w:val="hybridMultilevel"/>
    <w:tmpl w:val="E80CB45C"/>
    <w:lvl w:ilvl="0" w:tplc="9ADEDF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CACC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6AA6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2B2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FC5B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EEA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FC12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9890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0ADF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9451C95"/>
    <w:multiLevelType w:val="hybridMultilevel"/>
    <w:tmpl w:val="784EA92A"/>
    <w:lvl w:ilvl="0" w:tplc="5B5C6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8B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86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03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66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6E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2A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A3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C8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D613407"/>
    <w:multiLevelType w:val="hybridMultilevel"/>
    <w:tmpl w:val="373A2ACE"/>
    <w:lvl w:ilvl="0" w:tplc="9DAC6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02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2B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6B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C4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6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6C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B4E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EA1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11"/>
  </w:num>
  <w:num w:numId="7">
    <w:abstractNumId w:val="9"/>
  </w:num>
  <w:num w:numId="8">
    <w:abstractNumId w:val="13"/>
  </w:num>
  <w:num w:numId="9">
    <w:abstractNumId w:val="14"/>
  </w:num>
  <w:num w:numId="10">
    <w:abstractNumId w:val="2"/>
  </w:num>
  <w:num w:numId="11">
    <w:abstractNumId w:val="3"/>
  </w:num>
  <w:num w:numId="12">
    <w:abstractNumId w:val="0"/>
  </w:num>
  <w:num w:numId="13">
    <w:abstractNumId w:val="12"/>
  </w:num>
  <w:num w:numId="14">
    <w:abstractNumId w:val="8"/>
  </w:num>
  <w:num w:numId="15">
    <w:abstractNumId w:val="15"/>
  </w:num>
  <w:num w:numId="16">
    <w:abstractNumId w:val="4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D4FF8"/>
    <w:rsid w:val="00050D96"/>
    <w:rsid w:val="0009446F"/>
    <w:rsid w:val="001000CF"/>
    <w:rsid w:val="00111A2B"/>
    <w:rsid w:val="001157AF"/>
    <w:rsid w:val="0012532A"/>
    <w:rsid w:val="001C025A"/>
    <w:rsid w:val="001D2620"/>
    <w:rsid w:val="00230BDA"/>
    <w:rsid w:val="00237C0C"/>
    <w:rsid w:val="00242EBA"/>
    <w:rsid w:val="00250E50"/>
    <w:rsid w:val="0025332D"/>
    <w:rsid w:val="00272B0C"/>
    <w:rsid w:val="002D4FF8"/>
    <w:rsid w:val="002E54C5"/>
    <w:rsid w:val="0040556A"/>
    <w:rsid w:val="004062B9"/>
    <w:rsid w:val="004176C6"/>
    <w:rsid w:val="00446B91"/>
    <w:rsid w:val="004F24A9"/>
    <w:rsid w:val="00625209"/>
    <w:rsid w:val="00632E2E"/>
    <w:rsid w:val="0068315A"/>
    <w:rsid w:val="006C0D03"/>
    <w:rsid w:val="00855C82"/>
    <w:rsid w:val="00990B68"/>
    <w:rsid w:val="00AB7234"/>
    <w:rsid w:val="00B14361"/>
    <w:rsid w:val="00B25830"/>
    <w:rsid w:val="00B521E2"/>
    <w:rsid w:val="00B91B8C"/>
    <w:rsid w:val="00BA2F0A"/>
    <w:rsid w:val="00BB407F"/>
    <w:rsid w:val="00BD4D15"/>
    <w:rsid w:val="00BF2875"/>
    <w:rsid w:val="00C00217"/>
    <w:rsid w:val="00C014ED"/>
    <w:rsid w:val="00C37C7D"/>
    <w:rsid w:val="00D416E0"/>
    <w:rsid w:val="00D607AC"/>
    <w:rsid w:val="00E053C7"/>
    <w:rsid w:val="00ED689D"/>
    <w:rsid w:val="00F41D76"/>
    <w:rsid w:val="00FB633C"/>
    <w:rsid w:val="00FF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32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B723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BD4D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4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D4D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4D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48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2711">
          <w:marLeft w:val="10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543">
          <w:marLeft w:val="10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883">
          <w:marLeft w:val="10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707">
          <w:marLeft w:val="10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2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8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5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7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6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3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8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4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1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51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7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0240">
          <w:marLeft w:val="10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334">
          <w:marLeft w:val="10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869">
          <w:marLeft w:val="10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758">
          <w:marLeft w:val="10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9280">
          <w:marLeft w:val="10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614">
          <w:marLeft w:val="10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201">
          <w:marLeft w:val="10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631">
          <w:marLeft w:val="10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073">
          <w:marLeft w:val="10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193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79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A1FF-BB68-4524-8C12-ED355AEC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13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</cp:lastModifiedBy>
  <cp:revision>9</cp:revision>
  <dcterms:created xsi:type="dcterms:W3CDTF">2011-12-04T08:02:00Z</dcterms:created>
  <dcterms:modified xsi:type="dcterms:W3CDTF">2011-12-08T13:09:00Z</dcterms:modified>
</cp:coreProperties>
</file>