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98" w:rsidRDefault="00156298" w:rsidP="00156298">
      <w:pPr>
        <w:pStyle w:val="a7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Цели занятия:</w:t>
      </w:r>
    </w:p>
    <w:p w:rsidR="00156298" w:rsidRDefault="00156298" w:rsidP="00156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Образовательные:</w:t>
      </w:r>
    </w:p>
    <w:p w:rsidR="00156298" w:rsidRDefault="00156298" w:rsidP="001562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hyperlink r:id="rId5" w:tgtFrame="_blank" w:history="1">
        <w:r>
          <w:rPr>
            <w:rStyle w:val="a4"/>
            <w:rFonts w:ascii="Tahoma" w:hAnsi="Tahoma" w:cs="Tahoma"/>
            <w:color w:val="378A9C"/>
            <w:sz w:val="21"/>
            <w:szCs w:val="21"/>
          </w:rPr>
          <w:t>Познакомить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с фольклорным речевым материалом</w:t>
      </w:r>
    </w:p>
    <w:p w:rsidR="00156298" w:rsidRDefault="00156298" w:rsidP="001562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Обогащать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6" w:tgtFrame="_blank" w:history="1">
        <w:r>
          <w:rPr>
            <w:rStyle w:val="a4"/>
            <w:rFonts w:ascii="Tahoma" w:hAnsi="Tahoma" w:cs="Tahoma"/>
            <w:color w:val="378A9C"/>
            <w:sz w:val="21"/>
            <w:szCs w:val="21"/>
          </w:rPr>
          <w:t>представления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детей об объектах живой и неживой природы</w:t>
      </w:r>
    </w:p>
    <w:p w:rsidR="00156298" w:rsidRDefault="00156298" w:rsidP="001562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Побуждать вступать в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hyperlink r:id="rId7" w:tgtFrame="_blank" w:history="1">
        <w:r>
          <w:rPr>
            <w:rStyle w:val="a4"/>
            <w:rFonts w:ascii="Tahoma" w:hAnsi="Tahoma" w:cs="Tahoma"/>
            <w:color w:val="378A9C"/>
            <w:sz w:val="21"/>
            <w:szCs w:val="21"/>
          </w:rPr>
          <w:t>контакт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с окружающими, выражая словами свои мысли и чувства.</w:t>
      </w:r>
    </w:p>
    <w:p w:rsidR="00156298" w:rsidRDefault="00156298" w:rsidP="00156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Развивающие:</w:t>
      </w:r>
    </w:p>
    <w:p w:rsidR="00156298" w:rsidRDefault="00156298" w:rsidP="001562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hyperlink r:id="rId8" w:tgtFrame="_blank" w:history="1">
        <w:r>
          <w:rPr>
            <w:rStyle w:val="a4"/>
            <w:rFonts w:ascii="Tahoma" w:hAnsi="Tahoma" w:cs="Tahoma"/>
            <w:color w:val="378A9C"/>
            <w:sz w:val="21"/>
            <w:szCs w:val="21"/>
          </w:rPr>
          <w:t>Развивать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разговорную речь, наблюдательность, мыслительную активность.</w:t>
      </w:r>
    </w:p>
    <w:p w:rsidR="00156298" w:rsidRDefault="00156298" w:rsidP="001562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hyperlink r:id="rId9" w:tgtFrame="_blank" w:history="1">
        <w:r>
          <w:rPr>
            <w:rStyle w:val="a4"/>
            <w:rFonts w:ascii="Tahoma" w:hAnsi="Tahoma" w:cs="Tahoma"/>
            <w:color w:val="378A9C"/>
            <w:sz w:val="21"/>
            <w:szCs w:val="21"/>
          </w:rPr>
          <w:t>Развивать</w:t>
        </w:r>
      </w:hyperlink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зрительное внимание, память, мышление.</w:t>
      </w:r>
    </w:p>
    <w:p w:rsidR="00156298" w:rsidRDefault="00156298" w:rsidP="001562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Развивать фантазию, творческое воображение.</w:t>
      </w:r>
    </w:p>
    <w:p w:rsidR="00156298" w:rsidRDefault="00156298" w:rsidP="00156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Воспитательные:</w:t>
      </w:r>
    </w:p>
    <w:p w:rsidR="00156298" w:rsidRDefault="00156298" w:rsidP="001562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Воспитывать интерес к занятиям изобразительной деятельностью.</w:t>
      </w:r>
    </w:p>
    <w:p w:rsidR="00156298" w:rsidRDefault="00156298" w:rsidP="001562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Воспитывать дружеские взаимоотношения между детьми.</w:t>
      </w:r>
    </w:p>
    <w:p w:rsidR="00156298" w:rsidRDefault="00156298" w:rsidP="00156298">
      <w:pPr>
        <w:pStyle w:val="a7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Методы и приёмы:</w:t>
      </w:r>
    </w:p>
    <w:p w:rsidR="00156298" w:rsidRDefault="00156298" w:rsidP="00156298">
      <w:pPr>
        <w:pStyle w:val="a7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Моделирование игровой ситуации с целью постановки проблемы и создания мотивации, упражнения на мышление и творческого характера (нарисовать крону дерева ладошками), использование наглядного материала, физкультминутки.</w:t>
      </w:r>
    </w:p>
    <w:p w:rsidR="00156298" w:rsidRDefault="00156298" w:rsidP="00156298">
      <w:pPr>
        <w:pStyle w:val="a7"/>
        <w:rPr>
          <w:rFonts w:ascii="Tahoma" w:hAnsi="Tahoma" w:cs="Tahoma"/>
          <w:b/>
          <w:bCs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Развивающая среда:</w:t>
      </w:r>
    </w:p>
    <w:p w:rsidR="00156298" w:rsidRDefault="00156298" w:rsidP="00156298">
      <w:pPr>
        <w:pStyle w:val="a7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Плоскостные изображения тучек, снежинок белого цвета; картина с изображением зимнего пейзажа и снегопада; на каждого ребёнка – игрушечный заяц, листы для рисования, гуашь, индивидуальные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фланелеграфы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и раздаточный материал, состоящий из трёх кругов.</w:t>
      </w:r>
    </w:p>
    <w:p w:rsidR="00156298" w:rsidRDefault="00156298" w:rsidP="00156298">
      <w:pPr>
        <w:pStyle w:val="a7"/>
        <w:jc w:val="center"/>
        <w:rPr>
          <w:rFonts w:ascii="Tahoma" w:hAnsi="Tahoma" w:cs="Tahoma"/>
          <w:b/>
          <w:bCs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Ход занятия</w:t>
      </w:r>
    </w:p>
    <w:p w:rsidR="00156298" w:rsidRDefault="00156298" w:rsidP="00156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 руках каждого ребёнка игрушечный заяц.</w:t>
      </w:r>
    </w:p>
    <w:p w:rsidR="00156298" w:rsidRDefault="00156298" w:rsidP="00156298">
      <w:pPr>
        <w:pStyle w:val="a7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Здравствуйте, ребятки, здравствуйте,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зайчатки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! Встали дети рано утром, умылись, позавтракали и стали думать, куда же им пойти погулять. Прискакали зайчата и стали просить: “Отведите нас, малыши, в лес! Хочется по снежку попрыгать, на зимний лес посмотреть!”. Наши дети, конечно же, согласились, взяли зайчат.</w:t>
      </w:r>
    </w:p>
    <w:p w:rsidR="00156298" w:rsidRDefault="00156298" w:rsidP="001562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Хорошо в зимнем лесу! Отпустите зайчат побегать! Посмотрите, какие высокие деревья вокруг. И небо синее-синее! А что же это на деревьях?</w:t>
      </w:r>
    </w:p>
    <w:p w:rsidR="00156298" w:rsidRDefault="00156298" w:rsidP="00156298">
      <w:pPr>
        <w:pStyle w:val="a7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 неба падали пушинки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Н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а замёрзшие поля,</w:t>
      </w:r>
      <w:r>
        <w:rPr>
          <w:rFonts w:ascii="Tahoma" w:hAnsi="Tahoma" w:cs="Tahoma"/>
          <w:color w:val="2D2A2A"/>
          <w:sz w:val="21"/>
          <w:szCs w:val="21"/>
        </w:rPr>
        <w:br/>
        <w:t>Ель закутали косынкой,</w:t>
      </w:r>
      <w:r>
        <w:rPr>
          <w:rFonts w:ascii="Tahoma" w:hAnsi="Tahoma" w:cs="Tahoma"/>
          <w:color w:val="2D2A2A"/>
          <w:sz w:val="21"/>
          <w:szCs w:val="21"/>
        </w:rPr>
        <w:br/>
        <w:t>Яркой шубой тополя.</w:t>
      </w:r>
      <w:r>
        <w:rPr>
          <w:rFonts w:ascii="Tahoma" w:hAnsi="Tahoma" w:cs="Tahoma"/>
          <w:color w:val="2D2A2A"/>
          <w:sz w:val="21"/>
          <w:szCs w:val="21"/>
        </w:rPr>
        <w:br/>
        <w:t>И укрыли дом и площадь</w:t>
      </w:r>
      <w:r>
        <w:rPr>
          <w:rFonts w:ascii="Tahoma" w:hAnsi="Tahoma" w:cs="Tahoma"/>
          <w:color w:val="2D2A2A"/>
          <w:sz w:val="21"/>
          <w:szCs w:val="21"/>
        </w:rPr>
        <w:br/>
        <w:t>Необычным одеялом…</w:t>
      </w:r>
      <w:r>
        <w:rPr>
          <w:rFonts w:ascii="Tahoma" w:hAnsi="Tahoma" w:cs="Tahoma"/>
          <w:color w:val="2D2A2A"/>
          <w:sz w:val="21"/>
          <w:szCs w:val="21"/>
        </w:rPr>
        <w:br/>
        <w:t>Что за звёздочки сквозные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Н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а пальто и на платке?</w:t>
      </w:r>
      <w:r>
        <w:rPr>
          <w:rFonts w:ascii="Tahoma" w:hAnsi="Tahoma" w:cs="Tahoma"/>
          <w:color w:val="2D2A2A"/>
          <w:sz w:val="21"/>
          <w:szCs w:val="21"/>
        </w:rPr>
        <w:br/>
        <w:t>Все сквозные, вырезные,</w:t>
      </w:r>
      <w:r>
        <w:rPr>
          <w:rFonts w:ascii="Tahoma" w:hAnsi="Tahoma" w:cs="Tahoma"/>
          <w:color w:val="2D2A2A"/>
          <w:sz w:val="21"/>
          <w:szCs w:val="21"/>
        </w:rPr>
        <w:br/>
        <w:t>А возьмёшь – вода в руке!</w:t>
      </w:r>
      <w:r>
        <w:rPr>
          <w:rFonts w:ascii="Tahoma" w:hAnsi="Tahoma" w:cs="Tahoma"/>
          <w:color w:val="2D2A2A"/>
          <w:sz w:val="21"/>
          <w:szCs w:val="21"/>
        </w:rPr>
        <w:br/>
        <w:t>О каких звёздочках идёт речь?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(о снежинках)</w:t>
      </w:r>
      <w:r>
        <w:rPr>
          <w:rFonts w:ascii="Tahoma" w:hAnsi="Tahoma" w:cs="Tahoma"/>
          <w:color w:val="2D2A2A"/>
          <w:sz w:val="21"/>
          <w:szCs w:val="21"/>
        </w:rPr>
        <w:br/>
        <w:t>На что похожи снежинки?</w:t>
      </w:r>
      <w:r>
        <w:rPr>
          <w:rFonts w:ascii="Tahoma" w:hAnsi="Tahoma" w:cs="Tahoma"/>
          <w:color w:val="2D2A2A"/>
          <w:sz w:val="21"/>
          <w:szCs w:val="21"/>
        </w:rPr>
        <w:br/>
        <w:t>Почему они тают в руке?</w:t>
      </w:r>
    </w:p>
    <w:p w:rsidR="00156298" w:rsidRDefault="00156298" w:rsidP="00156298">
      <w:pPr>
        <w:pStyle w:val="a7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Как называют такое явление, когда много-много снежинок падает на землю?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(снегопад)</w:t>
      </w:r>
    </w:p>
    <w:p w:rsidR="00156298" w:rsidRDefault="00156298" w:rsidP="00156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Игра – хоровод “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Снежиночки-пушиночки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”.</w:t>
      </w:r>
    </w:p>
    <w:p w:rsidR="00156298" w:rsidRDefault="00156298" w:rsidP="00156298">
      <w:pPr>
        <w:pStyle w:val="a7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lastRenderedPageBreak/>
        <w:t xml:space="preserve">Давайте превратимся в холодных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снежиночек-пушиночек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 xml:space="preserve"> и покружимся.</w:t>
      </w:r>
    </w:p>
    <w:p w:rsidR="00156298" w:rsidRDefault="00156298" w:rsidP="00156298">
      <w:pPr>
        <w:pStyle w:val="a7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Мы снежинки, мы пушинки,</w:t>
      </w:r>
      <w:r>
        <w:rPr>
          <w:rFonts w:ascii="Tahoma" w:hAnsi="Tahoma" w:cs="Tahoma"/>
          <w:color w:val="2D2A2A"/>
          <w:sz w:val="21"/>
          <w:szCs w:val="21"/>
        </w:rPr>
        <w:br/>
        <w:t>Покружиться мы не прочь.</w:t>
      </w:r>
      <w:r>
        <w:rPr>
          <w:rFonts w:ascii="Tahoma" w:hAnsi="Tahoma" w:cs="Tahoma"/>
          <w:color w:val="2D2A2A"/>
          <w:sz w:val="21"/>
          <w:szCs w:val="21"/>
        </w:rPr>
        <w:br/>
        <w:t xml:space="preserve">Мы </w:t>
      </w:r>
      <w:proofErr w:type="spellStart"/>
      <w:r>
        <w:rPr>
          <w:rFonts w:ascii="Tahoma" w:hAnsi="Tahoma" w:cs="Tahoma"/>
          <w:color w:val="2D2A2A"/>
          <w:sz w:val="21"/>
          <w:szCs w:val="21"/>
        </w:rPr>
        <w:t>снежинки-балеринки</w:t>
      </w:r>
      <w:proofErr w:type="spellEnd"/>
      <w:r>
        <w:rPr>
          <w:rFonts w:ascii="Tahoma" w:hAnsi="Tahoma" w:cs="Tahoma"/>
          <w:color w:val="2D2A2A"/>
          <w:sz w:val="21"/>
          <w:szCs w:val="21"/>
        </w:rPr>
        <w:t>,</w:t>
      </w:r>
      <w:r>
        <w:rPr>
          <w:rFonts w:ascii="Tahoma" w:hAnsi="Tahoma" w:cs="Tahoma"/>
          <w:color w:val="2D2A2A"/>
          <w:sz w:val="21"/>
          <w:szCs w:val="21"/>
        </w:rPr>
        <w:br/>
        <w:t>Мы танцуем день и ночь.</w:t>
      </w:r>
      <w:r>
        <w:rPr>
          <w:rFonts w:ascii="Tahoma" w:hAnsi="Tahoma" w:cs="Tahoma"/>
          <w:color w:val="2D2A2A"/>
          <w:sz w:val="21"/>
          <w:szCs w:val="21"/>
        </w:rPr>
        <w:br/>
        <w:t>Встанем вместе все в кружок, -</w:t>
      </w:r>
      <w:r>
        <w:rPr>
          <w:rFonts w:ascii="Tahoma" w:hAnsi="Tahoma" w:cs="Tahoma"/>
          <w:color w:val="2D2A2A"/>
          <w:sz w:val="21"/>
          <w:szCs w:val="21"/>
        </w:rPr>
        <w:br/>
        <w:t>Получается снежок!</w:t>
      </w:r>
    </w:p>
    <w:p w:rsidR="00156298" w:rsidRDefault="00156298" w:rsidP="001562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Ой, что-то зайчата загрустили. Зайчонок сказал мне, что все зайчата любят снежную погоду. А снег сейчас не идёт. Давайте порадуем зайчат, нарисуем снежинки и небольшие снежные комочки. Каким цветом будем рисовать снежинки?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(белые).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А каким цветом зимой зайчата?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(тоже белые).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Почему? Дети рисуют на синих листочках белой краской.</w:t>
      </w:r>
    </w:p>
    <w:p w:rsidR="00156298" w:rsidRDefault="00156298" w:rsidP="001562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Ой, сколько снега получилось! Вы замёрзли? Давайте-ка погреемся!</w:t>
      </w:r>
    </w:p>
    <w:p w:rsidR="00156298" w:rsidRDefault="00156298" w:rsidP="00156298">
      <w:pPr>
        <w:pStyle w:val="a7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Мы погреемся немножко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И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 xml:space="preserve"> похлопаем в ладошки:</w:t>
      </w:r>
      <w:r>
        <w:rPr>
          <w:rFonts w:ascii="Tahoma" w:hAnsi="Tahoma" w:cs="Tahoma"/>
          <w:color w:val="2D2A2A"/>
          <w:sz w:val="21"/>
          <w:szCs w:val="21"/>
        </w:rPr>
        <w:br/>
        <w:t>Хлоп-хлоп-хлоп!</w:t>
      </w:r>
      <w:r>
        <w:rPr>
          <w:rFonts w:ascii="Tahoma" w:hAnsi="Tahoma" w:cs="Tahoma"/>
          <w:color w:val="2D2A2A"/>
          <w:sz w:val="21"/>
          <w:szCs w:val="21"/>
        </w:rPr>
        <w:br/>
        <w:t>Ножки тоже мы погреем,</w:t>
      </w:r>
      <w:r>
        <w:rPr>
          <w:rFonts w:ascii="Tahoma" w:hAnsi="Tahoma" w:cs="Tahoma"/>
          <w:color w:val="2D2A2A"/>
          <w:sz w:val="21"/>
          <w:szCs w:val="21"/>
        </w:rPr>
        <w:br/>
        <w:t>И потопаем скорее:</w:t>
      </w:r>
      <w:r>
        <w:rPr>
          <w:rFonts w:ascii="Tahoma" w:hAnsi="Tahoma" w:cs="Tahoma"/>
          <w:color w:val="2D2A2A"/>
          <w:sz w:val="21"/>
          <w:szCs w:val="21"/>
        </w:rPr>
        <w:br/>
        <w:t>Топ-топ-топ!</w:t>
      </w:r>
      <w:r>
        <w:rPr>
          <w:rFonts w:ascii="Tahoma" w:hAnsi="Tahoma" w:cs="Tahoma"/>
          <w:color w:val="2D2A2A"/>
          <w:sz w:val="21"/>
          <w:szCs w:val="21"/>
        </w:rPr>
        <w:br/>
        <w:t>Рукавички мы наденем,</w:t>
      </w:r>
      <w:r>
        <w:rPr>
          <w:rFonts w:ascii="Tahoma" w:hAnsi="Tahoma" w:cs="Tahoma"/>
          <w:color w:val="2D2A2A"/>
          <w:sz w:val="21"/>
          <w:szCs w:val="21"/>
        </w:rPr>
        <w:br/>
        <w:t>Не боимся мы метели.</w:t>
      </w:r>
      <w:r>
        <w:rPr>
          <w:rFonts w:ascii="Tahoma" w:hAnsi="Tahoma" w:cs="Tahoma"/>
          <w:color w:val="2D2A2A"/>
          <w:sz w:val="21"/>
          <w:szCs w:val="21"/>
        </w:rPr>
        <w:br/>
        <w:t>Мы с морозом подружились,</w:t>
      </w:r>
      <w:r>
        <w:rPr>
          <w:rFonts w:ascii="Tahoma" w:hAnsi="Tahoma" w:cs="Tahoma"/>
          <w:color w:val="2D2A2A"/>
          <w:sz w:val="21"/>
          <w:szCs w:val="21"/>
        </w:rPr>
        <w:br/>
        <w:t>Как снежинки закружились:</w:t>
      </w:r>
      <w:r>
        <w:rPr>
          <w:rFonts w:ascii="Tahoma" w:hAnsi="Tahoma" w:cs="Tahoma"/>
          <w:color w:val="2D2A2A"/>
          <w:sz w:val="21"/>
          <w:szCs w:val="21"/>
        </w:rPr>
        <w:br/>
        <w:t>Ля-ля-ля!</w:t>
      </w:r>
    </w:p>
    <w:p w:rsidR="00156298" w:rsidRDefault="00156298" w:rsidP="00156298">
      <w:pPr>
        <w:pStyle w:val="a7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Ребята, а почему зимой нужно надевать рукавички?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(мороз щиплет за пальчики и руки замерзают)</w:t>
      </w:r>
    </w:p>
    <w:p w:rsidR="00156298" w:rsidRDefault="00156298" w:rsidP="001562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 </w:t>
      </w:r>
    </w:p>
    <w:p w:rsidR="00156298" w:rsidRDefault="00156298" w:rsidP="00156298">
      <w:pPr>
        <w:pStyle w:val="a7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Отгадайте загадку:</w:t>
      </w:r>
      <w:r>
        <w:rPr>
          <w:rFonts w:ascii="Tahoma" w:hAnsi="Tahoma" w:cs="Tahoma"/>
          <w:color w:val="2D2A2A"/>
          <w:sz w:val="21"/>
          <w:szCs w:val="21"/>
        </w:rPr>
        <w:br/>
        <w:t>Меня не растили,</w:t>
      </w:r>
      <w:r>
        <w:rPr>
          <w:rFonts w:ascii="Tahoma" w:hAnsi="Tahoma" w:cs="Tahoma"/>
          <w:color w:val="2D2A2A"/>
          <w:sz w:val="21"/>
          <w:szCs w:val="21"/>
        </w:rPr>
        <w:br/>
        <w:t>Из снега слепили.</w:t>
      </w:r>
      <w:r>
        <w:rPr>
          <w:rFonts w:ascii="Tahoma" w:hAnsi="Tahoma" w:cs="Tahoma"/>
          <w:color w:val="2D2A2A"/>
          <w:sz w:val="21"/>
          <w:szCs w:val="21"/>
        </w:rPr>
        <w:br/>
        <w:t>Вместо носа ловко</w:t>
      </w:r>
      <w:proofErr w:type="gramStart"/>
      <w:r>
        <w:rPr>
          <w:rFonts w:ascii="Tahoma" w:hAnsi="Tahoma" w:cs="Tahoma"/>
          <w:color w:val="2D2A2A"/>
          <w:sz w:val="21"/>
          <w:szCs w:val="21"/>
        </w:rPr>
        <w:br/>
        <w:t>В</w:t>
      </w:r>
      <w:proofErr w:type="gramEnd"/>
      <w:r>
        <w:rPr>
          <w:rFonts w:ascii="Tahoma" w:hAnsi="Tahoma" w:cs="Tahoma"/>
          <w:color w:val="2D2A2A"/>
          <w:sz w:val="21"/>
          <w:szCs w:val="21"/>
        </w:rPr>
        <w:t>ставили морковку.</w:t>
      </w:r>
      <w:r>
        <w:rPr>
          <w:rFonts w:ascii="Tahoma" w:hAnsi="Tahoma" w:cs="Tahoma"/>
          <w:color w:val="2D2A2A"/>
          <w:sz w:val="21"/>
          <w:szCs w:val="21"/>
        </w:rPr>
        <w:br/>
        <w:t>Глаза – угольки,</w:t>
      </w:r>
      <w:r>
        <w:rPr>
          <w:rFonts w:ascii="Tahoma" w:hAnsi="Tahoma" w:cs="Tahoma"/>
          <w:color w:val="2D2A2A"/>
          <w:sz w:val="21"/>
          <w:szCs w:val="21"/>
        </w:rPr>
        <w:br/>
        <w:t>Руки – сучки.</w:t>
      </w:r>
      <w:r>
        <w:rPr>
          <w:rFonts w:ascii="Tahoma" w:hAnsi="Tahoma" w:cs="Tahoma"/>
          <w:color w:val="2D2A2A"/>
          <w:sz w:val="21"/>
          <w:szCs w:val="21"/>
        </w:rPr>
        <w:br/>
        <w:t>Холодная, большая.</w:t>
      </w:r>
      <w:r>
        <w:rPr>
          <w:rFonts w:ascii="Tahoma" w:hAnsi="Tahoma" w:cs="Tahoma"/>
          <w:color w:val="2D2A2A"/>
          <w:sz w:val="21"/>
          <w:szCs w:val="21"/>
        </w:rPr>
        <w:br/>
        <w:t>Кто я такая?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(снежная баба)</w:t>
      </w:r>
    </w:p>
    <w:p w:rsidR="00156298" w:rsidRDefault="00156298" w:rsidP="00156298">
      <w:pPr>
        <w:pStyle w:val="a7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 xml:space="preserve">Каждому ребёнку раздаются </w:t>
      </w:r>
      <w:proofErr w:type="gramStart"/>
      <w:r>
        <w:rPr>
          <w:rFonts w:ascii="Tahoma" w:hAnsi="Tahoma" w:cs="Tahoma"/>
          <w:i/>
          <w:iCs/>
          <w:color w:val="2D2A2A"/>
          <w:sz w:val="21"/>
          <w:szCs w:val="21"/>
        </w:rPr>
        <w:t>индивидуальные</w:t>
      </w:r>
      <w:proofErr w:type="gramEnd"/>
      <w:r>
        <w:rPr>
          <w:rFonts w:ascii="Tahoma" w:hAnsi="Tahoma" w:cs="Tahoma"/>
          <w:i/>
          <w:iCs/>
          <w:color w:val="2D2A2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i/>
          <w:iCs/>
          <w:color w:val="2D2A2A"/>
          <w:sz w:val="21"/>
          <w:szCs w:val="21"/>
        </w:rPr>
        <w:t>фланелеграфы</w:t>
      </w:r>
      <w:proofErr w:type="spellEnd"/>
      <w:r>
        <w:rPr>
          <w:rFonts w:ascii="Tahoma" w:hAnsi="Tahoma" w:cs="Tahoma"/>
          <w:i/>
          <w:iCs/>
          <w:color w:val="2D2A2A"/>
          <w:sz w:val="21"/>
          <w:szCs w:val="21"/>
        </w:rPr>
        <w:t xml:space="preserve"> и раздаточный материал, состоящий из трёх кругов. Задание: смоделировать снежную бабу.</w:t>
      </w:r>
    </w:p>
    <w:p w:rsidR="00156298" w:rsidRDefault="00156298" w:rsidP="00156298">
      <w:pPr>
        <w:pStyle w:val="a7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Вот и закончилась наша прогулка. Зайчатам очень понравилось в лесу. А вам, ребята, понравилось?</w:t>
      </w:r>
    </w:p>
    <w:p w:rsidR="00E904C2" w:rsidRPr="00297B8B" w:rsidRDefault="00E904C2">
      <w:pPr>
        <w:rPr>
          <w:sz w:val="24"/>
          <w:szCs w:val="24"/>
        </w:rPr>
      </w:pPr>
    </w:p>
    <w:sectPr w:rsidR="00E904C2" w:rsidRPr="00297B8B" w:rsidSect="0047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38"/>
    <w:multiLevelType w:val="multilevel"/>
    <w:tmpl w:val="5558816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FE0846"/>
    <w:multiLevelType w:val="multilevel"/>
    <w:tmpl w:val="2048D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5556A6"/>
    <w:multiLevelType w:val="multilevel"/>
    <w:tmpl w:val="D792AAC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D0931F3"/>
    <w:multiLevelType w:val="multilevel"/>
    <w:tmpl w:val="FF947A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2E326DE"/>
    <w:multiLevelType w:val="multilevel"/>
    <w:tmpl w:val="920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E1F4F"/>
    <w:multiLevelType w:val="multilevel"/>
    <w:tmpl w:val="A87E8A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7BD"/>
    <w:rsid w:val="00156298"/>
    <w:rsid w:val="001D1EB1"/>
    <w:rsid w:val="00297B8B"/>
    <w:rsid w:val="003349B7"/>
    <w:rsid w:val="003B07BD"/>
    <w:rsid w:val="00424EFB"/>
    <w:rsid w:val="00470666"/>
    <w:rsid w:val="008E40D9"/>
    <w:rsid w:val="009D6D47"/>
    <w:rsid w:val="00B03706"/>
    <w:rsid w:val="00B71D7B"/>
    <w:rsid w:val="00E904C2"/>
    <w:rsid w:val="00FC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ADC"/>
    <w:rPr>
      <w:b/>
      <w:bCs/>
    </w:rPr>
  </w:style>
  <w:style w:type="character" w:customStyle="1" w:styleId="branded">
    <w:name w:val="branded"/>
    <w:basedOn w:val="a0"/>
    <w:rsid w:val="00FC4ADC"/>
  </w:style>
  <w:style w:type="character" w:customStyle="1" w:styleId="apple-converted-space">
    <w:name w:val="apple-converted-space"/>
    <w:basedOn w:val="a0"/>
    <w:rsid w:val="00FC4ADC"/>
  </w:style>
  <w:style w:type="character" w:styleId="a4">
    <w:name w:val="Hyperlink"/>
    <w:basedOn w:val="a0"/>
    <w:uiPriority w:val="99"/>
    <w:semiHidden/>
    <w:unhideWhenUsed/>
    <w:rsid w:val="00FC4A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AD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5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62-kak-razvivat-poznavatelnuyu-aktivnost-detey-doshkoln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874-est-kontakt---proekt-po-vzaimodeystviyu-pedagogov-i-roditeley-po-voprosam-matematicheskogo-razvitiya-det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9301-stsenariy-teatralizovannogo-predstavleniya-na-arene-tsir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psiholog/3055-kak-poznakomit-detey-doshkolnogo-vozrasta-s-konventsiey-o-pravakh-reben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metodist/5807-opyt-raboty-vnimanie-mozhno-i-nuzhno-razviv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Наиль</cp:lastModifiedBy>
  <cp:revision>13</cp:revision>
  <dcterms:created xsi:type="dcterms:W3CDTF">2014-08-25T09:27:00Z</dcterms:created>
  <dcterms:modified xsi:type="dcterms:W3CDTF">2014-11-15T05:56:00Z</dcterms:modified>
</cp:coreProperties>
</file>