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07" w:rsidRPr="00630107" w:rsidRDefault="00630107" w:rsidP="0063010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iCs/>
          <w:color w:val="FF0000"/>
          <w:sz w:val="48"/>
          <w:szCs w:val="24"/>
          <w:lang w:eastAsia="ru-RU"/>
        </w:rPr>
      </w:pPr>
      <w:r w:rsidRPr="00630107">
        <w:rPr>
          <w:rFonts w:ascii="Georgia" w:eastAsia="Times New Roman" w:hAnsi="Georgia" w:cs="Times New Roman"/>
          <w:b/>
          <w:iCs/>
          <w:color w:val="FF0000"/>
          <w:sz w:val="48"/>
          <w:szCs w:val="24"/>
          <w:lang w:eastAsia="ru-RU"/>
        </w:rPr>
        <w:t>РЕБЕНОК И ДОРОГА!!!</w:t>
      </w:r>
    </w:p>
    <w:p w:rsidR="00630107" w:rsidRDefault="003C01F0" w:rsidP="0063010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</w:t>
      </w:r>
      <w:r w:rsidR="00630107">
        <w:rPr>
          <w:rFonts w:ascii="Georgia" w:eastAsia="Times New Roman" w:hAnsi="Georgia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017520" cy="2849172"/>
            <wp:effectExtent l="19050" t="0" r="0" b="0"/>
            <wp:docPr id="2" name="Рисунок 1" descr="C:\Users\e\Desktop\kartinki--po-pdd--dlya-roditeleyy-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\Desktop\kartinki--po-pdd--dlya-roditeleyy-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56" cy="28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9D4" w:rsidRPr="00A369D4" w:rsidRDefault="003C01F0" w:rsidP="003C01F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82F3A"/>
          <w:sz w:val="38"/>
          <w:szCs w:val="38"/>
          <w:lang w:eastAsia="ru-RU"/>
        </w:rPr>
      </w:pPr>
      <w:r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 </w:t>
      </w:r>
      <w:r w:rsidR="0063010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             </w:t>
      </w:r>
      <w:r w:rsidR="00A369D4" w:rsidRPr="00A369D4">
        <w:rPr>
          <w:rFonts w:ascii="Georgia" w:eastAsia="Times New Roman" w:hAnsi="Georgia" w:cs="Times New Roman"/>
          <w:color w:val="182F3A"/>
          <w:sz w:val="38"/>
          <w:szCs w:val="38"/>
          <w:lang w:eastAsia="ru-RU"/>
        </w:rPr>
        <w:t>Повседневная жизнь в современном городе таит множество рисков. Именно поэтому формирование навыков безопасного поведения у детей — одна из важнейших задач воспитательного процесса, и заняться ее решением необходимо как можно раньше. Каждый ребенок — обязательно пешеход и пассажир, и с правилами поведения на дороге нелишне будет познакомить детей уже в дошкольном возрасте.</w:t>
      </w:r>
    </w:p>
    <w:p w:rsidR="00A369D4" w:rsidRPr="00A369D4" w:rsidRDefault="00A369D4" w:rsidP="00A369D4">
      <w:pPr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182F3A"/>
          <w:sz w:val="38"/>
          <w:szCs w:val="38"/>
          <w:lang w:eastAsia="ru-RU"/>
        </w:rPr>
      </w:pPr>
      <w:r w:rsidRPr="00A369D4">
        <w:rPr>
          <w:rFonts w:ascii="Georgia" w:eastAsia="Times New Roman" w:hAnsi="Georgia" w:cs="Times New Roman"/>
          <w:color w:val="182F3A"/>
          <w:sz w:val="38"/>
          <w:szCs w:val="38"/>
          <w:lang w:eastAsia="ru-RU"/>
        </w:rPr>
        <w:t xml:space="preserve">Скептики возразят, что такие специфические знания не требуются до тех пор, пока ребенок ходит по улицам и пользуется транспортом только в сопровождении взрослых. Однако это ошибочная точка зрения, ведь формирование определенных навыков не может быть сиюминутным, это длительный процесс с отсроченным результатом. Одной беседы или практического занятия недостаточно для воспитания грамотного участника дорожного движения, не создающего аварийных </w:t>
      </w:r>
      <w:r w:rsidRPr="00A369D4">
        <w:rPr>
          <w:rFonts w:ascii="Georgia" w:eastAsia="Times New Roman" w:hAnsi="Georgia" w:cs="Times New Roman"/>
          <w:color w:val="182F3A"/>
          <w:sz w:val="38"/>
          <w:szCs w:val="38"/>
          <w:lang w:eastAsia="ru-RU"/>
        </w:rPr>
        <w:lastRenderedPageBreak/>
        <w:t>ситуаций и не рискующего своей жизнью или здоровьем.</w:t>
      </w:r>
    </w:p>
    <w:p w:rsidR="00A369D4" w:rsidRPr="00A369D4" w:rsidRDefault="00A369D4" w:rsidP="00A369D4">
      <w:pPr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182F3A"/>
          <w:sz w:val="38"/>
          <w:szCs w:val="38"/>
          <w:lang w:eastAsia="ru-RU"/>
        </w:rPr>
      </w:pPr>
      <w:r w:rsidRPr="00A369D4">
        <w:rPr>
          <w:rFonts w:ascii="Georgia" w:eastAsia="Times New Roman" w:hAnsi="Georgia" w:cs="Times New Roman"/>
          <w:color w:val="182F3A"/>
          <w:sz w:val="38"/>
          <w:szCs w:val="38"/>
          <w:lang w:eastAsia="ru-RU"/>
        </w:rPr>
        <w:t xml:space="preserve">Важнейший фактор, определяющий эффективность мероприятий, — комплексный подход. Как правило, </w:t>
      </w:r>
      <w:hyperlink r:id="rId6" w:history="1">
        <w:r w:rsidRPr="003C01F0">
          <w:rPr>
            <w:rFonts w:ascii="Georgia" w:eastAsia="Times New Roman" w:hAnsi="Georgia" w:cs="Times New Roman"/>
            <w:i/>
            <w:color w:val="000000" w:themeColor="text1"/>
            <w:spacing w:val="24"/>
            <w:sz w:val="38"/>
            <w:u w:val="single"/>
            <w:lang w:eastAsia="ru-RU"/>
          </w:rPr>
          <w:t>в детских садах проводятся занятия</w:t>
        </w:r>
      </w:hyperlink>
      <w:r w:rsidRPr="00A369D4">
        <w:rPr>
          <w:rFonts w:ascii="Georgia" w:eastAsia="Times New Roman" w:hAnsi="Georgia" w:cs="Times New Roman"/>
          <w:color w:val="182F3A"/>
          <w:sz w:val="38"/>
          <w:szCs w:val="38"/>
          <w:lang w:eastAsia="ru-RU"/>
        </w:rPr>
        <w:t xml:space="preserve"> (игры, беседы, выставки, тематические утренники и пр.), посвященные правилам дорожного движения, но вот практическая сторона целиком должна лечь на плечи родителей и других родственников. Именно взрослые, с которыми малыш гуляет, едет в общественном транспорте или в семейном автомобиле, личным примером формируют в нем устойчивое поведение в разных ситуациях.</w:t>
      </w:r>
    </w:p>
    <w:p w:rsidR="00A369D4" w:rsidRPr="00A369D4" w:rsidRDefault="00A369D4" w:rsidP="00A369D4">
      <w:pPr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182F3A"/>
          <w:sz w:val="38"/>
          <w:szCs w:val="38"/>
          <w:lang w:eastAsia="ru-RU"/>
        </w:rPr>
      </w:pPr>
      <w:r w:rsidRPr="00A369D4">
        <w:rPr>
          <w:rFonts w:ascii="Georgia" w:eastAsia="Times New Roman" w:hAnsi="Georgia" w:cs="Times New Roman"/>
          <w:color w:val="182F3A"/>
          <w:sz w:val="38"/>
          <w:szCs w:val="38"/>
          <w:lang w:eastAsia="ru-RU"/>
        </w:rPr>
        <w:t xml:space="preserve">Перебегая улицу на красный сигнал светофора, </w:t>
      </w:r>
      <w:proofErr w:type="gramStart"/>
      <w:r w:rsidRPr="00A369D4">
        <w:rPr>
          <w:rFonts w:ascii="Georgia" w:eastAsia="Times New Roman" w:hAnsi="Georgia" w:cs="Times New Roman"/>
          <w:color w:val="182F3A"/>
          <w:sz w:val="38"/>
          <w:szCs w:val="38"/>
          <w:lang w:eastAsia="ru-RU"/>
        </w:rPr>
        <w:t>лихо</w:t>
      </w:r>
      <w:proofErr w:type="gramEnd"/>
      <w:r w:rsidRPr="00A369D4">
        <w:rPr>
          <w:rFonts w:ascii="Georgia" w:eastAsia="Times New Roman" w:hAnsi="Georgia" w:cs="Times New Roman"/>
          <w:color w:val="182F3A"/>
          <w:sz w:val="38"/>
          <w:szCs w:val="38"/>
          <w:lang w:eastAsia="ru-RU"/>
        </w:rPr>
        <w:t xml:space="preserve"> выжимая педаль газа на повороте, игнорируя права других участников движения, вспомните, что закладываете в ребенке отрицательные привычки, которые в будущем могут стать причиной трагедии.</w:t>
      </w:r>
    </w:p>
    <w:p w:rsidR="00A369D4" w:rsidRPr="00A369D4" w:rsidRDefault="00A369D4" w:rsidP="00A369D4">
      <w:pPr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182F3A"/>
          <w:sz w:val="38"/>
          <w:szCs w:val="38"/>
          <w:lang w:eastAsia="ru-RU"/>
        </w:rPr>
      </w:pPr>
      <w:r w:rsidRPr="00A369D4">
        <w:rPr>
          <w:rFonts w:ascii="Georgia" w:eastAsia="Times New Roman" w:hAnsi="Georgia" w:cs="Times New Roman"/>
          <w:color w:val="182F3A"/>
          <w:sz w:val="38"/>
          <w:szCs w:val="38"/>
          <w:lang w:eastAsia="ru-RU"/>
        </w:rPr>
        <w:t xml:space="preserve">Для каждого малыша мама и папа — идеалы, образцы, объекты подражания, вот почему легче всего сформировать полезные навыки у ребенка в раннем детстве, когда он готов воспроизводить все ваши поступки. При воспитании уважения к правилам поведения на дороге важно действовать системно, терпеливо и ненавязчиво. Ни в коем случае не старайтесь запугать ребенка, доходчиво объясняйте, как должны </w:t>
      </w:r>
      <w:proofErr w:type="spellStart"/>
      <w:r w:rsidRPr="00A369D4">
        <w:rPr>
          <w:rFonts w:ascii="Georgia" w:eastAsia="Times New Roman" w:hAnsi="Georgia" w:cs="Times New Roman"/>
          <w:color w:val="182F3A"/>
          <w:sz w:val="38"/>
          <w:szCs w:val="38"/>
          <w:lang w:eastAsia="ru-RU"/>
        </w:rPr>
        <w:t>постпать</w:t>
      </w:r>
      <w:proofErr w:type="spellEnd"/>
      <w:r w:rsidRPr="00A369D4">
        <w:rPr>
          <w:rFonts w:ascii="Georgia" w:eastAsia="Times New Roman" w:hAnsi="Georgia" w:cs="Times New Roman"/>
          <w:color w:val="182F3A"/>
          <w:sz w:val="38"/>
          <w:szCs w:val="38"/>
          <w:lang w:eastAsia="ru-RU"/>
        </w:rPr>
        <w:t xml:space="preserve"> пешеходы и пассажиры, кто такие водители, как движется транспорт, что означают сигналы светофора и дорожные знаки.</w:t>
      </w:r>
    </w:p>
    <w:p w:rsidR="00A369D4" w:rsidRPr="00A369D4" w:rsidRDefault="00A369D4" w:rsidP="00A369D4">
      <w:pPr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182F3A"/>
          <w:sz w:val="38"/>
          <w:szCs w:val="38"/>
          <w:lang w:eastAsia="ru-RU"/>
        </w:rPr>
      </w:pPr>
      <w:r w:rsidRPr="00A369D4">
        <w:rPr>
          <w:rFonts w:ascii="Georgia" w:eastAsia="Times New Roman" w:hAnsi="Georgia" w:cs="Times New Roman"/>
          <w:color w:val="182F3A"/>
          <w:sz w:val="38"/>
          <w:szCs w:val="38"/>
          <w:lang w:eastAsia="ru-RU"/>
        </w:rPr>
        <w:t>Наблюдательность, внимание и зрительную память помогут развить специальные упражнения. Например, по дороге в детский сад описывайте все, что видите по сторонам, заранее планируйте маршрут и т. д.</w:t>
      </w:r>
    </w:p>
    <w:p w:rsidR="00A369D4" w:rsidRPr="00A369D4" w:rsidRDefault="00A369D4" w:rsidP="00A369D4">
      <w:pPr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182F3A"/>
          <w:sz w:val="38"/>
          <w:szCs w:val="38"/>
          <w:lang w:eastAsia="ru-RU"/>
        </w:rPr>
      </w:pPr>
      <w:r w:rsidRPr="00A369D4">
        <w:rPr>
          <w:rFonts w:ascii="Georgia" w:eastAsia="Times New Roman" w:hAnsi="Georgia" w:cs="Times New Roman"/>
          <w:color w:val="182F3A"/>
          <w:sz w:val="38"/>
          <w:szCs w:val="38"/>
          <w:lang w:eastAsia="ru-RU"/>
        </w:rPr>
        <w:t>Интерес ребенка к изучению правил дорожного движения можно поддержать при помощи специальных видеороликов и мультфильмов. Малыши с удовольствием посмотрят их и примут участие в обсуждении сюжетов, поведения героев и т. п.</w:t>
      </w:r>
    </w:p>
    <w:p w:rsidR="00A369D4" w:rsidRPr="003C01F0" w:rsidRDefault="00A369D4" w:rsidP="00A369D4">
      <w:pPr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FF0000"/>
          <w:sz w:val="38"/>
          <w:szCs w:val="38"/>
          <w:lang w:eastAsia="ru-RU"/>
        </w:rPr>
      </w:pPr>
      <w:r w:rsidRPr="003C01F0">
        <w:rPr>
          <w:rFonts w:ascii="Georgia" w:eastAsia="Times New Roman" w:hAnsi="Georgia" w:cs="Times New Roman"/>
          <w:color w:val="FF0000"/>
          <w:sz w:val="38"/>
          <w:szCs w:val="38"/>
          <w:lang w:eastAsia="ru-RU"/>
        </w:rPr>
        <w:t>Правила, которые должен знать ребенок:</w:t>
      </w:r>
    </w:p>
    <w:p w:rsidR="00A369D4" w:rsidRPr="003C01F0" w:rsidRDefault="00A369D4" w:rsidP="00A369D4">
      <w:pPr>
        <w:numPr>
          <w:ilvl w:val="0"/>
          <w:numId w:val="1"/>
        </w:numPr>
        <w:spacing w:before="48" w:after="48" w:line="288" w:lineRule="atLeast"/>
        <w:ind w:left="528"/>
        <w:jc w:val="both"/>
        <w:rPr>
          <w:rFonts w:ascii="Georgia" w:eastAsia="Times New Roman" w:hAnsi="Georgia" w:cs="Times New Roman"/>
          <w:color w:val="FF0000"/>
          <w:sz w:val="31"/>
          <w:szCs w:val="31"/>
          <w:lang w:eastAsia="ru-RU"/>
        </w:rPr>
      </w:pPr>
      <w:r w:rsidRPr="003C01F0">
        <w:rPr>
          <w:rFonts w:ascii="Georgia" w:eastAsia="Times New Roman" w:hAnsi="Georgia" w:cs="Times New Roman"/>
          <w:color w:val="FF0000"/>
          <w:sz w:val="31"/>
          <w:szCs w:val="31"/>
          <w:lang w:eastAsia="ru-RU"/>
        </w:rPr>
        <w:t>на проезжую часть улицы выходить нельзя;</w:t>
      </w:r>
    </w:p>
    <w:p w:rsidR="00A369D4" w:rsidRPr="003C01F0" w:rsidRDefault="00A369D4" w:rsidP="00A369D4">
      <w:pPr>
        <w:numPr>
          <w:ilvl w:val="0"/>
          <w:numId w:val="1"/>
        </w:numPr>
        <w:spacing w:before="48" w:after="48" w:line="288" w:lineRule="atLeast"/>
        <w:ind w:left="528"/>
        <w:jc w:val="both"/>
        <w:rPr>
          <w:rFonts w:ascii="Georgia" w:eastAsia="Times New Roman" w:hAnsi="Georgia" w:cs="Times New Roman"/>
          <w:color w:val="FF0000"/>
          <w:sz w:val="31"/>
          <w:szCs w:val="31"/>
          <w:lang w:eastAsia="ru-RU"/>
        </w:rPr>
      </w:pPr>
      <w:r w:rsidRPr="003C01F0">
        <w:rPr>
          <w:rFonts w:ascii="Georgia" w:eastAsia="Times New Roman" w:hAnsi="Georgia" w:cs="Times New Roman"/>
          <w:color w:val="FF0000"/>
          <w:sz w:val="31"/>
          <w:szCs w:val="31"/>
          <w:lang w:eastAsia="ru-RU"/>
        </w:rPr>
        <w:t>переходить дорогу нужно спокойным шагом по «зебре» на зеленый сигнал светофора;</w:t>
      </w:r>
    </w:p>
    <w:p w:rsidR="00A369D4" w:rsidRPr="003C01F0" w:rsidRDefault="00A369D4" w:rsidP="00A369D4">
      <w:pPr>
        <w:numPr>
          <w:ilvl w:val="0"/>
          <w:numId w:val="1"/>
        </w:numPr>
        <w:spacing w:before="48" w:after="48" w:line="288" w:lineRule="atLeast"/>
        <w:ind w:left="528"/>
        <w:jc w:val="both"/>
        <w:rPr>
          <w:rFonts w:ascii="Georgia" w:eastAsia="Times New Roman" w:hAnsi="Georgia" w:cs="Times New Roman"/>
          <w:color w:val="FF0000"/>
          <w:sz w:val="31"/>
          <w:szCs w:val="31"/>
          <w:lang w:eastAsia="ru-RU"/>
        </w:rPr>
      </w:pPr>
      <w:r w:rsidRPr="003C01F0">
        <w:rPr>
          <w:rFonts w:ascii="Georgia" w:eastAsia="Times New Roman" w:hAnsi="Georgia" w:cs="Times New Roman"/>
          <w:color w:val="FF0000"/>
          <w:sz w:val="31"/>
          <w:szCs w:val="31"/>
          <w:lang w:eastAsia="ru-RU"/>
        </w:rPr>
        <w:t>через дорогу можно идти только вместе с взрослым, держась за его руку.</w:t>
      </w:r>
    </w:p>
    <w:p w:rsidR="00A369D4" w:rsidRPr="00A369D4" w:rsidRDefault="00A369D4" w:rsidP="00A369D4">
      <w:pPr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182F3A"/>
          <w:sz w:val="38"/>
          <w:szCs w:val="38"/>
          <w:lang w:eastAsia="ru-RU"/>
        </w:rPr>
      </w:pPr>
      <w:r w:rsidRPr="00A369D4">
        <w:rPr>
          <w:rFonts w:ascii="Georgia" w:eastAsia="Times New Roman" w:hAnsi="Georgia" w:cs="Times New Roman"/>
          <w:color w:val="182F3A"/>
          <w:sz w:val="38"/>
          <w:szCs w:val="38"/>
          <w:lang w:eastAsia="ru-RU"/>
        </w:rPr>
        <w:t>Эффективность профилактики детского травматизма на транспорте во многом зависит от дисциплинированности, личной культуры и сознательности взрослых. Будьте внимательны: не игнорируйте шалости и игры на дороге, даже если в них участвуют незнакомые ребятишки, делайте замечания. Помните, что вы — пример для своих детей, воспитывайте их дисциплинированными и ответственными участниками дорожного движения.</w:t>
      </w:r>
    </w:p>
    <w:p w:rsidR="002907D5" w:rsidRDefault="002907D5"/>
    <w:sectPr w:rsidR="002907D5" w:rsidSect="0029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4EF3"/>
    <w:multiLevelType w:val="multilevel"/>
    <w:tmpl w:val="54F6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savePreviewPicture/>
  <w:compat/>
  <w:rsids>
    <w:rsidRoot w:val="00A369D4"/>
    <w:rsid w:val="00086FA5"/>
    <w:rsid w:val="000A082D"/>
    <w:rsid w:val="002907D5"/>
    <w:rsid w:val="002A198B"/>
    <w:rsid w:val="003C01F0"/>
    <w:rsid w:val="00452F25"/>
    <w:rsid w:val="00541C18"/>
    <w:rsid w:val="00630107"/>
    <w:rsid w:val="008903EE"/>
    <w:rsid w:val="009B0873"/>
    <w:rsid w:val="00A369D4"/>
    <w:rsid w:val="00AE1189"/>
    <w:rsid w:val="00B905C9"/>
    <w:rsid w:val="00BB44DD"/>
    <w:rsid w:val="00CC6410"/>
    <w:rsid w:val="00D4365B"/>
    <w:rsid w:val="00FA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10"/>
  </w:style>
  <w:style w:type="paragraph" w:styleId="1">
    <w:name w:val="heading 1"/>
    <w:basedOn w:val="a"/>
    <w:link w:val="10"/>
    <w:uiPriority w:val="9"/>
    <w:qFormat/>
    <w:rsid w:val="00A369D4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aps/>
      <w:color w:val="279AC4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9D4"/>
    <w:rPr>
      <w:rFonts w:ascii="Georgia" w:eastAsia="Times New Roman" w:hAnsi="Georgia" w:cs="Times New Roman"/>
      <w:caps/>
      <w:color w:val="279AC4"/>
      <w:kern w:val="36"/>
      <w:sz w:val="60"/>
      <w:szCs w:val="60"/>
      <w:lang w:eastAsia="ru-RU"/>
    </w:rPr>
  </w:style>
  <w:style w:type="character" w:styleId="a3">
    <w:name w:val="Hyperlink"/>
    <w:basedOn w:val="a0"/>
    <w:uiPriority w:val="99"/>
    <w:semiHidden/>
    <w:unhideWhenUsed/>
    <w:rsid w:val="00A369D4"/>
    <w:rPr>
      <w:rFonts w:ascii="Georgia" w:hAnsi="Georgia" w:hint="default"/>
      <w:color w:val="1D7595"/>
      <w:spacing w:val="24"/>
      <w:u w:val="single"/>
    </w:rPr>
  </w:style>
  <w:style w:type="paragraph" w:styleId="a4">
    <w:name w:val="Normal (Web)"/>
    <w:basedOn w:val="a"/>
    <w:uiPriority w:val="99"/>
    <w:semiHidden/>
    <w:unhideWhenUsed/>
    <w:rsid w:val="00A3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665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9326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8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74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0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35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-sunflower.ru/program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7</cp:revision>
  <dcterms:created xsi:type="dcterms:W3CDTF">2014-08-06T11:17:00Z</dcterms:created>
  <dcterms:modified xsi:type="dcterms:W3CDTF">2014-08-06T12:32:00Z</dcterms:modified>
</cp:coreProperties>
</file>