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C8" w:rsidRPr="00E60EC8" w:rsidRDefault="00E60EC8" w:rsidP="00E60EC8">
      <w:pPr>
        <w:rPr>
          <w:b/>
          <w:i/>
          <w:sz w:val="40"/>
          <w:szCs w:val="52"/>
        </w:rPr>
      </w:pPr>
      <w:r w:rsidRPr="00E60EC8">
        <w:rPr>
          <w:b/>
          <w:i/>
          <w:sz w:val="40"/>
          <w:szCs w:val="52"/>
        </w:rPr>
        <w:t>Конспект</w:t>
      </w:r>
      <w:r>
        <w:rPr>
          <w:b/>
          <w:i/>
          <w:sz w:val="40"/>
          <w:szCs w:val="52"/>
        </w:rPr>
        <w:t xml:space="preserve"> з</w:t>
      </w:r>
      <w:r w:rsidRPr="00E60EC8">
        <w:rPr>
          <w:b/>
          <w:i/>
          <w:sz w:val="40"/>
          <w:szCs w:val="52"/>
        </w:rPr>
        <w:t>анятия на тему:</w:t>
      </w:r>
    </w:p>
    <w:p w:rsidR="00E60EC8" w:rsidRPr="00E60EC8" w:rsidRDefault="00E60EC8" w:rsidP="00E60EC8">
      <w:pPr>
        <w:jc w:val="center"/>
        <w:rPr>
          <w:b/>
          <w:i/>
          <w:sz w:val="40"/>
          <w:szCs w:val="52"/>
        </w:rPr>
      </w:pPr>
      <w:r w:rsidRPr="00E60EC8">
        <w:rPr>
          <w:b/>
          <w:i/>
          <w:sz w:val="40"/>
          <w:szCs w:val="52"/>
        </w:rPr>
        <w:t>“Живем мы в Северном краю, и знать должны его  “</w:t>
      </w:r>
    </w:p>
    <w:p w:rsidR="00E60EC8" w:rsidRPr="00E60EC8" w:rsidRDefault="00E60EC8" w:rsidP="00E60EC8">
      <w:pPr>
        <w:jc w:val="center"/>
        <w:rPr>
          <w:b/>
          <w:i/>
          <w:sz w:val="40"/>
          <w:szCs w:val="52"/>
        </w:rPr>
      </w:pPr>
      <w:r w:rsidRPr="00E60EC8">
        <w:rPr>
          <w:b/>
          <w:i/>
          <w:sz w:val="40"/>
          <w:szCs w:val="52"/>
        </w:rPr>
        <w:t>(старшая группа)</w:t>
      </w:r>
    </w:p>
    <w:p w:rsidR="00E60EC8" w:rsidRDefault="00E60EC8" w:rsidP="00E60EC8">
      <w:pPr>
        <w:rPr>
          <w:b/>
          <w:sz w:val="32"/>
          <w:szCs w:val="32"/>
        </w:rPr>
      </w:pPr>
      <w:r w:rsidRPr="003166A1">
        <w:rPr>
          <w:b/>
          <w:sz w:val="32"/>
          <w:szCs w:val="32"/>
        </w:rPr>
        <w:t>Цель:</w:t>
      </w:r>
    </w:p>
    <w:p w:rsidR="00E60EC8" w:rsidRDefault="00E60EC8" w:rsidP="00E60EC8">
      <w:pPr>
        <w:numPr>
          <w:ilvl w:val="0"/>
          <w:numId w:val="1"/>
        </w:numPr>
        <w:rPr>
          <w:sz w:val="32"/>
          <w:szCs w:val="32"/>
        </w:rPr>
      </w:pPr>
      <w:r w:rsidRPr="00110654">
        <w:rPr>
          <w:sz w:val="32"/>
          <w:szCs w:val="32"/>
        </w:rPr>
        <w:t>Повторить знания детей по данной теме.</w:t>
      </w:r>
    </w:p>
    <w:p w:rsidR="00E60EC8" w:rsidRDefault="00E60EC8" w:rsidP="00E60EC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Обобщать знания детей о жизни и быте коренных народов Севера, уточнять представления детей о местонахождении членов хантыйской семьи в жилище.</w:t>
      </w:r>
    </w:p>
    <w:p w:rsidR="00E60EC8" w:rsidRDefault="00E60EC8" w:rsidP="00E60EC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Активизировать словарь детей: лабаз, чувал, чум, землянка</w:t>
      </w:r>
      <w:proofErr w:type="gramStart"/>
      <w:r>
        <w:rPr>
          <w:sz w:val="32"/>
          <w:szCs w:val="32"/>
        </w:rPr>
        <w:t>…Р</w:t>
      </w:r>
      <w:proofErr w:type="gramEnd"/>
      <w:r>
        <w:rPr>
          <w:sz w:val="32"/>
          <w:szCs w:val="32"/>
        </w:rPr>
        <w:t>азвивать образное мышление, продолжать учить отгадывать загадки.</w:t>
      </w:r>
    </w:p>
    <w:p w:rsidR="00E60EC8" w:rsidRDefault="00E60EC8" w:rsidP="00E60EC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Развивать логическое мышление, умение работать в  группе, договариваться, приходить к единому мнению, распределять роли в соответствии со знаниями и умениями.</w:t>
      </w:r>
    </w:p>
    <w:p w:rsidR="00E60EC8" w:rsidRDefault="00E60EC8" w:rsidP="00E60EC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Формировать быстроту реакции, чувство времени.</w:t>
      </w:r>
    </w:p>
    <w:p w:rsidR="00E60EC8" w:rsidRPr="00110654" w:rsidRDefault="00E60EC8" w:rsidP="00E60EC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Воспитывать любовь к родному краю.</w:t>
      </w:r>
    </w:p>
    <w:p w:rsidR="00E60EC8" w:rsidRDefault="00E60EC8" w:rsidP="00E60EC8">
      <w:pPr>
        <w:rPr>
          <w:sz w:val="28"/>
          <w:szCs w:val="28"/>
        </w:rPr>
      </w:pPr>
    </w:p>
    <w:p w:rsidR="00E60EC8" w:rsidRPr="003166A1" w:rsidRDefault="00E60EC8" w:rsidP="00E60EC8">
      <w:pPr>
        <w:rPr>
          <w:sz w:val="28"/>
          <w:szCs w:val="28"/>
        </w:rPr>
      </w:pPr>
    </w:p>
    <w:p w:rsidR="00E60EC8" w:rsidRDefault="00E60EC8" w:rsidP="00E60EC8"/>
    <w:p w:rsidR="00E60EC8" w:rsidRDefault="00E60EC8" w:rsidP="00E60EC8">
      <w:pPr>
        <w:rPr>
          <w:b/>
          <w:sz w:val="32"/>
          <w:szCs w:val="32"/>
        </w:rPr>
      </w:pPr>
      <w:r w:rsidRPr="003166A1">
        <w:rPr>
          <w:b/>
          <w:sz w:val="32"/>
          <w:szCs w:val="32"/>
        </w:rPr>
        <w:t>Оборудование:</w:t>
      </w:r>
    </w:p>
    <w:p w:rsidR="00E60EC8" w:rsidRPr="00015716" w:rsidRDefault="00E60EC8" w:rsidP="00E60EC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Pr="00015716">
        <w:rPr>
          <w:sz w:val="32"/>
          <w:szCs w:val="32"/>
        </w:rPr>
        <w:t>Песочные часы</w:t>
      </w:r>
    </w:p>
    <w:p w:rsidR="00E60EC8" w:rsidRDefault="00E60EC8" w:rsidP="00E60EC8"/>
    <w:p w:rsidR="00E60EC8" w:rsidRDefault="00E60EC8" w:rsidP="00E60EC8"/>
    <w:p w:rsidR="00E60EC8" w:rsidRDefault="00E60EC8" w:rsidP="00E60EC8">
      <w:pPr>
        <w:rPr>
          <w:b/>
          <w:sz w:val="36"/>
          <w:szCs w:val="36"/>
        </w:rPr>
      </w:pPr>
      <w:r w:rsidRPr="003C3430">
        <w:rPr>
          <w:b/>
          <w:sz w:val="36"/>
          <w:szCs w:val="36"/>
        </w:rPr>
        <w:t>Ход занятия:</w:t>
      </w:r>
    </w:p>
    <w:p w:rsidR="00E60EC8" w:rsidRDefault="00E60EC8" w:rsidP="00E60EC8">
      <w:pPr>
        <w:jc w:val="center"/>
        <w:rPr>
          <w:b/>
          <w:sz w:val="36"/>
          <w:szCs w:val="36"/>
        </w:rPr>
      </w:pPr>
    </w:p>
    <w:p w:rsidR="00E60EC8" w:rsidRDefault="00E60EC8" w:rsidP="00E60EC8">
      <w:pPr>
        <w:rPr>
          <w:sz w:val="28"/>
          <w:szCs w:val="28"/>
        </w:rPr>
      </w:pPr>
      <w:r>
        <w:rPr>
          <w:sz w:val="28"/>
          <w:szCs w:val="28"/>
        </w:rPr>
        <w:t>Воспитатель объявляет детям, что нужно разделиться на 2 команды, выбрать капитанов команд. За каждый правильный ответ команда получает фишки. Чья команда получит больше фишек, та и выиграла.</w:t>
      </w:r>
    </w:p>
    <w:p w:rsidR="00E60EC8" w:rsidRDefault="00E60EC8" w:rsidP="00E60EC8">
      <w:pPr>
        <w:rPr>
          <w:sz w:val="28"/>
          <w:szCs w:val="28"/>
        </w:rPr>
      </w:pPr>
    </w:p>
    <w:p w:rsidR="00E60EC8" w:rsidRDefault="00E60EC8" w:rsidP="00E60EC8">
      <w:pPr>
        <w:ind w:left="720"/>
        <w:rPr>
          <w:sz w:val="28"/>
          <w:szCs w:val="28"/>
        </w:rPr>
      </w:pPr>
      <w:r>
        <w:rPr>
          <w:sz w:val="28"/>
          <w:szCs w:val="28"/>
        </w:rPr>
        <w:t>Дети делятся на 2 команды, выбирают капитанов команд.</w:t>
      </w:r>
    </w:p>
    <w:p w:rsidR="00E60EC8" w:rsidRDefault="00E60EC8" w:rsidP="00E60EC8">
      <w:pPr>
        <w:ind w:left="720"/>
        <w:rPr>
          <w:sz w:val="28"/>
          <w:szCs w:val="28"/>
        </w:rPr>
      </w:pPr>
      <w:r>
        <w:rPr>
          <w:sz w:val="28"/>
          <w:szCs w:val="28"/>
        </w:rPr>
        <w:t>Задания.</w:t>
      </w:r>
    </w:p>
    <w:p w:rsidR="00E60EC8" w:rsidRDefault="00E60EC8" w:rsidP="00E60EC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Отгадай загадку.</w:t>
      </w:r>
    </w:p>
    <w:p w:rsidR="00E60EC8" w:rsidRDefault="00E60EC8" w:rsidP="00E60EC8">
      <w:pPr>
        <w:ind w:left="720"/>
        <w:rPr>
          <w:sz w:val="28"/>
          <w:szCs w:val="28"/>
        </w:rPr>
      </w:pPr>
      <w:r>
        <w:rPr>
          <w:sz w:val="28"/>
          <w:szCs w:val="28"/>
        </w:rPr>
        <w:t>- Столетний старик сто лиственных бревен поднял (лабаз)</w:t>
      </w:r>
    </w:p>
    <w:p w:rsidR="00E60EC8" w:rsidRDefault="00E60EC8" w:rsidP="00E60EC8">
      <w:pPr>
        <w:ind w:left="720"/>
        <w:rPr>
          <w:sz w:val="28"/>
          <w:szCs w:val="28"/>
        </w:rPr>
      </w:pPr>
      <w:r>
        <w:rPr>
          <w:sz w:val="28"/>
          <w:szCs w:val="28"/>
        </w:rPr>
        <w:t>- В углу комнаты стоит древний старик с большими губами (чувал)</w:t>
      </w:r>
    </w:p>
    <w:p w:rsidR="00E60EC8" w:rsidRDefault="00E60EC8" w:rsidP="00E60EC8">
      <w:pPr>
        <w:ind w:left="720"/>
        <w:rPr>
          <w:sz w:val="28"/>
          <w:szCs w:val="28"/>
        </w:rPr>
      </w:pPr>
      <w:r>
        <w:rPr>
          <w:sz w:val="28"/>
          <w:szCs w:val="28"/>
        </w:rPr>
        <w:t>- Посередине тайги остроконечная куча земли, покрытая шкурами оленя (чум)</w:t>
      </w:r>
    </w:p>
    <w:p w:rsidR="00E60EC8" w:rsidRDefault="00E60EC8" w:rsidP="00E60EC8">
      <w:pPr>
        <w:ind w:left="720"/>
        <w:rPr>
          <w:sz w:val="28"/>
          <w:szCs w:val="28"/>
        </w:rPr>
      </w:pPr>
      <w:r>
        <w:rPr>
          <w:sz w:val="28"/>
          <w:szCs w:val="28"/>
        </w:rPr>
        <w:t>- Росомахи короткий шаг (лестница лабаза)</w:t>
      </w:r>
    </w:p>
    <w:p w:rsidR="00E60EC8" w:rsidRDefault="00E60EC8" w:rsidP="00E60EC8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       - Сто своих товарищей переметнули (жерди чума)</w:t>
      </w:r>
    </w:p>
    <w:p w:rsidR="00E60EC8" w:rsidRDefault="00E60EC8" w:rsidP="00E60EC8">
      <w:pPr>
        <w:ind w:left="720"/>
        <w:rPr>
          <w:sz w:val="28"/>
          <w:szCs w:val="28"/>
        </w:rPr>
      </w:pPr>
      <w:r>
        <w:rPr>
          <w:sz w:val="28"/>
          <w:szCs w:val="28"/>
        </w:rPr>
        <w:t>- На голове большого пня орлиное гнездо (крышка для чувала)</w:t>
      </w:r>
    </w:p>
    <w:p w:rsidR="00E60EC8" w:rsidRDefault="00E60EC8" w:rsidP="00E60EC8">
      <w:pPr>
        <w:ind w:left="720" w:hanging="360"/>
        <w:rPr>
          <w:sz w:val="28"/>
          <w:szCs w:val="28"/>
        </w:rPr>
      </w:pPr>
      <w:r w:rsidRPr="00D7003B">
        <w:rPr>
          <w:b/>
          <w:sz w:val="28"/>
          <w:szCs w:val="28"/>
        </w:rPr>
        <w:t>2</w:t>
      </w:r>
      <w:r>
        <w:rPr>
          <w:sz w:val="28"/>
          <w:szCs w:val="28"/>
        </w:rPr>
        <w:t>. «</w:t>
      </w:r>
      <w:proofErr w:type="gramStart"/>
      <w:r>
        <w:rPr>
          <w:sz w:val="28"/>
          <w:szCs w:val="28"/>
        </w:rPr>
        <w:t>Размести семью</w:t>
      </w:r>
      <w:proofErr w:type="gramEnd"/>
      <w:r>
        <w:rPr>
          <w:sz w:val="28"/>
          <w:szCs w:val="28"/>
        </w:rPr>
        <w:t xml:space="preserve"> в чуме»</w:t>
      </w:r>
    </w:p>
    <w:p w:rsidR="00E60EC8" w:rsidRDefault="00E60EC8" w:rsidP="00E60EC8">
      <w:pPr>
        <w:ind w:left="720" w:hanging="360"/>
        <w:rPr>
          <w:sz w:val="28"/>
          <w:szCs w:val="28"/>
        </w:rPr>
      </w:pPr>
      <w:r w:rsidRPr="00D7003B">
        <w:rPr>
          <w:b/>
          <w:sz w:val="28"/>
          <w:szCs w:val="28"/>
        </w:rPr>
        <w:t>3</w:t>
      </w:r>
      <w:r>
        <w:rPr>
          <w:sz w:val="28"/>
          <w:szCs w:val="28"/>
        </w:rPr>
        <w:t>. Каждая команда показывает по одной подвижной хантыйской игре.</w:t>
      </w:r>
    </w:p>
    <w:p w:rsidR="00E60EC8" w:rsidRDefault="00E60EC8" w:rsidP="00E60EC8">
      <w:pPr>
        <w:ind w:left="720" w:hanging="360"/>
        <w:rPr>
          <w:sz w:val="28"/>
          <w:szCs w:val="28"/>
        </w:rPr>
      </w:pPr>
      <w:r w:rsidRPr="00D7003B">
        <w:rPr>
          <w:b/>
          <w:sz w:val="28"/>
          <w:szCs w:val="28"/>
        </w:rPr>
        <w:lastRenderedPageBreak/>
        <w:t>4</w:t>
      </w:r>
      <w:r>
        <w:rPr>
          <w:sz w:val="28"/>
          <w:szCs w:val="28"/>
        </w:rPr>
        <w:t>. Отгадай слово.</w:t>
      </w:r>
    </w:p>
    <w:p w:rsidR="00E60EC8" w:rsidRDefault="00E60EC8" w:rsidP="00E60EC8">
      <w:pPr>
        <w:ind w:left="720" w:hanging="360"/>
        <w:rPr>
          <w:sz w:val="28"/>
          <w:szCs w:val="28"/>
        </w:rPr>
      </w:pPr>
    </w:p>
    <w:tbl>
      <w:tblPr>
        <w:tblStyle w:val="a3"/>
        <w:tblW w:w="5688" w:type="dxa"/>
        <w:tblLook w:val="01E0"/>
      </w:tblPr>
      <w:tblGrid>
        <w:gridCol w:w="1118"/>
        <w:gridCol w:w="1118"/>
        <w:gridCol w:w="1118"/>
        <w:gridCol w:w="1118"/>
        <w:gridCol w:w="1216"/>
      </w:tblGrid>
      <w:tr w:rsidR="00E60EC8" w:rsidTr="00A15B5B">
        <w:trPr>
          <w:trHeight w:val="394"/>
        </w:trPr>
        <w:tc>
          <w:tcPr>
            <w:tcW w:w="1118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</w:tr>
    </w:tbl>
    <w:p w:rsidR="00E60EC8" w:rsidRDefault="00E60EC8" w:rsidP="00E60EC8">
      <w:pPr>
        <w:ind w:left="720" w:right="3595" w:hanging="360"/>
        <w:rPr>
          <w:sz w:val="28"/>
          <w:szCs w:val="28"/>
        </w:rPr>
      </w:pPr>
      <w:r>
        <w:rPr>
          <w:sz w:val="28"/>
          <w:szCs w:val="28"/>
        </w:rPr>
        <w:t xml:space="preserve">      Лабаз</w:t>
      </w:r>
    </w:p>
    <w:tbl>
      <w:tblPr>
        <w:tblStyle w:val="a3"/>
        <w:tblW w:w="0" w:type="auto"/>
        <w:tblLook w:val="01E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E60EC8" w:rsidTr="00A15B5B">
        <w:tc>
          <w:tcPr>
            <w:tcW w:w="1196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</w:tr>
    </w:tbl>
    <w:p w:rsidR="00E60EC8" w:rsidRDefault="00E60EC8" w:rsidP="00E60EC8">
      <w:pPr>
        <w:ind w:left="720" w:right="3595" w:hanging="360"/>
        <w:rPr>
          <w:sz w:val="28"/>
          <w:szCs w:val="28"/>
        </w:rPr>
      </w:pPr>
      <w:r>
        <w:rPr>
          <w:sz w:val="28"/>
          <w:szCs w:val="28"/>
        </w:rPr>
        <w:t xml:space="preserve">      Землянка</w:t>
      </w:r>
    </w:p>
    <w:tbl>
      <w:tblPr>
        <w:tblStyle w:val="a3"/>
        <w:tblW w:w="0" w:type="auto"/>
        <w:tblLook w:val="01E0"/>
      </w:tblPr>
      <w:tblGrid>
        <w:gridCol w:w="1144"/>
        <w:gridCol w:w="1144"/>
        <w:gridCol w:w="1144"/>
        <w:gridCol w:w="1144"/>
        <w:gridCol w:w="1144"/>
      </w:tblGrid>
      <w:tr w:rsidR="00E60EC8" w:rsidTr="00A15B5B">
        <w:trPr>
          <w:trHeight w:val="428"/>
        </w:trPr>
        <w:tc>
          <w:tcPr>
            <w:tcW w:w="1144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</w:tr>
    </w:tbl>
    <w:p w:rsidR="00E60EC8" w:rsidRDefault="00E60EC8" w:rsidP="00E60EC8">
      <w:pPr>
        <w:ind w:left="720" w:right="3595" w:hanging="360"/>
        <w:rPr>
          <w:sz w:val="28"/>
          <w:szCs w:val="28"/>
        </w:rPr>
      </w:pPr>
      <w:r>
        <w:rPr>
          <w:sz w:val="28"/>
          <w:szCs w:val="28"/>
        </w:rPr>
        <w:t xml:space="preserve">       Навес</w:t>
      </w:r>
    </w:p>
    <w:tbl>
      <w:tblPr>
        <w:tblStyle w:val="a3"/>
        <w:tblW w:w="0" w:type="auto"/>
        <w:tblLook w:val="01E0"/>
      </w:tblPr>
      <w:tblGrid>
        <w:gridCol w:w="1140"/>
        <w:gridCol w:w="1140"/>
        <w:gridCol w:w="1140"/>
        <w:gridCol w:w="1140"/>
        <w:gridCol w:w="1140"/>
      </w:tblGrid>
      <w:tr w:rsidR="00E60EC8" w:rsidTr="00A15B5B">
        <w:trPr>
          <w:trHeight w:val="374"/>
        </w:trPr>
        <w:tc>
          <w:tcPr>
            <w:tcW w:w="1140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</w:tr>
    </w:tbl>
    <w:p w:rsidR="00E60EC8" w:rsidRDefault="00E60EC8" w:rsidP="00E60EC8">
      <w:pPr>
        <w:ind w:left="720" w:right="3595" w:hanging="360"/>
        <w:rPr>
          <w:sz w:val="28"/>
          <w:szCs w:val="28"/>
        </w:rPr>
      </w:pPr>
      <w:r>
        <w:rPr>
          <w:sz w:val="28"/>
          <w:szCs w:val="28"/>
        </w:rPr>
        <w:t xml:space="preserve">       Чувал</w:t>
      </w:r>
    </w:p>
    <w:tbl>
      <w:tblPr>
        <w:tblStyle w:val="a3"/>
        <w:tblW w:w="0" w:type="auto"/>
        <w:tblLook w:val="01E0"/>
      </w:tblPr>
      <w:tblGrid>
        <w:gridCol w:w="1124"/>
        <w:gridCol w:w="1124"/>
        <w:gridCol w:w="1125"/>
      </w:tblGrid>
      <w:tr w:rsidR="00E60EC8" w:rsidTr="00A15B5B">
        <w:trPr>
          <w:trHeight w:val="388"/>
        </w:trPr>
        <w:tc>
          <w:tcPr>
            <w:tcW w:w="1124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E60EC8" w:rsidRDefault="00E60EC8" w:rsidP="00A15B5B">
            <w:pPr>
              <w:ind w:right="3595"/>
              <w:rPr>
                <w:sz w:val="28"/>
                <w:szCs w:val="28"/>
              </w:rPr>
            </w:pPr>
          </w:p>
        </w:tc>
      </w:tr>
    </w:tbl>
    <w:p w:rsidR="00E60EC8" w:rsidRDefault="00E60EC8" w:rsidP="00E60EC8">
      <w:pPr>
        <w:ind w:left="720" w:right="3595" w:hanging="360"/>
        <w:rPr>
          <w:sz w:val="28"/>
          <w:szCs w:val="28"/>
        </w:rPr>
      </w:pPr>
      <w:r>
        <w:rPr>
          <w:sz w:val="28"/>
          <w:szCs w:val="28"/>
        </w:rPr>
        <w:t xml:space="preserve">        Чум</w:t>
      </w:r>
    </w:p>
    <w:p w:rsidR="00E60EC8" w:rsidRDefault="00E60EC8" w:rsidP="00E60EC8">
      <w:pPr>
        <w:ind w:left="720" w:right="3595" w:hanging="360"/>
        <w:rPr>
          <w:sz w:val="28"/>
          <w:szCs w:val="28"/>
        </w:rPr>
      </w:pPr>
      <w:r>
        <w:rPr>
          <w:sz w:val="28"/>
          <w:szCs w:val="28"/>
        </w:rPr>
        <w:t>Подсказка</w:t>
      </w:r>
    </w:p>
    <w:p w:rsidR="00E60EC8" w:rsidRDefault="00E60EC8" w:rsidP="00E60EC8">
      <w:pPr>
        <w:numPr>
          <w:ilvl w:val="0"/>
          <w:numId w:val="3"/>
        </w:numPr>
        <w:ind w:right="-5"/>
        <w:rPr>
          <w:sz w:val="28"/>
          <w:szCs w:val="28"/>
        </w:rPr>
      </w:pPr>
      <w:r>
        <w:rPr>
          <w:sz w:val="28"/>
          <w:szCs w:val="28"/>
        </w:rPr>
        <w:t>Амбар на высоких ножках-сваях (лабаз)</w:t>
      </w:r>
    </w:p>
    <w:p w:rsidR="00E60EC8" w:rsidRDefault="00E60EC8" w:rsidP="00E60EC8">
      <w:pPr>
        <w:numPr>
          <w:ilvl w:val="0"/>
          <w:numId w:val="3"/>
        </w:num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Древнее жилище </w:t>
      </w:r>
      <w:proofErr w:type="spellStart"/>
      <w:r>
        <w:rPr>
          <w:sz w:val="28"/>
          <w:szCs w:val="28"/>
        </w:rPr>
        <w:t>хантов</w:t>
      </w:r>
      <w:proofErr w:type="spellEnd"/>
      <w:r>
        <w:rPr>
          <w:sz w:val="28"/>
          <w:szCs w:val="28"/>
        </w:rPr>
        <w:t xml:space="preserve"> (землянка)</w:t>
      </w:r>
    </w:p>
    <w:p w:rsidR="00E60EC8" w:rsidRDefault="00E60EC8" w:rsidP="00E60EC8">
      <w:pPr>
        <w:numPr>
          <w:ilvl w:val="0"/>
          <w:numId w:val="3"/>
        </w:numPr>
        <w:ind w:right="-5"/>
        <w:rPr>
          <w:sz w:val="28"/>
          <w:szCs w:val="28"/>
        </w:rPr>
      </w:pPr>
      <w:r>
        <w:rPr>
          <w:sz w:val="28"/>
          <w:szCs w:val="28"/>
        </w:rPr>
        <w:t>Временная постройка (навес)</w:t>
      </w:r>
    </w:p>
    <w:p w:rsidR="00E60EC8" w:rsidRDefault="00E60EC8" w:rsidP="00E60EC8">
      <w:pPr>
        <w:numPr>
          <w:ilvl w:val="0"/>
          <w:numId w:val="3"/>
        </w:numPr>
        <w:ind w:right="-5"/>
        <w:rPr>
          <w:sz w:val="28"/>
          <w:szCs w:val="28"/>
        </w:rPr>
      </w:pPr>
      <w:r>
        <w:rPr>
          <w:sz w:val="28"/>
          <w:szCs w:val="28"/>
        </w:rPr>
        <w:t>Открытый очаг типа камина (чувал)</w:t>
      </w:r>
    </w:p>
    <w:p w:rsidR="00E60EC8" w:rsidRDefault="00E60EC8" w:rsidP="00E60EC8">
      <w:pPr>
        <w:numPr>
          <w:ilvl w:val="0"/>
          <w:numId w:val="3"/>
        </w:numPr>
        <w:ind w:right="-5"/>
        <w:rPr>
          <w:sz w:val="28"/>
          <w:szCs w:val="28"/>
        </w:rPr>
      </w:pPr>
      <w:r>
        <w:rPr>
          <w:sz w:val="28"/>
          <w:szCs w:val="28"/>
        </w:rPr>
        <w:t>Переносное жилище из жердей (чум)</w:t>
      </w:r>
    </w:p>
    <w:p w:rsidR="00E60EC8" w:rsidRDefault="00E60EC8" w:rsidP="00E60EC8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7003B">
        <w:rPr>
          <w:b/>
          <w:sz w:val="28"/>
          <w:szCs w:val="28"/>
        </w:rPr>
        <w:t>5</w:t>
      </w:r>
      <w:r>
        <w:rPr>
          <w:sz w:val="28"/>
          <w:szCs w:val="28"/>
        </w:rPr>
        <w:t>. «Крепкий орешек»</w:t>
      </w:r>
    </w:p>
    <w:p w:rsidR="00E60EC8" w:rsidRDefault="00E60EC8" w:rsidP="00E60EC8">
      <w:pPr>
        <w:ind w:right="-5"/>
        <w:rPr>
          <w:sz w:val="28"/>
          <w:szCs w:val="28"/>
        </w:rPr>
      </w:pPr>
      <w:r>
        <w:rPr>
          <w:sz w:val="28"/>
          <w:szCs w:val="28"/>
        </w:rPr>
        <w:t>Рисунок кедровой шишки, в прорези вставляются картошки с вопросами. Объясняется задание, ставятся песочные часы, на ответ дается время-1минута.</w:t>
      </w:r>
    </w:p>
    <w:p w:rsidR="00E60EC8" w:rsidRDefault="00E60EC8" w:rsidP="00E60EC8">
      <w:pPr>
        <w:numPr>
          <w:ilvl w:val="0"/>
          <w:numId w:val="4"/>
        </w:numPr>
        <w:ind w:right="-5"/>
        <w:rPr>
          <w:sz w:val="28"/>
          <w:szCs w:val="28"/>
        </w:rPr>
      </w:pPr>
      <w:r>
        <w:rPr>
          <w:sz w:val="28"/>
          <w:szCs w:val="28"/>
        </w:rPr>
        <w:t>Назовите хозяйственные постройки.</w:t>
      </w:r>
    </w:p>
    <w:p w:rsidR="00E60EC8" w:rsidRDefault="00E60EC8" w:rsidP="00E60EC8">
      <w:pPr>
        <w:numPr>
          <w:ilvl w:val="0"/>
          <w:numId w:val="4"/>
        </w:numPr>
        <w:ind w:right="-5"/>
        <w:rPr>
          <w:sz w:val="28"/>
          <w:szCs w:val="28"/>
        </w:rPr>
      </w:pPr>
      <w:r>
        <w:rPr>
          <w:sz w:val="28"/>
          <w:szCs w:val="28"/>
        </w:rPr>
        <w:t>Назовите жилые постройки.</w:t>
      </w:r>
    </w:p>
    <w:p w:rsidR="00E60EC8" w:rsidRDefault="00E60EC8" w:rsidP="00E60EC8">
      <w:pPr>
        <w:numPr>
          <w:ilvl w:val="0"/>
          <w:numId w:val="4"/>
        </w:numPr>
        <w:ind w:right="-5"/>
        <w:rPr>
          <w:sz w:val="28"/>
          <w:szCs w:val="28"/>
        </w:rPr>
      </w:pPr>
      <w:r>
        <w:rPr>
          <w:sz w:val="28"/>
          <w:szCs w:val="28"/>
        </w:rPr>
        <w:t>Как ханты выбирают место для летнего и зимнего стойбища?</w:t>
      </w:r>
    </w:p>
    <w:p w:rsidR="00E60EC8" w:rsidRDefault="00E60EC8" w:rsidP="00E60EC8">
      <w:pPr>
        <w:numPr>
          <w:ilvl w:val="0"/>
          <w:numId w:val="4"/>
        </w:numPr>
        <w:ind w:right="-5"/>
        <w:rPr>
          <w:sz w:val="28"/>
          <w:szCs w:val="28"/>
        </w:rPr>
      </w:pPr>
      <w:r>
        <w:rPr>
          <w:sz w:val="28"/>
          <w:szCs w:val="28"/>
        </w:rPr>
        <w:t>Какие зоны выделяют в хантыйском жилище?</w:t>
      </w:r>
    </w:p>
    <w:p w:rsidR="00E60EC8" w:rsidRDefault="00E60EC8" w:rsidP="00E60EC8">
      <w:pPr>
        <w:ind w:left="360" w:right="-5"/>
        <w:rPr>
          <w:sz w:val="28"/>
          <w:szCs w:val="28"/>
        </w:rPr>
      </w:pPr>
      <w:r>
        <w:rPr>
          <w:sz w:val="28"/>
          <w:szCs w:val="28"/>
        </w:rPr>
        <w:t xml:space="preserve">Верхняя зона - святое место, </w:t>
      </w:r>
    </w:p>
    <w:p w:rsidR="00E60EC8" w:rsidRDefault="00E60EC8" w:rsidP="00E60EC8">
      <w:pPr>
        <w:ind w:left="360" w:right="-5"/>
        <w:rPr>
          <w:sz w:val="28"/>
          <w:szCs w:val="28"/>
        </w:rPr>
      </w:pPr>
      <w:r>
        <w:rPr>
          <w:sz w:val="28"/>
          <w:szCs w:val="28"/>
        </w:rPr>
        <w:t xml:space="preserve">Средняя - жилая зона, </w:t>
      </w:r>
    </w:p>
    <w:p w:rsidR="00E60EC8" w:rsidRDefault="00E60EC8" w:rsidP="00E60EC8">
      <w:pPr>
        <w:ind w:left="360" w:right="-5"/>
        <w:rPr>
          <w:sz w:val="28"/>
          <w:szCs w:val="28"/>
        </w:rPr>
      </w:pPr>
      <w:r>
        <w:rPr>
          <w:sz w:val="28"/>
          <w:szCs w:val="28"/>
        </w:rPr>
        <w:t>Нижняя зона – обитель злых духов.</w:t>
      </w:r>
    </w:p>
    <w:p w:rsidR="00E60EC8" w:rsidRDefault="00E60EC8" w:rsidP="00E60EC8">
      <w:pPr>
        <w:ind w:left="360" w:right="-5"/>
        <w:rPr>
          <w:sz w:val="28"/>
          <w:szCs w:val="28"/>
        </w:rPr>
      </w:pPr>
    </w:p>
    <w:p w:rsidR="00E60EC8" w:rsidRDefault="00E60EC8" w:rsidP="00E60EC8">
      <w:pPr>
        <w:ind w:left="360" w:right="-5"/>
        <w:rPr>
          <w:sz w:val="28"/>
          <w:szCs w:val="28"/>
        </w:rPr>
      </w:pPr>
      <w:r w:rsidRPr="00D7003B">
        <w:rPr>
          <w:b/>
          <w:sz w:val="28"/>
          <w:szCs w:val="28"/>
        </w:rPr>
        <w:t>6</w:t>
      </w:r>
      <w:r>
        <w:rPr>
          <w:sz w:val="28"/>
          <w:szCs w:val="28"/>
        </w:rPr>
        <w:t>. Подведение итогов. Считаются фишки, и объявляется команда – победитель.</w:t>
      </w:r>
    </w:p>
    <w:p w:rsidR="00E60EC8" w:rsidRDefault="00E60EC8" w:rsidP="00E60EC8">
      <w:pPr>
        <w:ind w:left="360" w:right="-5"/>
        <w:rPr>
          <w:sz w:val="28"/>
          <w:szCs w:val="28"/>
        </w:rPr>
      </w:pPr>
    </w:p>
    <w:p w:rsidR="00E60EC8" w:rsidRDefault="00E60EC8" w:rsidP="00E60EC8">
      <w:pPr>
        <w:ind w:right="-5"/>
        <w:rPr>
          <w:sz w:val="28"/>
          <w:szCs w:val="28"/>
        </w:rPr>
      </w:pPr>
    </w:p>
    <w:p w:rsidR="00E60EC8" w:rsidRPr="003C3430" w:rsidRDefault="00E60EC8" w:rsidP="00E60EC8">
      <w:pPr>
        <w:rPr>
          <w:sz w:val="28"/>
          <w:szCs w:val="28"/>
        </w:rPr>
      </w:pPr>
    </w:p>
    <w:p w:rsidR="00D57136" w:rsidRDefault="00D57136"/>
    <w:sectPr w:rsidR="00D5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91D60"/>
    <w:multiLevelType w:val="hybridMultilevel"/>
    <w:tmpl w:val="6BDA1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1570E9"/>
    <w:multiLevelType w:val="hybridMultilevel"/>
    <w:tmpl w:val="03DA0C62"/>
    <w:lvl w:ilvl="0" w:tplc="4F3E7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364C42"/>
    <w:multiLevelType w:val="hybridMultilevel"/>
    <w:tmpl w:val="94A02D1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C7244C3"/>
    <w:multiLevelType w:val="hybridMultilevel"/>
    <w:tmpl w:val="4F68BD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EC8"/>
    <w:rsid w:val="00D57136"/>
    <w:rsid w:val="00E6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2015-08-02T13:08:00Z</dcterms:created>
  <dcterms:modified xsi:type="dcterms:W3CDTF">2015-08-02T13:09:00Z</dcterms:modified>
</cp:coreProperties>
</file>