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39" w:rsidRDefault="008529A7" w:rsidP="00537339">
      <w:pPr>
        <w:pStyle w:val="af4"/>
        <w:shd w:val="clear" w:color="auto" w:fill="FFFFFF"/>
        <w:spacing w:before="0" w:beforeAutospacing="0" w:after="109" w:afterAutospacing="0" w:line="217" w:lineRule="atLeast"/>
        <w:ind w:left="1134" w:right="1134"/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537339" w:rsidRPr="00537339" w:rsidRDefault="00537339" w:rsidP="00537339">
      <w:pPr>
        <w:pStyle w:val="af4"/>
        <w:shd w:val="clear" w:color="auto" w:fill="FFFFFF"/>
        <w:spacing w:before="0" w:beforeAutospacing="0" w:after="109" w:afterAutospacing="0" w:line="217" w:lineRule="atLeast"/>
        <w:ind w:left="1134" w:right="1134"/>
        <w:rPr>
          <w:b/>
        </w:rPr>
      </w:pPr>
      <w:r w:rsidRPr="00537339">
        <w:rPr>
          <w:b/>
        </w:rPr>
        <w:t>Муниципальное бюджетное учреждение дополнительного образования</w:t>
      </w:r>
    </w:p>
    <w:p w:rsidR="00537339" w:rsidRPr="00537339" w:rsidRDefault="00537339" w:rsidP="00537339">
      <w:pPr>
        <w:pStyle w:val="af4"/>
        <w:shd w:val="clear" w:color="auto" w:fill="FFFFFF"/>
        <w:spacing w:before="0" w:beforeAutospacing="0" w:after="109" w:afterAutospacing="0" w:line="217" w:lineRule="atLeast"/>
        <w:ind w:left="1134" w:right="1134"/>
        <w:rPr>
          <w:b/>
          <w:sz w:val="28"/>
          <w:szCs w:val="18"/>
        </w:rPr>
      </w:pPr>
      <w:r w:rsidRPr="00537339">
        <w:rPr>
          <w:b/>
        </w:rPr>
        <w:t xml:space="preserve">                  Детская школа искусств имени А.В. Варламова</w:t>
      </w:r>
    </w:p>
    <w:p w:rsidR="00537339" w:rsidRP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537339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г. Ульяновск</w:t>
      </w:r>
    </w:p>
    <w:p w:rsid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</w:t>
      </w:r>
      <w:r w:rsidR="00523312">
        <w:rPr>
          <w:rFonts w:ascii="Times New Roman" w:hAnsi="Times New Roman" w:cs="Times New Roman"/>
          <w:sz w:val="24"/>
          <w:lang w:val="ru-RU"/>
        </w:rPr>
        <w:t xml:space="preserve">                             </w:t>
      </w:r>
      <w:r w:rsidR="0012276F">
        <w:rPr>
          <w:rFonts w:ascii="Times New Roman" w:hAnsi="Times New Roman" w:cs="Times New Roman"/>
          <w:sz w:val="24"/>
          <w:lang w:val="ru-RU"/>
        </w:rPr>
        <w:t xml:space="preserve">      </w:t>
      </w:r>
      <w:r w:rsidR="00523312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37339">
        <w:rPr>
          <w:rFonts w:ascii="Times New Roman" w:hAnsi="Times New Roman" w:cs="Times New Roman"/>
          <w:b/>
          <w:sz w:val="32"/>
          <w:lang w:val="ru-RU"/>
        </w:rPr>
        <w:t>Методическая разработка</w:t>
      </w:r>
    </w:p>
    <w:p w:rsidR="00523312" w:rsidRDefault="00523312" w:rsidP="00537339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32"/>
          <w:lang w:val="ru-RU"/>
        </w:rPr>
      </w:pPr>
    </w:p>
    <w:p w:rsidR="00523312" w:rsidRDefault="00523312" w:rsidP="00537339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</w:t>
      </w:r>
      <w:r w:rsidR="0012276F">
        <w:rPr>
          <w:rFonts w:ascii="Times New Roman" w:hAnsi="Times New Roman" w:cs="Times New Roman"/>
          <w:b/>
          <w:sz w:val="32"/>
          <w:lang w:val="ru-RU"/>
        </w:rPr>
        <w:t xml:space="preserve">                            Совместное </w:t>
      </w:r>
      <w:proofErr w:type="spellStart"/>
      <w:r w:rsidR="0012276F">
        <w:rPr>
          <w:rFonts w:ascii="Times New Roman" w:hAnsi="Times New Roman" w:cs="Times New Roman"/>
          <w:b/>
          <w:sz w:val="32"/>
          <w:lang w:val="ru-RU"/>
        </w:rPr>
        <w:t>музицирование</w:t>
      </w:r>
      <w:proofErr w:type="spellEnd"/>
      <w:r w:rsidR="0012276F">
        <w:rPr>
          <w:rFonts w:ascii="Times New Roman" w:hAnsi="Times New Roman" w:cs="Times New Roman"/>
          <w:b/>
          <w:sz w:val="32"/>
          <w:lang w:val="ru-RU"/>
        </w:rPr>
        <w:t>.</w:t>
      </w:r>
    </w:p>
    <w:p w:rsidR="00523312" w:rsidRDefault="00523312" w:rsidP="00537339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32"/>
          <w:lang w:val="ru-RU"/>
        </w:rPr>
      </w:pPr>
    </w:p>
    <w:p w:rsidR="00523312" w:rsidRDefault="00523312" w:rsidP="00537339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32"/>
          <w:lang w:val="ru-RU"/>
        </w:rPr>
      </w:pPr>
    </w:p>
    <w:p w:rsidR="00537339" w:rsidRPr="0012276F" w:rsidRDefault="00523312" w:rsidP="0012276F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                              </w:t>
      </w:r>
    </w:p>
    <w:p w:rsid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154742" w:rsidRPr="00154742" w:rsidRDefault="006D425F" w:rsidP="006D425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</w:t>
      </w:r>
      <w:r w:rsidR="0012276F">
        <w:rPr>
          <w:rFonts w:ascii="Times New Roman" w:hAnsi="Times New Roman" w:cs="Times New Roman"/>
          <w:sz w:val="24"/>
          <w:lang w:val="ru-RU"/>
        </w:rPr>
        <w:t xml:space="preserve">         </w:t>
      </w:r>
      <w:r w:rsidR="002917C7">
        <w:rPr>
          <w:rFonts w:ascii="Times New Roman" w:hAnsi="Times New Roman" w:cs="Times New Roman"/>
          <w:sz w:val="28"/>
          <w:lang w:val="ru-RU"/>
        </w:rPr>
        <w:t>Подготовила</w:t>
      </w:r>
      <w:r w:rsidR="00154742">
        <w:rPr>
          <w:rFonts w:ascii="Times New Roman" w:hAnsi="Times New Roman" w:cs="Times New Roman"/>
          <w:sz w:val="28"/>
          <w:lang w:val="ru-RU"/>
        </w:rPr>
        <w:t>:</w:t>
      </w:r>
    </w:p>
    <w:p w:rsidR="00154742" w:rsidRDefault="00154742" w:rsidP="006D425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5474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</w:t>
      </w:r>
      <w:r w:rsidR="0012276F">
        <w:rPr>
          <w:rFonts w:ascii="Times New Roman" w:hAnsi="Times New Roman" w:cs="Times New Roman"/>
          <w:sz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Преподаватель      </w:t>
      </w:r>
      <w:proofErr w:type="gramStart"/>
      <w:r>
        <w:rPr>
          <w:rFonts w:ascii="Times New Roman" w:hAnsi="Times New Roman" w:cs="Times New Roman"/>
          <w:sz w:val="28"/>
          <w:lang w:val="ru-RU"/>
        </w:rPr>
        <w:t>высшей</w:t>
      </w:r>
      <w:proofErr w:type="gramEnd"/>
    </w:p>
    <w:p w:rsidR="00154742" w:rsidRDefault="00154742" w:rsidP="006D425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</w:t>
      </w:r>
      <w:r w:rsidR="0012276F">
        <w:rPr>
          <w:rFonts w:ascii="Times New Roman" w:hAnsi="Times New Roman" w:cs="Times New Roman"/>
          <w:sz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lang w:val="ru-RU"/>
        </w:rPr>
        <w:t>квалификационной категории</w:t>
      </w:r>
    </w:p>
    <w:p w:rsidR="006D425F" w:rsidRPr="006D425F" w:rsidRDefault="00154742" w:rsidP="006D425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="0012276F">
        <w:rPr>
          <w:rFonts w:ascii="Times New Roman" w:hAnsi="Times New Roman" w:cs="Times New Roman"/>
          <w:sz w:val="28"/>
          <w:lang w:val="ru-RU"/>
        </w:rPr>
        <w:t xml:space="preserve">                            </w:t>
      </w:r>
      <w:r w:rsidR="00523312" w:rsidRPr="006D425F">
        <w:rPr>
          <w:rFonts w:ascii="Times New Roman" w:hAnsi="Times New Roman" w:cs="Times New Roman"/>
          <w:sz w:val="28"/>
          <w:lang w:val="ru-RU"/>
        </w:rPr>
        <w:t>Николаева Н.С.</w:t>
      </w:r>
    </w:p>
    <w:p w:rsidR="006D425F" w:rsidRPr="006D425F" w:rsidRDefault="006D425F" w:rsidP="006D425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D425F">
        <w:rPr>
          <w:rFonts w:ascii="Times New Roman" w:hAnsi="Times New Roman" w:cs="Times New Roman"/>
          <w:sz w:val="28"/>
          <w:lang w:val="ru-RU"/>
        </w:rPr>
        <w:t xml:space="preserve">                                                 </w:t>
      </w:r>
      <w:r w:rsidR="002917C7">
        <w:rPr>
          <w:rFonts w:ascii="Times New Roman" w:hAnsi="Times New Roman" w:cs="Times New Roman"/>
          <w:sz w:val="28"/>
          <w:lang w:val="ru-RU"/>
        </w:rPr>
        <w:t xml:space="preserve">                          </w:t>
      </w:r>
      <w:r w:rsidR="00154742">
        <w:rPr>
          <w:rFonts w:ascii="Times New Roman" w:hAnsi="Times New Roman" w:cs="Times New Roman"/>
          <w:sz w:val="28"/>
          <w:lang w:val="ru-RU"/>
        </w:rPr>
        <w:t xml:space="preserve">     </w:t>
      </w:r>
      <w:r w:rsidR="002917C7">
        <w:rPr>
          <w:rFonts w:ascii="Times New Roman" w:hAnsi="Times New Roman" w:cs="Times New Roman"/>
          <w:sz w:val="28"/>
          <w:lang w:val="ru-RU"/>
        </w:rPr>
        <w:t xml:space="preserve"> </w:t>
      </w:r>
      <w:r w:rsidR="00523312" w:rsidRPr="006D425F">
        <w:rPr>
          <w:rFonts w:ascii="Times New Roman" w:hAnsi="Times New Roman" w:cs="Times New Roman"/>
          <w:sz w:val="28"/>
          <w:lang w:val="ru-RU"/>
        </w:rPr>
        <w:t xml:space="preserve">МБУ ДО ДШИ им. А.В. Варламова </w:t>
      </w:r>
    </w:p>
    <w:p w:rsidR="00537339" w:rsidRPr="006D425F" w:rsidRDefault="006D425F" w:rsidP="006D425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6D425F"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="002917C7">
        <w:rPr>
          <w:rFonts w:ascii="Times New Roman" w:hAnsi="Times New Roman" w:cs="Times New Roman"/>
          <w:sz w:val="28"/>
          <w:lang w:val="ru-RU"/>
        </w:rPr>
        <w:t xml:space="preserve">                     </w:t>
      </w:r>
      <w:r w:rsidR="0012276F">
        <w:rPr>
          <w:rFonts w:ascii="Times New Roman" w:hAnsi="Times New Roman" w:cs="Times New Roman"/>
          <w:sz w:val="28"/>
          <w:lang w:val="ru-RU"/>
        </w:rPr>
        <w:t xml:space="preserve">    </w:t>
      </w:r>
      <w:r w:rsidRPr="006D425F">
        <w:rPr>
          <w:rFonts w:ascii="Times New Roman" w:hAnsi="Times New Roman" w:cs="Times New Roman"/>
          <w:sz w:val="28"/>
          <w:lang w:val="ru-RU"/>
        </w:rPr>
        <w:t>г. Ульяновск</w:t>
      </w:r>
    </w:p>
    <w:p w:rsidR="00537339" w:rsidRDefault="00537339" w:rsidP="006D425F">
      <w:pPr>
        <w:pStyle w:val="aa"/>
        <w:spacing w:line="36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37339">
      <w:pPr>
        <w:pStyle w:val="aa"/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537339" w:rsidRDefault="00537339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sz w:val="24"/>
          <w:lang w:val="ru-RU"/>
        </w:rPr>
      </w:pPr>
    </w:p>
    <w:p w:rsidR="006D425F" w:rsidRDefault="006D425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sz w:val="24"/>
          <w:lang w:val="ru-RU"/>
        </w:rPr>
      </w:pPr>
    </w:p>
    <w:p w:rsidR="006D425F" w:rsidRDefault="006D425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sz w:val="24"/>
          <w:lang w:val="ru-RU"/>
        </w:rPr>
      </w:pPr>
    </w:p>
    <w:p w:rsidR="006D425F" w:rsidRDefault="006D425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sz w:val="24"/>
          <w:lang w:val="ru-RU"/>
        </w:rPr>
      </w:pPr>
    </w:p>
    <w:p w:rsidR="0012276F" w:rsidRDefault="0012276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b/>
          <w:sz w:val="24"/>
          <w:lang w:val="ru-RU"/>
        </w:rPr>
      </w:pPr>
    </w:p>
    <w:p w:rsidR="0012276F" w:rsidRDefault="0012276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b/>
          <w:sz w:val="24"/>
          <w:lang w:val="ru-RU"/>
        </w:rPr>
      </w:pPr>
    </w:p>
    <w:p w:rsidR="0012276F" w:rsidRDefault="0012276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b/>
          <w:sz w:val="24"/>
          <w:lang w:val="ru-RU"/>
        </w:rPr>
      </w:pPr>
    </w:p>
    <w:p w:rsidR="006D425F" w:rsidRPr="006D425F" w:rsidRDefault="006D425F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b/>
          <w:sz w:val="24"/>
          <w:lang w:val="ru-RU"/>
        </w:rPr>
      </w:pPr>
      <w:r w:rsidRPr="006D425F">
        <w:rPr>
          <w:rFonts w:ascii="Times New Roman" w:hAnsi="Times New Roman" w:cs="Times New Roman"/>
          <w:b/>
          <w:sz w:val="24"/>
          <w:lang w:val="ru-RU"/>
        </w:rPr>
        <w:t>Введение:</w:t>
      </w:r>
    </w:p>
    <w:p w:rsidR="001E5CD5" w:rsidRPr="00537339" w:rsidRDefault="00154742" w:rsidP="00523312">
      <w:pPr>
        <w:pStyle w:val="aa"/>
        <w:spacing w:line="360" w:lineRule="auto"/>
        <w:ind w:left="-227" w:right="567"/>
        <w:rPr>
          <w:rFonts w:ascii="Times New Roman" w:hAnsi="Times New Roman" w:cs="Times New Roman"/>
          <w:sz w:val="24"/>
          <w:lang w:val="ru-RU"/>
        </w:rPr>
      </w:pPr>
      <w:r w:rsidRPr="00537339">
        <w:rPr>
          <w:rFonts w:ascii="Times New Roman" w:hAnsi="Times New Roman" w:cs="Times New Roman"/>
          <w:sz w:val="24"/>
          <w:lang w:val="ru-RU"/>
        </w:rPr>
        <w:t xml:space="preserve">Цель  детской школы искусств - </w:t>
      </w:r>
      <w:r w:rsidRPr="00154742">
        <w:rPr>
          <w:rFonts w:ascii="Times NR Cyr MT" w:hAnsi="Times NR Cyr MT"/>
          <w:sz w:val="24"/>
          <w:szCs w:val="28"/>
          <w:lang w:val="ru-RU"/>
        </w:rPr>
        <w:t>эстетическое воспитание и формирование личности посредством творчества, развитие одаренности детей и формирование их духовного мира</w:t>
      </w:r>
      <w:r w:rsidRPr="00537339">
        <w:rPr>
          <w:rFonts w:ascii="Times NR Cyr MT" w:hAnsi="Times NR Cyr MT"/>
          <w:sz w:val="26"/>
          <w:szCs w:val="28"/>
          <w:lang w:val="ru-RU"/>
        </w:rPr>
        <w:t>,</w:t>
      </w:r>
      <w:r w:rsidRPr="00537339">
        <w:rPr>
          <w:rFonts w:ascii="Times NR Cyr MT" w:hAnsi="Times NR Cyr MT"/>
          <w:i/>
          <w:sz w:val="26"/>
          <w:szCs w:val="28"/>
          <w:lang w:val="ru-RU"/>
        </w:rPr>
        <w:t xml:space="preserve"> </w:t>
      </w:r>
      <w:r w:rsidRPr="00537339">
        <w:rPr>
          <w:rFonts w:ascii="Times New Roman" w:hAnsi="Times New Roman" w:cs="Times New Roman"/>
          <w:sz w:val="24"/>
          <w:lang w:val="ru-RU"/>
        </w:rPr>
        <w:t>выявление и развитие способностей каждого ребенка, формирование духовно-нравственной, творчески мыслящей личности, обладающей  навыками музыкального творчества.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="00E7515B" w:rsidRPr="00537339">
        <w:rPr>
          <w:rFonts w:ascii="Times New Roman" w:hAnsi="Times New Roman" w:cs="Times New Roman"/>
          <w:sz w:val="24"/>
          <w:lang w:val="ru-RU"/>
        </w:rPr>
        <w:t xml:space="preserve">К таким навыкам относятся: </w:t>
      </w:r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свободное владение инструментом, </w:t>
      </w:r>
      <w:r w:rsidR="00E7515B" w:rsidRPr="00537339">
        <w:rPr>
          <w:rFonts w:ascii="Times New Roman" w:hAnsi="Times New Roman" w:cs="Times New Roman"/>
          <w:sz w:val="24"/>
          <w:lang w:val="ru-RU"/>
        </w:rPr>
        <w:t>самостоятельный разбор музыкально</w:t>
      </w:r>
      <w:r w:rsidR="001A7FD2" w:rsidRPr="00537339">
        <w:rPr>
          <w:rFonts w:ascii="Times New Roman" w:hAnsi="Times New Roman" w:cs="Times New Roman"/>
          <w:sz w:val="24"/>
          <w:lang w:val="ru-RU"/>
        </w:rPr>
        <w:t>го произведения,</w:t>
      </w:r>
      <w:r w:rsidR="00E7515B" w:rsidRPr="00537339">
        <w:rPr>
          <w:rFonts w:ascii="Times New Roman" w:hAnsi="Times New Roman" w:cs="Times New Roman"/>
          <w:sz w:val="24"/>
          <w:lang w:val="ru-RU"/>
        </w:rPr>
        <w:t xml:space="preserve"> </w:t>
      </w:r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 </w:t>
      </w:r>
      <w:r w:rsidR="00E7515B" w:rsidRPr="00537339">
        <w:rPr>
          <w:rFonts w:ascii="Times New Roman" w:hAnsi="Times New Roman" w:cs="Times New Roman"/>
          <w:sz w:val="24"/>
          <w:lang w:val="ru-RU"/>
        </w:rPr>
        <w:t>умение грамотн</w:t>
      </w:r>
      <w:r w:rsidR="001A7FD2" w:rsidRPr="00537339">
        <w:rPr>
          <w:rFonts w:ascii="Times New Roman" w:hAnsi="Times New Roman" w:cs="Times New Roman"/>
          <w:sz w:val="24"/>
          <w:lang w:val="ru-RU"/>
        </w:rPr>
        <w:t>о читать нотный текст</w:t>
      </w:r>
      <w:r w:rsidR="00E7515B" w:rsidRPr="00537339">
        <w:rPr>
          <w:rFonts w:ascii="Times New Roman" w:hAnsi="Times New Roman" w:cs="Times New Roman"/>
          <w:sz w:val="24"/>
          <w:lang w:val="ru-RU"/>
        </w:rPr>
        <w:t>, умение считывать сразу несколько информационных слоев текста: нотный, ритмический, динамический, и другие.</w:t>
      </w:r>
      <w:r w:rsidR="008529A7" w:rsidRPr="00537339">
        <w:rPr>
          <w:rFonts w:ascii="Times New Roman" w:hAnsi="Times New Roman" w:cs="Times New Roman"/>
          <w:sz w:val="24"/>
          <w:lang w:val="ru-RU"/>
        </w:rPr>
        <w:t xml:space="preserve"> </w:t>
      </w:r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Одной из </w:t>
      </w:r>
      <w:proofErr w:type="gramStart"/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обучающих форм, наиболее полно </w:t>
      </w:r>
      <w:r w:rsidR="00913F8E" w:rsidRPr="00537339">
        <w:rPr>
          <w:rFonts w:ascii="Times New Roman" w:hAnsi="Times New Roman" w:cs="Times New Roman"/>
          <w:sz w:val="24"/>
          <w:lang w:val="ru-RU"/>
        </w:rPr>
        <w:t xml:space="preserve"> </w:t>
      </w:r>
      <w:r w:rsidR="001A7FD2" w:rsidRPr="00537339">
        <w:rPr>
          <w:rFonts w:ascii="Times New Roman" w:hAnsi="Times New Roman" w:cs="Times New Roman"/>
          <w:sz w:val="24"/>
          <w:lang w:val="ru-RU"/>
        </w:rPr>
        <w:t>отвечающих современным педагогическим требованиям в данном процессе имеет</w:t>
      </w:r>
      <w:proofErr w:type="gramEnd"/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 ансамблевое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A7FD2" w:rsidRPr="00537339">
        <w:rPr>
          <w:rFonts w:ascii="Times New Roman" w:hAnsi="Times New Roman" w:cs="Times New Roman"/>
          <w:sz w:val="24"/>
          <w:lang w:val="ru-RU"/>
        </w:rPr>
        <w:t>музицирование</w:t>
      </w:r>
      <w:proofErr w:type="spellEnd"/>
      <w:r w:rsidR="001E5CD5" w:rsidRPr="00537339">
        <w:rPr>
          <w:rFonts w:ascii="Times New Roman" w:hAnsi="Times New Roman" w:cs="Times New Roman"/>
          <w:sz w:val="24"/>
          <w:lang w:val="ru-RU"/>
        </w:rPr>
        <w:t xml:space="preserve"> </w:t>
      </w:r>
      <w:r w:rsidR="002A03A1" w:rsidRPr="00537339">
        <w:rPr>
          <w:rFonts w:ascii="Times New Roman" w:hAnsi="Times New Roman" w:cs="Times New Roman"/>
          <w:sz w:val="24"/>
          <w:lang w:val="ru-RU"/>
        </w:rPr>
        <w:t xml:space="preserve">- </w:t>
      </w:r>
      <w:r w:rsidR="002A03A1" w:rsidRPr="005373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важнейшее звено музыкального воспитания,</w:t>
      </w:r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  для развития основных музыкальных </w:t>
      </w:r>
      <w:r w:rsidR="00913F8E" w:rsidRPr="00537339">
        <w:rPr>
          <w:rFonts w:ascii="Times New Roman" w:hAnsi="Times New Roman" w:cs="Times New Roman"/>
          <w:sz w:val="24"/>
          <w:lang w:val="ru-RU"/>
        </w:rPr>
        <w:t xml:space="preserve"> </w:t>
      </w:r>
      <w:r w:rsidR="001A7FD2" w:rsidRPr="00537339">
        <w:rPr>
          <w:rFonts w:ascii="Times New Roman" w:hAnsi="Times New Roman" w:cs="Times New Roman"/>
          <w:sz w:val="24"/>
          <w:lang w:val="ru-RU"/>
        </w:rPr>
        <w:t xml:space="preserve">способностей учащихся: музыкального слуха, музыкальной памяти, чувства ритма, двигательно-моторных навыков. </w:t>
      </w:r>
    </w:p>
    <w:p w:rsidR="006D425F" w:rsidRDefault="006D425F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rFonts w:ascii="Times NR Cyr MT" w:hAnsi="Times NR Cyr MT"/>
          <w:sz w:val="26"/>
          <w:szCs w:val="28"/>
        </w:rPr>
      </w:pPr>
    </w:p>
    <w:p w:rsidR="006D425F" w:rsidRPr="006D425F" w:rsidRDefault="006D425F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rFonts w:ascii="Times NR Cyr MT" w:hAnsi="Times NR Cyr MT"/>
          <w:b/>
          <w:sz w:val="26"/>
          <w:szCs w:val="28"/>
        </w:rPr>
      </w:pPr>
      <w:r w:rsidRPr="006D425F">
        <w:rPr>
          <w:rFonts w:ascii="Times NR Cyr MT" w:hAnsi="Times NR Cyr MT"/>
          <w:b/>
          <w:sz w:val="26"/>
          <w:szCs w:val="28"/>
        </w:rPr>
        <w:t>Основная часть:</w:t>
      </w:r>
    </w:p>
    <w:p w:rsidR="00A64D9F" w:rsidRPr="00D81BD8" w:rsidRDefault="00D250FA" w:rsidP="00D81BD8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rFonts w:ascii="Arial" w:hAnsi="Arial" w:cs="Arial"/>
          <w:color w:val="000000"/>
          <w:sz w:val="16"/>
          <w:szCs w:val="20"/>
        </w:rPr>
      </w:pPr>
      <w:r w:rsidRPr="00D250FA">
        <w:rPr>
          <w:rFonts w:ascii="Times NR Cyr MT" w:hAnsi="Times NR Cyr MT"/>
          <w:szCs w:val="28"/>
        </w:rPr>
        <w:t xml:space="preserve">Понятие «ансамбль» (от французского </w:t>
      </w:r>
      <w:proofErr w:type="spellStart"/>
      <w:r w:rsidRPr="00D250FA">
        <w:rPr>
          <w:rFonts w:ascii="Times NR Cyr MT" w:hAnsi="Times NR Cyr MT"/>
          <w:szCs w:val="28"/>
        </w:rPr>
        <w:t>ensemble</w:t>
      </w:r>
      <w:proofErr w:type="spellEnd"/>
      <w:r w:rsidRPr="00D250FA">
        <w:rPr>
          <w:rFonts w:ascii="Times NR Cyr MT" w:hAnsi="Times NR Cyr MT"/>
          <w:szCs w:val="28"/>
        </w:rPr>
        <w:t>, буквально - вместе, сразу)</w:t>
      </w:r>
      <w:proofErr w:type="gramStart"/>
      <w:r w:rsidRPr="00D250FA">
        <w:rPr>
          <w:rFonts w:ascii="Times NR Cyr MT" w:hAnsi="Times NR Cyr MT"/>
          <w:szCs w:val="28"/>
        </w:rPr>
        <w:t>.</w:t>
      </w:r>
      <w:r w:rsidR="001A7FD2" w:rsidRPr="00537339">
        <w:t>И</w:t>
      </w:r>
      <w:proofErr w:type="gramEnd"/>
      <w:r w:rsidR="001A7FD2" w:rsidRPr="00537339">
        <w:t xml:space="preserve">гра в ансамбле воспитывает </w:t>
      </w:r>
      <w:r w:rsidR="00154742">
        <w:t xml:space="preserve"> </w:t>
      </w:r>
      <w:r w:rsidR="001A7FD2" w:rsidRPr="00537339">
        <w:t>художествен</w:t>
      </w:r>
      <w:r>
        <w:t>н</w:t>
      </w:r>
      <w:r w:rsidR="001A7FD2" w:rsidRPr="00537339">
        <w:t xml:space="preserve">ый </w:t>
      </w:r>
      <w:r w:rsidR="00E02C98" w:rsidRPr="00537339">
        <w:t xml:space="preserve"> </w:t>
      </w:r>
      <w:r w:rsidR="001A7FD2" w:rsidRPr="00537339">
        <w:t>вкус</w:t>
      </w:r>
      <w:r w:rsidR="00154742">
        <w:t xml:space="preserve"> учащихся</w:t>
      </w:r>
      <w:r w:rsidR="001A7FD2" w:rsidRPr="00537339">
        <w:t xml:space="preserve">, воспитывает культуру </w:t>
      </w:r>
      <w:proofErr w:type="spellStart"/>
      <w:r w:rsidR="001A7FD2" w:rsidRPr="00537339">
        <w:t>звукоизвлечения</w:t>
      </w:r>
      <w:proofErr w:type="spellEnd"/>
      <w:r w:rsidR="001A7FD2" w:rsidRPr="00537339">
        <w:t xml:space="preserve">, </w:t>
      </w:r>
      <w:r>
        <w:t xml:space="preserve"> </w:t>
      </w:r>
      <w:r w:rsidR="001A7FD2" w:rsidRPr="00537339">
        <w:t>р</w:t>
      </w:r>
      <w:r w:rsidR="001E5CD5" w:rsidRPr="00537339">
        <w:t xml:space="preserve">азвивает тембровое </w:t>
      </w:r>
      <w:r w:rsidR="00E02C98" w:rsidRPr="00537339">
        <w:t xml:space="preserve"> </w:t>
      </w:r>
      <w:proofErr w:type="spellStart"/>
      <w:r w:rsidR="001E5CD5" w:rsidRPr="00537339">
        <w:t>слышание</w:t>
      </w:r>
      <w:proofErr w:type="spellEnd"/>
      <w:r w:rsidR="001E5CD5" w:rsidRPr="00537339">
        <w:t xml:space="preserve">. </w:t>
      </w:r>
      <w:r w:rsidRPr="00537339">
        <w:t>Ансамблевая игра –  интересный вид работы, который дает  представление о возможностях инструмента</w:t>
      </w:r>
      <w:r>
        <w:t xml:space="preserve">, желание музицировать вместе всем </w:t>
      </w:r>
      <w:r w:rsidRPr="00537339">
        <w:t>учащимися класса, выступление совместно с педагогом,</w:t>
      </w:r>
      <w:r w:rsidRPr="00537339">
        <w:rPr>
          <w:sz w:val="22"/>
        </w:rPr>
        <w:t xml:space="preserve"> </w:t>
      </w:r>
      <w:r>
        <w:t>творческая атмосфера в классе.</w:t>
      </w:r>
      <w:r w:rsidR="001A7FD2" w:rsidRPr="00537339">
        <w:t xml:space="preserve"> В процессе коллективного </w:t>
      </w:r>
      <w:proofErr w:type="spellStart"/>
      <w:r w:rsidR="001A7FD2" w:rsidRPr="00537339">
        <w:t>музицирования</w:t>
      </w:r>
      <w:proofErr w:type="spellEnd"/>
      <w:r w:rsidR="001A7FD2" w:rsidRPr="00537339">
        <w:t xml:space="preserve">  происходит расширение репертуарного кругозора</w:t>
      </w:r>
      <w:r w:rsidR="00D81BD8">
        <w:rPr>
          <w:rFonts w:ascii="Arial" w:hAnsi="Arial" w:cs="Arial"/>
          <w:color w:val="000000"/>
          <w:sz w:val="18"/>
          <w:szCs w:val="20"/>
        </w:rPr>
        <w:t>.</w:t>
      </w:r>
      <w:r w:rsidRPr="00D250FA">
        <w:t xml:space="preserve"> </w:t>
      </w:r>
      <w:r w:rsidRPr="00537339">
        <w:t>Ансамблевая игра помогает</w:t>
      </w:r>
      <w:r w:rsidR="00D81BD8">
        <w:t xml:space="preserve"> юному музыканту </w:t>
      </w:r>
      <w:r w:rsidRPr="00537339">
        <w:t xml:space="preserve"> </w:t>
      </w:r>
      <w:r w:rsidR="00D81BD8">
        <w:t>ускорить процесс знакомства</w:t>
      </w:r>
      <w:r w:rsidRPr="00537339">
        <w:t xml:space="preserve"> с  миром  музыки. </w:t>
      </w:r>
      <w:r w:rsidR="00D81BD8">
        <w:t>Ансамблевая игра - это</w:t>
      </w:r>
      <w:r w:rsidR="00913F8E" w:rsidRPr="00537339">
        <w:t xml:space="preserve"> вид совместного </w:t>
      </w:r>
      <w:proofErr w:type="spellStart"/>
      <w:r w:rsidR="00913F8E" w:rsidRPr="00537339">
        <w:t>музицирования</w:t>
      </w:r>
      <w:proofErr w:type="spellEnd"/>
      <w:r w:rsidR="00913F8E" w:rsidRPr="00537339">
        <w:t xml:space="preserve">, </w:t>
      </w:r>
      <w:r>
        <w:t xml:space="preserve"> </w:t>
      </w:r>
      <w:r w:rsidR="00913F8E" w:rsidRPr="00537339">
        <w:t xml:space="preserve">которым можно начинать заниматься на любом уровне владения инструментом. </w:t>
      </w:r>
      <w:r w:rsidR="00E2420D" w:rsidRPr="00537339">
        <w:t xml:space="preserve"> </w:t>
      </w:r>
      <w:r w:rsidR="00D81BD8">
        <w:t xml:space="preserve"> </w:t>
      </w:r>
      <w:r w:rsidR="009E5192" w:rsidRPr="00537339">
        <w:rPr>
          <w:szCs w:val="28"/>
        </w:rPr>
        <w:t>Основы ансамблевого исполнительства закладываются именно на начальном этапе обучения.</w:t>
      </w:r>
      <w:r w:rsidR="00144960" w:rsidRPr="00537339">
        <w:rPr>
          <w:szCs w:val="28"/>
        </w:rPr>
        <w:t xml:space="preserve"> </w:t>
      </w:r>
      <w:r w:rsidR="009E5192" w:rsidRPr="00537339">
        <w:rPr>
          <w:szCs w:val="28"/>
        </w:rPr>
        <w:t xml:space="preserve">Это </w:t>
      </w:r>
      <w:r w:rsidR="00144960" w:rsidRPr="00537339">
        <w:rPr>
          <w:szCs w:val="28"/>
        </w:rPr>
        <w:t>сложный, длительный</w:t>
      </w:r>
      <w:r w:rsidR="009E5192" w:rsidRPr="00537339">
        <w:rPr>
          <w:szCs w:val="28"/>
        </w:rPr>
        <w:t xml:space="preserve"> процесс,</w:t>
      </w:r>
      <w:r w:rsidR="00144960" w:rsidRPr="00537339">
        <w:rPr>
          <w:szCs w:val="28"/>
        </w:rPr>
        <w:t xml:space="preserve"> </w:t>
      </w:r>
      <w:r w:rsidR="009E5192" w:rsidRPr="00537339">
        <w:rPr>
          <w:szCs w:val="28"/>
        </w:rPr>
        <w:t xml:space="preserve">требующий кропотливой </w:t>
      </w:r>
      <w:r w:rsidR="00E2420D" w:rsidRPr="00537339">
        <w:rPr>
          <w:szCs w:val="28"/>
        </w:rPr>
        <w:t xml:space="preserve"> </w:t>
      </w:r>
      <w:r w:rsidR="009E5192" w:rsidRPr="00537339">
        <w:rPr>
          <w:szCs w:val="28"/>
        </w:rPr>
        <w:t xml:space="preserve">работы </w:t>
      </w:r>
      <w:r w:rsidR="002A03A1" w:rsidRPr="00537339">
        <w:rPr>
          <w:szCs w:val="28"/>
        </w:rPr>
        <w:t xml:space="preserve"> </w:t>
      </w:r>
      <w:r w:rsidR="00144960" w:rsidRPr="00537339">
        <w:rPr>
          <w:szCs w:val="28"/>
        </w:rPr>
        <w:t xml:space="preserve">как </w:t>
      </w:r>
      <w:r w:rsidR="009E5192" w:rsidRPr="00537339">
        <w:rPr>
          <w:szCs w:val="28"/>
        </w:rPr>
        <w:t>со стороны ученика,</w:t>
      </w:r>
      <w:r w:rsidR="00144960" w:rsidRPr="00537339">
        <w:rPr>
          <w:szCs w:val="28"/>
        </w:rPr>
        <w:t xml:space="preserve"> так и </w:t>
      </w:r>
      <w:r w:rsidR="00913F8E" w:rsidRPr="00537339">
        <w:rPr>
          <w:szCs w:val="28"/>
        </w:rPr>
        <w:t xml:space="preserve"> поддержки педагога</w:t>
      </w:r>
      <w:proofErr w:type="gramStart"/>
      <w:r w:rsidR="00913F8E" w:rsidRPr="00537339">
        <w:rPr>
          <w:szCs w:val="28"/>
        </w:rPr>
        <w:t>.</w:t>
      </w:r>
      <w:proofErr w:type="gramEnd"/>
      <w:r w:rsidR="00913F8E" w:rsidRPr="00537339">
        <w:rPr>
          <w:szCs w:val="28"/>
        </w:rPr>
        <w:t xml:space="preserve"> </w:t>
      </w:r>
      <w:r w:rsidR="00416588" w:rsidRPr="00416588">
        <w:rPr>
          <w:szCs w:val="19"/>
          <w:shd w:val="clear" w:color="auto" w:fill="FFFFFF"/>
        </w:rPr>
        <w:t>Игра в ансамбле требует годы сосредоточ</w:t>
      </w:r>
      <w:r w:rsidR="00416588">
        <w:rPr>
          <w:szCs w:val="19"/>
          <w:shd w:val="clear" w:color="auto" w:fill="FFFFFF"/>
        </w:rPr>
        <w:t xml:space="preserve">енной работы и труда, </w:t>
      </w:r>
      <w:r w:rsidR="00416588" w:rsidRPr="00416588">
        <w:rPr>
          <w:szCs w:val="19"/>
          <w:shd w:val="clear" w:color="auto" w:fill="FFFFFF"/>
        </w:rPr>
        <w:t>приносящего</w:t>
      </w:r>
      <w:r w:rsidR="00416588">
        <w:rPr>
          <w:szCs w:val="19"/>
          <w:shd w:val="clear" w:color="auto" w:fill="FFFFFF"/>
        </w:rPr>
        <w:t xml:space="preserve"> огромное </w:t>
      </w:r>
      <w:r w:rsidR="00416588" w:rsidRPr="00416588">
        <w:rPr>
          <w:szCs w:val="19"/>
          <w:shd w:val="clear" w:color="auto" w:fill="FFFFFF"/>
        </w:rPr>
        <w:t xml:space="preserve"> удовольстви</w:t>
      </w:r>
      <w:r w:rsidR="00416588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е. </w:t>
      </w:r>
      <w:r w:rsidR="00A64D9F" w:rsidRPr="00537339">
        <w:t xml:space="preserve">Ансамбль </w:t>
      </w:r>
      <w:r w:rsidR="009E2755" w:rsidRPr="00537339">
        <w:t>использует и развивает базовые навыки, полученные в классе специальности.</w:t>
      </w:r>
      <w:r w:rsidR="002A03A1" w:rsidRPr="00537339">
        <w:t xml:space="preserve">  </w:t>
      </w:r>
    </w:p>
    <w:p w:rsidR="009E5192" w:rsidRPr="00537339" w:rsidRDefault="00913F8E" w:rsidP="00523312">
      <w:pPr>
        <w:pStyle w:val="p27"/>
        <w:shd w:val="clear" w:color="auto" w:fill="FFFFFF"/>
        <w:spacing w:before="120" w:beforeAutospacing="0" w:line="360" w:lineRule="auto"/>
        <w:ind w:left="-227" w:right="567" w:hanging="284"/>
        <w:rPr>
          <w:color w:val="000000"/>
          <w:sz w:val="22"/>
        </w:rPr>
      </w:pPr>
      <w:r w:rsidRPr="00537339">
        <w:rPr>
          <w:rStyle w:val="s8"/>
          <w:rFonts w:eastAsiaTheme="majorEastAsia"/>
          <w:color w:val="000000"/>
          <w:sz w:val="22"/>
        </w:rPr>
        <w:t xml:space="preserve">     </w:t>
      </w:r>
      <w:r w:rsidR="009E5192" w:rsidRPr="00537339">
        <w:rPr>
          <w:rStyle w:val="s9"/>
          <w:rFonts w:eastAsiaTheme="majorEastAsia"/>
          <w:b/>
          <w:bCs/>
          <w:iCs/>
          <w:color w:val="000000"/>
        </w:rPr>
        <w:t xml:space="preserve">Цель </w:t>
      </w:r>
      <w:proofErr w:type="gramStart"/>
      <w:r w:rsidR="009E5192" w:rsidRPr="00537339">
        <w:rPr>
          <w:rStyle w:val="s9"/>
          <w:rFonts w:eastAsiaTheme="majorEastAsia"/>
          <w:b/>
          <w:bCs/>
          <w:iCs/>
          <w:color w:val="000000"/>
        </w:rPr>
        <w:t>ансамблевого</w:t>
      </w:r>
      <w:proofErr w:type="gramEnd"/>
      <w:r w:rsidR="009E5192" w:rsidRPr="00537339">
        <w:rPr>
          <w:rStyle w:val="s9"/>
          <w:rFonts w:eastAsiaTheme="majorEastAsia"/>
          <w:b/>
          <w:bCs/>
          <w:iCs/>
          <w:color w:val="000000"/>
        </w:rPr>
        <w:t xml:space="preserve"> </w:t>
      </w:r>
      <w:r w:rsidR="00D81BD8">
        <w:rPr>
          <w:rStyle w:val="s9"/>
          <w:rFonts w:eastAsiaTheme="majorEastAsia"/>
          <w:b/>
          <w:bCs/>
          <w:iCs/>
          <w:color w:val="000000"/>
        </w:rPr>
        <w:t xml:space="preserve"> </w:t>
      </w:r>
      <w:proofErr w:type="spellStart"/>
      <w:r w:rsidR="009E5192" w:rsidRPr="00537339">
        <w:rPr>
          <w:rStyle w:val="s9"/>
          <w:rFonts w:eastAsiaTheme="majorEastAsia"/>
          <w:b/>
          <w:bCs/>
          <w:iCs/>
          <w:color w:val="000000"/>
        </w:rPr>
        <w:t>музицирования</w:t>
      </w:r>
      <w:proofErr w:type="spellEnd"/>
    </w:p>
    <w:p w:rsidR="00913F8E" w:rsidRPr="00537339" w:rsidRDefault="009E5192" w:rsidP="00523312">
      <w:pPr>
        <w:pStyle w:val="p29"/>
        <w:numPr>
          <w:ilvl w:val="0"/>
          <w:numId w:val="5"/>
        </w:numPr>
        <w:shd w:val="clear" w:color="auto" w:fill="FFFFFF"/>
        <w:spacing w:line="360" w:lineRule="auto"/>
        <w:ind w:left="-227" w:right="567" w:hanging="357"/>
        <w:jc w:val="both"/>
        <w:rPr>
          <w:rStyle w:val="s3"/>
          <w:color w:val="000000"/>
        </w:rPr>
      </w:pPr>
      <w:r w:rsidRPr="00537339">
        <w:rPr>
          <w:rStyle w:val="s3"/>
          <w:rFonts w:eastAsiaTheme="majorEastAsia"/>
          <w:color w:val="000000"/>
        </w:rPr>
        <w:t xml:space="preserve">развитие музыкально-творческих способностей </w:t>
      </w:r>
      <w:proofErr w:type="gramStart"/>
      <w:r w:rsidRPr="00537339">
        <w:rPr>
          <w:rStyle w:val="s3"/>
          <w:rFonts w:eastAsiaTheme="majorEastAsia"/>
          <w:color w:val="000000"/>
        </w:rPr>
        <w:t>учащегося</w:t>
      </w:r>
      <w:proofErr w:type="gramEnd"/>
      <w:r w:rsidRPr="00537339">
        <w:rPr>
          <w:rStyle w:val="s3"/>
          <w:rFonts w:eastAsiaTheme="majorEastAsia"/>
          <w:color w:val="000000"/>
        </w:rPr>
        <w:t xml:space="preserve"> на основе приобретенных им знаний, умений и навыков в области ансамблевого исполнительства.</w:t>
      </w:r>
    </w:p>
    <w:p w:rsidR="0012276F" w:rsidRDefault="0012276F" w:rsidP="00523312">
      <w:pPr>
        <w:pStyle w:val="p29"/>
        <w:shd w:val="clear" w:color="auto" w:fill="FFFFFF"/>
        <w:spacing w:line="360" w:lineRule="auto"/>
        <w:ind w:left="-227" w:right="567"/>
        <w:jc w:val="both"/>
        <w:rPr>
          <w:rStyle w:val="s3"/>
          <w:rFonts w:eastAsiaTheme="majorEastAsia"/>
          <w:b/>
          <w:color w:val="000000"/>
        </w:rPr>
      </w:pPr>
    </w:p>
    <w:p w:rsidR="001818F6" w:rsidRPr="00537339" w:rsidRDefault="009E5192" w:rsidP="00523312">
      <w:pPr>
        <w:pStyle w:val="p29"/>
        <w:shd w:val="clear" w:color="auto" w:fill="FFFFFF"/>
        <w:spacing w:line="360" w:lineRule="auto"/>
        <w:ind w:left="-227" w:right="567"/>
        <w:jc w:val="both"/>
        <w:rPr>
          <w:rStyle w:val="s3"/>
          <w:rFonts w:eastAsiaTheme="majorEastAsia"/>
          <w:b/>
          <w:color w:val="000000"/>
        </w:rPr>
      </w:pPr>
      <w:r w:rsidRPr="00537339">
        <w:rPr>
          <w:rStyle w:val="s3"/>
          <w:rFonts w:eastAsiaTheme="majorEastAsia"/>
          <w:b/>
          <w:color w:val="000000"/>
        </w:rPr>
        <w:t>Задачи:</w:t>
      </w:r>
    </w:p>
    <w:p w:rsidR="009E5192" w:rsidRPr="00537339" w:rsidRDefault="009E5192" w:rsidP="00523312">
      <w:pPr>
        <w:pStyle w:val="p29"/>
        <w:numPr>
          <w:ilvl w:val="0"/>
          <w:numId w:val="4"/>
        </w:numPr>
        <w:shd w:val="clear" w:color="auto" w:fill="FFFFFF"/>
        <w:spacing w:line="360" w:lineRule="auto"/>
        <w:ind w:left="-227" w:right="567"/>
        <w:jc w:val="both"/>
        <w:rPr>
          <w:rFonts w:eastAsiaTheme="majorEastAsia"/>
          <w:b/>
          <w:color w:val="000000"/>
        </w:rPr>
      </w:pPr>
      <w:r w:rsidRPr="00537339">
        <w:rPr>
          <w:rStyle w:val="s3"/>
          <w:rFonts w:eastAsiaTheme="majorEastAsia"/>
          <w:color w:val="000000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144960" w:rsidRPr="00416588" w:rsidRDefault="009E5192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color w:val="000000"/>
        </w:rPr>
      </w:pPr>
      <w:r w:rsidRPr="00416588">
        <w:rPr>
          <w:rStyle w:val="s3"/>
          <w:rFonts w:eastAsiaTheme="majorEastAsia"/>
          <w:color w:val="000000"/>
        </w:rPr>
        <w:t>форм</w:t>
      </w:r>
      <w:r w:rsidR="00D81BD8" w:rsidRPr="00416588">
        <w:rPr>
          <w:rStyle w:val="s3"/>
          <w:rFonts w:eastAsiaTheme="majorEastAsia"/>
          <w:color w:val="000000"/>
        </w:rPr>
        <w:t xml:space="preserve">ирование у обучающихся </w:t>
      </w:r>
      <w:r w:rsidRPr="00416588">
        <w:rPr>
          <w:rStyle w:val="s3"/>
          <w:rFonts w:eastAsiaTheme="majorEastAsia"/>
          <w:color w:val="000000"/>
        </w:rPr>
        <w:t xml:space="preserve"> исполнительских навыков, необходимых для </w:t>
      </w:r>
      <w:proofErr w:type="gramStart"/>
      <w:r w:rsidRPr="00416588">
        <w:rPr>
          <w:rStyle w:val="s3"/>
          <w:rFonts w:eastAsiaTheme="majorEastAsia"/>
          <w:color w:val="000000"/>
        </w:rPr>
        <w:t>ансамблевого</w:t>
      </w:r>
      <w:proofErr w:type="gramEnd"/>
      <w:r w:rsidRPr="00416588">
        <w:rPr>
          <w:rStyle w:val="s3"/>
          <w:rFonts w:eastAsiaTheme="majorEastAsia"/>
          <w:color w:val="000000"/>
        </w:rPr>
        <w:t xml:space="preserve"> </w:t>
      </w:r>
      <w:proofErr w:type="spellStart"/>
      <w:r w:rsidRPr="00416588">
        <w:rPr>
          <w:rStyle w:val="s3"/>
          <w:rFonts w:eastAsiaTheme="majorEastAsia"/>
          <w:color w:val="000000"/>
        </w:rPr>
        <w:t>музицирования</w:t>
      </w:r>
      <w:proofErr w:type="spellEnd"/>
      <w:r w:rsidRPr="00416588">
        <w:rPr>
          <w:rStyle w:val="s3"/>
          <w:rFonts w:eastAsiaTheme="majorEastAsia"/>
          <w:color w:val="000000"/>
        </w:rPr>
        <w:t>;</w:t>
      </w:r>
    </w:p>
    <w:p w:rsidR="00144960" w:rsidRPr="00416588" w:rsidRDefault="009E5192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color w:val="000000"/>
        </w:rPr>
      </w:pPr>
      <w:r w:rsidRPr="00416588">
        <w:rPr>
          <w:rStyle w:val="s3"/>
          <w:rFonts w:eastAsiaTheme="majorEastAsia"/>
          <w:color w:val="000000"/>
        </w:rPr>
        <w:t>расширение кругозора учащегося путем ознакомления с ансамблевым репертуаром;</w:t>
      </w:r>
    </w:p>
    <w:p w:rsidR="00144960" w:rsidRPr="00416588" w:rsidRDefault="009E5192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color w:val="000000"/>
        </w:rPr>
      </w:pPr>
      <w:r w:rsidRPr="00416588">
        <w:rPr>
          <w:rStyle w:val="s3"/>
          <w:rFonts w:eastAsiaTheme="majorEastAsia"/>
          <w:color w:val="000000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416588">
        <w:rPr>
          <w:rStyle w:val="s3"/>
          <w:rFonts w:eastAsiaTheme="majorEastAsia"/>
          <w:color w:val="000000"/>
        </w:rPr>
        <w:t>музициров</w:t>
      </w:r>
      <w:r w:rsidR="0012276F">
        <w:rPr>
          <w:rStyle w:val="s3"/>
          <w:rFonts w:eastAsiaTheme="majorEastAsia"/>
          <w:color w:val="000000"/>
        </w:rPr>
        <w:t>ания</w:t>
      </w:r>
      <w:proofErr w:type="spellEnd"/>
      <w:r w:rsidR="0012276F">
        <w:rPr>
          <w:rStyle w:val="s3"/>
          <w:rFonts w:eastAsiaTheme="majorEastAsia"/>
          <w:color w:val="000000"/>
        </w:rPr>
        <w:t>, оценивать игру друг друга</w:t>
      </w:r>
      <w:r w:rsidRPr="00416588">
        <w:rPr>
          <w:rStyle w:val="s3"/>
          <w:rFonts w:eastAsiaTheme="majorEastAsia"/>
          <w:color w:val="000000"/>
        </w:rPr>
        <w:t>;</w:t>
      </w:r>
    </w:p>
    <w:p w:rsidR="00144960" w:rsidRPr="00416588" w:rsidRDefault="009E5192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color w:val="000000"/>
        </w:rPr>
      </w:pPr>
      <w:r w:rsidRPr="00416588">
        <w:rPr>
          <w:rStyle w:val="s3"/>
          <w:rFonts w:eastAsiaTheme="majorEastAsia"/>
          <w:color w:val="000000"/>
        </w:rPr>
        <w:t>разви</w:t>
      </w:r>
      <w:r w:rsidR="0012276F">
        <w:rPr>
          <w:rStyle w:val="s3"/>
          <w:rFonts w:eastAsiaTheme="majorEastAsia"/>
          <w:color w:val="000000"/>
        </w:rPr>
        <w:t xml:space="preserve">тие чувства </w:t>
      </w:r>
      <w:proofErr w:type="spellStart"/>
      <w:r w:rsidR="0012276F">
        <w:rPr>
          <w:rStyle w:val="s3"/>
          <w:rFonts w:eastAsiaTheme="majorEastAsia"/>
          <w:color w:val="000000"/>
        </w:rPr>
        <w:t>ансамбля</w:t>
      </w:r>
      <w:proofErr w:type="gramStart"/>
      <w:r w:rsidR="00D81BD8" w:rsidRPr="00416588">
        <w:rPr>
          <w:rStyle w:val="s3"/>
          <w:rFonts w:eastAsiaTheme="majorEastAsia"/>
          <w:color w:val="000000"/>
        </w:rPr>
        <w:t>,</w:t>
      </w:r>
      <w:r w:rsidRPr="00416588">
        <w:rPr>
          <w:rStyle w:val="s3"/>
          <w:rFonts w:eastAsiaTheme="majorEastAsia"/>
          <w:color w:val="000000"/>
        </w:rPr>
        <w:t>а</w:t>
      </w:r>
      <w:proofErr w:type="gramEnd"/>
      <w:r w:rsidRPr="00416588">
        <w:rPr>
          <w:rStyle w:val="s3"/>
          <w:rFonts w:eastAsiaTheme="majorEastAsia"/>
          <w:color w:val="000000"/>
        </w:rPr>
        <w:t>ртистизма</w:t>
      </w:r>
      <w:proofErr w:type="spellEnd"/>
      <w:r w:rsidRPr="00416588">
        <w:rPr>
          <w:rStyle w:val="s3"/>
          <w:rFonts w:eastAsiaTheme="majorEastAsia"/>
          <w:color w:val="000000"/>
        </w:rPr>
        <w:t xml:space="preserve"> и музыкальности;</w:t>
      </w:r>
    </w:p>
    <w:p w:rsidR="00144960" w:rsidRPr="00416588" w:rsidRDefault="00D81BD8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color w:val="000000"/>
        </w:rPr>
      </w:pPr>
      <w:r w:rsidRPr="00416588">
        <w:rPr>
          <w:rStyle w:val="s3"/>
          <w:rFonts w:eastAsiaTheme="majorEastAsia"/>
          <w:color w:val="000000"/>
        </w:rPr>
        <w:t>о</w:t>
      </w:r>
      <w:r w:rsidR="009E5192" w:rsidRPr="00416588">
        <w:rPr>
          <w:rStyle w:val="s3"/>
          <w:rFonts w:eastAsiaTheme="majorEastAsia"/>
          <w:color w:val="000000"/>
        </w:rPr>
        <w:t>бучение навыкам самостоятельной работы, а также навыкам чтения с листа в ансамбле;</w:t>
      </w:r>
    </w:p>
    <w:p w:rsidR="00144960" w:rsidRPr="00416588" w:rsidRDefault="00D81BD8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rStyle w:val="s3"/>
          <w:color w:val="000000"/>
        </w:rPr>
      </w:pPr>
      <w:r w:rsidRPr="00416588">
        <w:rPr>
          <w:rStyle w:val="s3"/>
          <w:rFonts w:eastAsiaTheme="majorEastAsia"/>
          <w:color w:val="000000"/>
        </w:rPr>
        <w:t>приобретение учащимися</w:t>
      </w:r>
      <w:r w:rsidR="009E5192" w:rsidRPr="00416588">
        <w:rPr>
          <w:rStyle w:val="s3"/>
          <w:rFonts w:eastAsiaTheme="majorEastAsia"/>
          <w:color w:val="000000"/>
        </w:rPr>
        <w:t xml:space="preserve"> опыта творческой деяте</w:t>
      </w:r>
      <w:r w:rsidRPr="00416588">
        <w:rPr>
          <w:rStyle w:val="s3"/>
          <w:rFonts w:eastAsiaTheme="majorEastAsia"/>
          <w:color w:val="000000"/>
        </w:rPr>
        <w:t>льности и публичных выступлений;</w:t>
      </w:r>
    </w:p>
    <w:p w:rsidR="001818F6" w:rsidRPr="00416588" w:rsidRDefault="009E5192" w:rsidP="00523312">
      <w:pPr>
        <w:pStyle w:val="p31"/>
        <w:numPr>
          <w:ilvl w:val="0"/>
          <w:numId w:val="4"/>
        </w:numPr>
        <w:shd w:val="clear" w:color="auto" w:fill="FFFFFF"/>
        <w:spacing w:line="360" w:lineRule="auto"/>
        <w:ind w:left="-227" w:right="567" w:hanging="357"/>
        <w:jc w:val="both"/>
        <w:rPr>
          <w:rStyle w:val="s3"/>
          <w:color w:val="000000"/>
        </w:rPr>
      </w:pPr>
      <w:r w:rsidRPr="00416588">
        <w:rPr>
          <w:rStyle w:val="s3"/>
          <w:rFonts w:eastAsiaTheme="majorEastAsia"/>
          <w:color w:val="000000"/>
        </w:rPr>
        <w:t>формирование у наиболее одаренных выпускников профессионального исполнительского комплек</w:t>
      </w:r>
      <w:r w:rsidR="00D81BD8" w:rsidRPr="00416588">
        <w:rPr>
          <w:rStyle w:val="s3"/>
          <w:rFonts w:eastAsiaTheme="majorEastAsia"/>
          <w:color w:val="000000"/>
        </w:rPr>
        <w:t xml:space="preserve">са - </w:t>
      </w:r>
      <w:r w:rsidRPr="00416588">
        <w:rPr>
          <w:rStyle w:val="s3"/>
          <w:rFonts w:eastAsiaTheme="majorEastAsia"/>
          <w:color w:val="000000"/>
        </w:rPr>
        <w:t>солиста ансамбля.</w:t>
      </w:r>
    </w:p>
    <w:p w:rsidR="0012276F" w:rsidRDefault="001818F6" w:rsidP="0012276F">
      <w:pPr>
        <w:spacing w:after="109" w:line="360" w:lineRule="auto"/>
        <w:ind w:left="-284" w:right="397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  <w:r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Ансамблевое </w:t>
      </w:r>
      <w:proofErr w:type="spellStart"/>
      <w:r w:rsidR="006578AC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музицирование</w:t>
      </w:r>
      <w:proofErr w:type="spellEnd"/>
      <w:r w:rsidR="006578AC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- 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</w:t>
      </w:r>
      <w:r w:rsidR="006578AC" w:rsidRPr="0012276F">
        <w:rPr>
          <w:rFonts w:ascii="Times New Roman" w:hAnsi="Times New Roman" w:cs="Times New Roman"/>
          <w:sz w:val="24"/>
        </w:rPr>
        <w:t xml:space="preserve">это широчайшие возможности инструмента, разнообразный  репертуар, </w:t>
      </w:r>
      <w:r w:rsidR="00E2420D" w:rsidRPr="0012276F">
        <w:rPr>
          <w:rFonts w:ascii="Times New Roman" w:hAnsi="Times New Roman" w:cs="Times New Roman"/>
          <w:sz w:val="24"/>
        </w:rPr>
        <w:t>сотрудничество с учащимися и препо</w:t>
      </w:r>
      <w:r w:rsidR="00D81BD8" w:rsidRPr="0012276F">
        <w:rPr>
          <w:rFonts w:ascii="Times New Roman" w:hAnsi="Times New Roman" w:cs="Times New Roman"/>
          <w:sz w:val="24"/>
        </w:rPr>
        <w:t xml:space="preserve">давателями других отделений </w:t>
      </w:r>
      <w:r w:rsidR="00E2420D" w:rsidRPr="0012276F">
        <w:rPr>
          <w:rFonts w:ascii="Times New Roman" w:hAnsi="Times New Roman" w:cs="Times New Roman"/>
          <w:sz w:val="24"/>
        </w:rPr>
        <w:t xml:space="preserve"> школы</w:t>
      </w:r>
      <w:r w:rsidR="006578AC" w:rsidRPr="0012276F">
        <w:rPr>
          <w:rFonts w:ascii="Times New Roman" w:hAnsi="Times New Roman" w:cs="Times New Roman"/>
        </w:rPr>
        <w:t xml:space="preserve">. </w:t>
      </w:r>
      <w:r w:rsidR="00312FFE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Возможности ансамбля многогранны: </w:t>
      </w:r>
      <w:r w:rsidR="00846514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это и </w:t>
      </w:r>
      <w:r w:rsidR="00913F8E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в</w:t>
      </w:r>
      <w:r w:rsidR="00D81BD8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ыступление в качестве аккомпанемента для   вокалистов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, </w:t>
      </w:r>
      <w:r w:rsidR="00D81BD8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для хора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, а также</w:t>
      </w:r>
      <w:r w:rsidR="00846514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возможность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принимать участ</w:t>
      </w:r>
      <w:r w:rsidR="00312FFE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ие в  различных мероприятиях школы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.</w:t>
      </w:r>
      <w:r w:rsidR="00BF2D8F" w:rsidRPr="0012276F">
        <w:rPr>
          <w:rFonts w:ascii="Times New Roman" w:hAnsi="Times New Roman" w:cs="Times New Roman"/>
          <w:sz w:val="24"/>
        </w:rPr>
        <w:t xml:space="preserve">  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Занятия в </w:t>
      </w:r>
      <w:r w:rsidR="00BF2D8F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ансамбле </w:t>
      </w:r>
      <w:r w:rsidR="00D81BD8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–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накопление</w:t>
      </w:r>
      <w:r w:rsidR="00D81BD8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интересного 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 xml:space="preserve"> опыта коллективного </w:t>
      </w:r>
      <w:proofErr w:type="spellStart"/>
      <w:r w:rsidR="009E5192" w:rsidRPr="0012276F">
        <w:rPr>
          <w:rStyle w:val="s3"/>
          <w:rFonts w:ascii="Times New Roman" w:eastAsiaTheme="majorEastAsia" w:hAnsi="Times New Roman" w:cs="Times New Roman"/>
          <w:color w:val="000000"/>
          <w:sz w:val="24"/>
        </w:rPr>
        <w:t>музицирования</w:t>
      </w:r>
      <w:proofErr w:type="spellEnd"/>
      <w:r w:rsidR="009E5192" w:rsidRPr="0012276F">
        <w:rPr>
          <w:rStyle w:val="s3"/>
          <w:rFonts w:ascii="Times New Roman" w:eastAsiaTheme="majorEastAsia" w:hAnsi="Times New Roman" w:cs="Times New Roman"/>
          <w:color w:val="000000"/>
        </w:rPr>
        <w:t xml:space="preserve">, </w:t>
      </w:r>
      <w:r w:rsidR="00312FFE" w:rsidRPr="0012276F">
        <w:rPr>
          <w:rStyle w:val="s3"/>
          <w:rFonts w:ascii="Times New Roman" w:eastAsiaTheme="majorEastAsia" w:hAnsi="Times New Roman" w:cs="Times New Roman"/>
          <w:color w:val="000000"/>
        </w:rPr>
        <w:t xml:space="preserve"> </w:t>
      </w:r>
      <w:r w:rsidR="009E5192" w:rsidRPr="0012276F">
        <w:rPr>
          <w:rStyle w:val="s3"/>
          <w:rFonts w:ascii="Times New Roman" w:eastAsiaTheme="majorEastAsia" w:hAnsi="Times New Roman" w:cs="Times New Roman"/>
          <w:color w:val="000000"/>
        </w:rPr>
        <w:t>ст</w:t>
      </w:r>
      <w:r w:rsidR="00312FFE" w:rsidRPr="0012276F">
        <w:rPr>
          <w:rStyle w:val="s3"/>
          <w:rFonts w:ascii="Times New Roman" w:eastAsiaTheme="majorEastAsia" w:hAnsi="Times New Roman" w:cs="Times New Roman"/>
          <w:color w:val="000000"/>
        </w:rPr>
        <w:t>упень для подготовки игры</w:t>
      </w:r>
      <w:r w:rsidR="00D81BD8" w:rsidRPr="0012276F">
        <w:rPr>
          <w:rStyle w:val="s3"/>
          <w:rFonts w:ascii="Times New Roman" w:eastAsiaTheme="majorEastAsia" w:hAnsi="Times New Roman" w:cs="Times New Roman"/>
          <w:color w:val="000000"/>
        </w:rPr>
        <w:t xml:space="preserve"> в </w:t>
      </w:r>
      <w:r w:rsidR="00312FFE" w:rsidRPr="0012276F">
        <w:rPr>
          <w:rStyle w:val="s3"/>
          <w:rFonts w:ascii="Times New Roman" w:eastAsiaTheme="majorEastAsia" w:hAnsi="Times New Roman" w:cs="Times New Roman"/>
          <w:color w:val="000000"/>
        </w:rPr>
        <w:t>оркестре</w:t>
      </w:r>
      <w:r w:rsidR="00312FFE" w:rsidRPr="00537339">
        <w:rPr>
          <w:rStyle w:val="s3"/>
          <w:rFonts w:eastAsiaTheme="majorEastAsia"/>
          <w:color w:val="000000"/>
        </w:rPr>
        <w:t>.</w:t>
      </w:r>
      <w:r w:rsidR="00D81BD8">
        <w:rPr>
          <w:rStyle w:val="s3"/>
          <w:rFonts w:eastAsiaTheme="majorEastAsia"/>
          <w:color w:val="000000"/>
        </w:rPr>
        <w:t xml:space="preserve"> </w:t>
      </w:r>
      <w:r w:rsidR="001E5CD5" w:rsidRPr="0012276F">
        <w:rPr>
          <w:rFonts w:ascii="Times NR Cyr MT" w:hAnsi="Times NR Cyr MT"/>
          <w:sz w:val="24"/>
          <w:szCs w:val="28"/>
          <w:lang w:val="ru-RU"/>
        </w:rPr>
        <w:t>К</w:t>
      </w:r>
      <w:r w:rsidR="00D81BD8" w:rsidRPr="0012276F">
        <w:rPr>
          <w:rFonts w:ascii="Times NR Cyr MT" w:hAnsi="Times NR Cyr MT"/>
          <w:sz w:val="24"/>
          <w:szCs w:val="28"/>
          <w:lang w:val="ru-RU"/>
        </w:rPr>
        <w:t xml:space="preserve">ак </w:t>
      </w:r>
      <w:r w:rsidR="0012276F">
        <w:rPr>
          <w:rFonts w:ascii="Times NR Cyr MT" w:hAnsi="Times NR Cyr MT"/>
          <w:sz w:val="24"/>
          <w:szCs w:val="28"/>
          <w:lang w:val="ru-RU"/>
        </w:rPr>
        <w:t xml:space="preserve"> </w:t>
      </w:r>
      <w:proofErr w:type="gramStart"/>
      <w:r w:rsidR="00D81BD8" w:rsidRPr="0012276F">
        <w:rPr>
          <w:rFonts w:ascii="Times NR Cyr MT" w:hAnsi="Times NR Cyr MT"/>
          <w:sz w:val="24"/>
          <w:szCs w:val="28"/>
          <w:lang w:val="ru-RU"/>
        </w:rPr>
        <w:t>обучающая</w:t>
      </w:r>
      <w:proofErr w:type="gramEnd"/>
      <w:r w:rsidR="00D81BD8" w:rsidRPr="0012276F">
        <w:rPr>
          <w:rFonts w:ascii="Times NR Cyr MT" w:hAnsi="Times NR Cyr MT"/>
          <w:sz w:val="24"/>
          <w:szCs w:val="28"/>
          <w:lang w:val="ru-RU"/>
        </w:rPr>
        <w:t xml:space="preserve"> </w:t>
      </w:r>
      <w:r w:rsidR="0012276F">
        <w:rPr>
          <w:rFonts w:ascii="Times NR Cyr MT" w:hAnsi="Times NR Cyr MT"/>
          <w:sz w:val="24"/>
          <w:szCs w:val="28"/>
          <w:lang w:val="ru-RU"/>
        </w:rPr>
        <w:t xml:space="preserve">  </w:t>
      </w:r>
      <w:proofErr w:type="spellStart"/>
      <w:r w:rsidR="00D81BD8" w:rsidRPr="0012276F">
        <w:rPr>
          <w:rFonts w:ascii="Times NR Cyr MT" w:hAnsi="Times NR Cyr MT"/>
          <w:sz w:val="24"/>
          <w:szCs w:val="28"/>
          <w:lang w:val="ru-RU"/>
        </w:rPr>
        <w:t>форма-</w:t>
      </w:r>
      <w:r w:rsidR="001E5CD5" w:rsidRPr="0012276F">
        <w:rPr>
          <w:rFonts w:ascii="Times NR Cyr MT" w:hAnsi="Times NR Cyr MT"/>
          <w:sz w:val="24"/>
          <w:szCs w:val="28"/>
          <w:lang w:val="ru-RU"/>
        </w:rPr>
        <w:t>ансамблевое</w:t>
      </w:r>
      <w:proofErr w:type="spellEnd"/>
      <w:r w:rsidR="001E5CD5" w:rsidRPr="0012276F">
        <w:rPr>
          <w:rFonts w:ascii="Times NR Cyr MT" w:hAnsi="Times NR Cyr MT"/>
          <w:sz w:val="24"/>
          <w:szCs w:val="28"/>
          <w:lang w:val="ru-RU"/>
        </w:rPr>
        <w:t xml:space="preserve">  </w:t>
      </w:r>
      <w:proofErr w:type="spellStart"/>
      <w:r w:rsidR="001E5CD5" w:rsidRPr="0012276F">
        <w:rPr>
          <w:rFonts w:ascii="Times NR Cyr MT" w:hAnsi="Times NR Cyr MT"/>
          <w:sz w:val="24"/>
          <w:szCs w:val="28"/>
          <w:lang w:val="ru-RU"/>
        </w:rPr>
        <w:t>музицирование</w:t>
      </w:r>
      <w:proofErr w:type="spellEnd"/>
      <w:r w:rsidR="001E5CD5" w:rsidRPr="0012276F">
        <w:rPr>
          <w:rFonts w:ascii="Times NR Cyr MT" w:hAnsi="Times NR Cyr MT"/>
          <w:sz w:val="24"/>
          <w:szCs w:val="28"/>
          <w:lang w:val="ru-RU"/>
        </w:rPr>
        <w:t xml:space="preserve"> </w:t>
      </w:r>
      <w:r w:rsidR="00F71754" w:rsidRPr="0012276F">
        <w:rPr>
          <w:rFonts w:ascii="Times NR Cyr MT" w:hAnsi="Times NR Cyr MT"/>
          <w:sz w:val="24"/>
          <w:szCs w:val="28"/>
          <w:lang w:val="ru-RU"/>
        </w:rPr>
        <w:t>в дополнительном образовании использовалась всегда</w:t>
      </w:r>
      <w:r w:rsidR="002A03A1" w:rsidRPr="0012276F">
        <w:rPr>
          <w:rFonts w:ascii="Times NR Cyr MT" w:hAnsi="Times NR Cyr MT"/>
          <w:sz w:val="26"/>
          <w:szCs w:val="28"/>
          <w:lang w:val="ru-RU"/>
        </w:rPr>
        <w:t xml:space="preserve">. </w:t>
      </w:r>
      <w:proofErr w:type="spellStart"/>
      <w:r w:rsidR="00F71754" w:rsidRPr="00416588">
        <w:rPr>
          <w:rFonts w:ascii="Times NR Cyr MT" w:hAnsi="Times NR Cyr MT"/>
          <w:color w:val="000000"/>
          <w:sz w:val="24"/>
          <w:szCs w:val="28"/>
        </w:rPr>
        <w:t>Для</w:t>
      </w:r>
      <w:proofErr w:type="spellEnd"/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 </w:t>
      </w:r>
      <w:proofErr w:type="spellStart"/>
      <w:r w:rsidR="00F71754" w:rsidRPr="00416588">
        <w:rPr>
          <w:rFonts w:ascii="Times NR Cyr MT" w:hAnsi="Times NR Cyr MT"/>
          <w:color w:val="000000"/>
          <w:sz w:val="24"/>
          <w:szCs w:val="28"/>
        </w:rPr>
        <w:t>наиболее</w:t>
      </w:r>
      <w:proofErr w:type="spellEnd"/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 </w:t>
      </w:r>
      <w:proofErr w:type="spellStart"/>
      <w:r w:rsidR="00F71754" w:rsidRPr="00416588">
        <w:rPr>
          <w:rFonts w:ascii="Times NR Cyr MT" w:hAnsi="Times NR Cyr MT"/>
          <w:color w:val="000000"/>
          <w:sz w:val="24"/>
          <w:szCs w:val="28"/>
        </w:rPr>
        <w:t>одаренных</w:t>
      </w:r>
      <w:proofErr w:type="spellEnd"/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 </w:t>
      </w:r>
      <w:proofErr w:type="spellStart"/>
      <w:r w:rsidR="00F71754" w:rsidRPr="00416588">
        <w:rPr>
          <w:rFonts w:ascii="Times NR Cyr MT" w:hAnsi="Times NR Cyr MT"/>
          <w:color w:val="000000"/>
          <w:sz w:val="24"/>
          <w:szCs w:val="28"/>
        </w:rPr>
        <w:t>детей</w:t>
      </w:r>
      <w:proofErr w:type="spellEnd"/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 –</w:t>
      </w:r>
      <w:r w:rsidR="00416588">
        <w:rPr>
          <w:rFonts w:ascii="Times NR Cyr MT" w:hAnsi="Times NR Cyr MT"/>
          <w:color w:val="000000"/>
          <w:szCs w:val="28"/>
        </w:rPr>
        <w:t xml:space="preserve"> ансамбл</w:t>
      </w:r>
      <w:proofErr w:type="gramStart"/>
      <w:r w:rsidR="00416588">
        <w:rPr>
          <w:rFonts w:ascii="Times NR Cyr MT" w:hAnsi="Times NR Cyr MT"/>
          <w:color w:val="000000"/>
          <w:szCs w:val="28"/>
        </w:rPr>
        <w:t>ь-</w:t>
      </w:r>
      <w:proofErr w:type="gramEnd"/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 это фо</w:t>
      </w:r>
      <w:r w:rsidR="002A03A1" w:rsidRPr="00416588">
        <w:rPr>
          <w:rFonts w:ascii="Times NR Cyr MT" w:hAnsi="Times NR Cyr MT"/>
          <w:color w:val="000000"/>
          <w:sz w:val="24"/>
          <w:szCs w:val="28"/>
        </w:rPr>
        <w:t xml:space="preserve">рма занятий,  которая способствует  повышению качества </w:t>
      </w:r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 под</w:t>
      </w:r>
      <w:r w:rsidR="002A03A1" w:rsidRPr="00416588">
        <w:rPr>
          <w:rFonts w:ascii="Times NR Cyr MT" w:hAnsi="Times NR Cyr MT"/>
          <w:color w:val="000000"/>
          <w:sz w:val="24"/>
          <w:szCs w:val="28"/>
        </w:rPr>
        <w:t>готовки для дальнейшего обучени</w:t>
      </w:r>
      <w:r w:rsidR="00846514" w:rsidRPr="00416588">
        <w:rPr>
          <w:rFonts w:ascii="Times NR Cyr MT" w:hAnsi="Times NR Cyr MT"/>
          <w:color w:val="000000"/>
          <w:sz w:val="24"/>
          <w:szCs w:val="28"/>
        </w:rPr>
        <w:t>я.</w:t>
      </w:r>
      <w:r w:rsidR="00F71754" w:rsidRPr="00416588">
        <w:rPr>
          <w:rFonts w:ascii="Times NR Cyr MT" w:hAnsi="Times NR Cyr MT"/>
          <w:color w:val="000000"/>
          <w:sz w:val="20"/>
        </w:rPr>
        <w:t xml:space="preserve"> </w:t>
      </w:r>
      <w:r w:rsidR="00F71754" w:rsidRPr="00416588">
        <w:rPr>
          <w:rFonts w:ascii="Times NR Cyr MT" w:hAnsi="Times NR Cyr MT"/>
          <w:color w:val="000000"/>
          <w:sz w:val="24"/>
          <w:szCs w:val="28"/>
        </w:rPr>
        <w:t>Для детей со средними музыкальными данным</w:t>
      </w:r>
      <w:r w:rsidR="002A03A1" w:rsidRPr="00416588">
        <w:rPr>
          <w:rFonts w:ascii="Times NR Cyr MT" w:hAnsi="Times NR Cyr MT"/>
          <w:color w:val="000000"/>
          <w:sz w:val="24"/>
          <w:szCs w:val="28"/>
        </w:rPr>
        <w:t xml:space="preserve">и </w:t>
      </w:r>
      <w:r w:rsidR="00F71754" w:rsidRPr="00416588">
        <w:rPr>
          <w:rFonts w:ascii="Times NR Cyr MT" w:hAnsi="Times NR Cyr MT"/>
          <w:color w:val="000000"/>
          <w:sz w:val="24"/>
          <w:szCs w:val="28"/>
        </w:rPr>
        <w:t xml:space="preserve">– это возможность самореализации через </w:t>
      </w:r>
      <w:r w:rsidR="00846514" w:rsidRPr="00416588">
        <w:rPr>
          <w:rFonts w:ascii="Times NR Cyr MT" w:hAnsi="Times NR Cyr MT"/>
          <w:color w:val="000000"/>
          <w:sz w:val="24"/>
          <w:szCs w:val="28"/>
        </w:rPr>
        <w:t xml:space="preserve"> музыкальное совместное </w:t>
      </w:r>
      <w:r w:rsidR="00F71754" w:rsidRPr="00416588">
        <w:rPr>
          <w:rFonts w:ascii="Times NR Cyr MT" w:hAnsi="Times NR Cyr MT"/>
          <w:color w:val="000000"/>
          <w:sz w:val="24"/>
          <w:szCs w:val="28"/>
        </w:rPr>
        <w:t>творчество.</w:t>
      </w:r>
      <w:r w:rsidR="002A03A1" w:rsidRPr="00416588">
        <w:rPr>
          <w:rFonts w:ascii="Times NR Cyr MT" w:hAnsi="Times NR Cyr MT"/>
          <w:sz w:val="24"/>
          <w:szCs w:val="28"/>
        </w:rPr>
        <w:t xml:space="preserve"> </w:t>
      </w:r>
      <w:proofErr w:type="gramStart"/>
      <w:r w:rsidR="002A03A1" w:rsidRPr="00416588">
        <w:rPr>
          <w:rFonts w:ascii="Times NR Cyr MT" w:hAnsi="Times NR Cyr MT"/>
          <w:sz w:val="24"/>
          <w:szCs w:val="28"/>
        </w:rPr>
        <w:t xml:space="preserve">Воспитанием навыков игры в ансамбле необходимо заниматься на </w:t>
      </w:r>
      <w:r w:rsidR="002A03A1" w:rsidRPr="0012276F">
        <w:rPr>
          <w:rFonts w:ascii="Times NR Cyr MT" w:hAnsi="Times NR Cyr MT"/>
          <w:sz w:val="24"/>
          <w:szCs w:val="28"/>
        </w:rPr>
        <w:t>протяжении всего периода обучения игре на инструменте</w:t>
      </w:r>
      <w:r w:rsidR="002A03A1" w:rsidRPr="00537339">
        <w:rPr>
          <w:rFonts w:ascii="Times NR Cyr MT" w:hAnsi="Times NR Cyr MT"/>
          <w:sz w:val="26"/>
          <w:szCs w:val="28"/>
        </w:rPr>
        <w:t>.</w:t>
      </w:r>
      <w:proofErr w:type="gramEnd"/>
      <w:r w:rsidR="002A03A1" w:rsidRPr="00537339">
        <w:rPr>
          <w:rFonts w:ascii="Times NR Cyr MT" w:hAnsi="Times NR Cyr MT"/>
          <w:sz w:val="26"/>
          <w:szCs w:val="28"/>
        </w:rPr>
        <w:t xml:space="preserve"> </w:t>
      </w:r>
      <w:r w:rsidR="00602D1D" w:rsidRPr="005373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Главная задача ансамблевого </w:t>
      </w:r>
      <w:proofErr w:type="spellStart"/>
      <w:r w:rsidR="00602D1D" w:rsidRPr="005373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музицирования</w:t>
      </w:r>
      <w:proofErr w:type="spellEnd"/>
      <w:r w:rsidR="00602D1D" w:rsidRPr="005373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– выход за рамки  индивидуального обучения и  воздействие  на развитие музыкальных способностей детей.</w:t>
      </w:r>
      <w:r w:rsidR="00602D1D" w:rsidRPr="00537339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  Каждый  ученик  становится активным участником ансамбля, независимо от уровня его способностей.</w:t>
      </w:r>
      <w:r w:rsidR="00602D1D" w:rsidRPr="005373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02D1D" w:rsidRPr="00537339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 Совместная  игра учащихся и преподавателя способствует развитию таких качеств, как внимательность, ответственность, дисциплинированность, целеустремлённость, учит слушать партнера, учит музыкальному </w:t>
      </w:r>
    </w:p>
    <w:p w:rsidR="0012276F" w:rsidRDefault="0012276F" w:rsidP="0012276F">
      <w:pPr>
        <w:spacing w:after="109" w:line="360" w:lineRule="auto"/>
        <w:ind w:left="-284" w:right="397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p w:rsidR="0012276F" w:rsidRDefault="0012276F" w:rsidP="0012276F">
      <w:pPr>
        <w:spacing w:after="109" w:line="360" w:lineRule="auto"/>
        <w:ind w:left="-284" w:right="397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p w:rsidR="00602D1D" w:rsidRPr="00537339" w:rsidRDefault="00602D1D" w:rsidP="0012276F">
      <w:pPr>
        <w:spacing w:after="109" w:line="360" w:lineRule="auto"/>
        <w:ind w:left="-284" w:right="39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37339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мышлению. Ансамбль </w:t>
      </w:r>
      <w:proofErr w:type="gramStart"/>
      <w:r w:rsidRPr="00537339">
        <w:rPr>
          <w:rFonts w:ascii="Times New Roman" w:hAnsi="Times New Roman" w:cs="Times New Roman"/>
          <w:color w:val="000000"/>
          <w:sz w:val="24"/>
          <w:szCs w:val="20"/>
          <w:lang w:val="ru-RU"/>
        </w:rPr>
        <w:t>–с</w:t>
      </w:r>
      <w:proofErr w:type="gramEnd"/>
      <w:r w:rsidRPr="00537339">
        <w:rPr>
          <w:rFonts w:ascii="Times New Roman" w:hAnsi="Times New Roman" w:cs="Times New Roman"/>
          <w:color w:val="000000"/>
          <w:sz w:val="24"/>
          <w:szCs w:val="20"/>
          <w:lang w:val="ru-RU"/>
        </w:rPr>
        <w:t>овместная форма игры, предусматривающая  умение играть вместе, чувствовать и творить вместе</w:t>
      </w:r>
      <w:r w:rsidRPr="00537339">
        <w:rPr>
          <w:rFonts w:ascii="Times New Roman" w:hAnsi="Times New Roman" w:cs="Times New Roman"/>
          <w:color w:val="000000"/>
          <w:sz w:val="18"/>
          <w:szCs w:val="20"/>
          <w:lang w:val="ru-RU"/>
        </w:rPr>
        <w:t>.</w:t>
      </w:r>
      <w:r w:rsidRPr="00537339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</w:t>
      </w:r>
      <w:r w:rsidRPr="00154742">
        <w:rPr>
          <w:rFonts w:ascii="Times New Roman" w:hAnsi="Times New Roman" w:cs="Times New Roman"/>
          <w:color w:val="000000"/>
          <w:sz w:val="24"/>
          <w:szCs w:val="20"/>
          <w:lang w:val="ru-RU"/>
        </w:rPr>
        <w:t>Чем раньше  начинать  играть в ансамбле, тем более грамотный, техничный музыкант из него вырастет</w:t>
      </w:r>
      <w:r w:rsidRPr="00154742">
        <w:rPr>
          <w:rFonts w:ascii="Times New Roman" w:hAnsi="Times New Roman" w:cs="Times New Roman"/>
          <w:color w:val="000000"/>
          <w:sz w:val="36"/>
          <w:szCs w:val="20"/>
          <w:lang w:val="ru-RU"/>
        </w:rPr>
        <w:t xml:space="preserve">. </w:t>
      </w:r>
    </w:p>
    <w:p w:rsidR="0012276F" w:rsidRDefault="0012276F" w:rsidP="00523312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</w:pPr>
    </w:p>
    <w:p w:rsidR="002A03A1" w:rsidRPr="00416588" w:rsidRDefault="002A03A1" w:rsidP="00523312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</w:pPr>
      <w:r w:rsidRPr="00416588">
        <w:t xml:space="preserve">В начальной подготовке  в классе ансамбля прививаются такие навыки, </w:t>
      </w:r>
      <w:r w:rsidR="00846514" w:rsidRPr="00416588">
        <w:t xml:space="preserve">   </w:t>
      </w:r>
      <w:r w:rsidRPr="00416588">
        <w:t>как:</w:t>
      </w:r>
    </w:p>
    <w:p w:rsidR="002A03A1" w:rsidRPr="00416588" w:rsidRDefault="002A03A1" w:rsidP="00523312">
      <w:pPr>
        <w:pStyle w:val="af4"/>
        <w:numPr>
          <w:ilvl w:val="0"/>
          <w:numId w:val="6"/>
        </w:numPr>
        <w:shd w:val="clear" w:color="auto" w:fill="FFFFFF"/>
        <w:spacing w:before="0" w:beforeAutospacing="0" w:after="109" w:afterAutospacing="0" w:line="360" w:lineRule="auto"/>
        <w:ind w:left="-227" w:right="567" w:hanging="357"/>
      </w:pPr>
      <w:r w:rsidRPr="00416588">
        <w:t>умение слушать унисонное зв</w:t>
      </w:r>
      <w:r w:rsidR="00846514" w:rsidRPr="00416588">
        <w:t>учание и соотношение интервалов</w:t>
      </w:r>
      <w:r w:rsidRPr="00416588">
        <w:t>;</w:t>
      </w:r>
    </w:p>
    <w:p w:rsidR="002A03A1" w:rsidRPr="00416588" w:rsidRDefault="002A03A1" w:rsidP="00523312">
      <w:pPr>
        <w:pStyle w:val="af4"/>
        <w:numPr>
          <w:ilvl w:val="0"/>
          <w:numId w:val="6"/>
        </w:numPr>
        <w:shd w:val="clear" w:color="auto" w:fill="FFFFFF"/>
        <w:spacing w:before="0" w:beforeAutospacing="0" w:after="109" w:afterAutospacing="0" w:line="360" w:lineRule="auto"/>
        <w:ind w:left="-227" w:right="567" w:hanging="357"/>
      </w:pPr>
      <w:r w:rsidRPr="00416588">
        <w:t>понимать соотношение ритмического рисунка обоих голосов;</w:t>
      </w:r>
    </w:p>
    <w:p w:rsidR="00602D1D" w:rsidRDefault="002A03A1" w:rsidP="00602D1D">
      <w:pPr>
        <w:pStyle w:val="af4"/>
        <w:numPr>
          <w:ilvl w:val="0"/>
          <w:numId w:val="6"/>
        </w:numPr>
        <w:shd w:val="clear" w:color="auto" w:fill="FFFFFF"/>
        <w:spacing w:before="0" w:beforeAutospacing="0" w:after="109" w:afterAutospacing="0" w:line="360" w:lineRule="auto"/>
        <w:ind w:left="-227" w:right="567" w:hanging="357"/>
        <w:rPr>
          <w:szCs w:val="18"/>
        </w:rPr>
      </w:pPr>
      <w:r w:rsidRPr="00416588">
        <w:rPr>
          <w:szCs w:val="18"/>
        </w:rPr>
        <w:t>синхронность исполнения обоих партий, единство темпов и динамики;</w:t>
      </w:r>
    </w:p>
    <w:p w:rsidR="00602D1D" w:rsidRPr="00170C7E" w:rsidRDefault="00170C7E" w:rsidP="00602D1D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  <w:rPr>
          <w:b/>
          <w:szCs w:val="18"/>
        </w:rPr>
      </w:pPr>
      <w:r w:rsidRPr="00170C7E">
        <w:rPr>
          <w:b/>
          <w:szCs w:val="18"/>
        </w:rPr>
        <w:t>Интонация.</w:t>
      </w:r>
    </w:p>
    <w:p w:rsidR="00D25FD3" w:rsidRDefault="00602D1D" w:rsidP="00D25FD3">
      <w:pPr>
        <w:pStyle w:val="aa"/>
        <w:spacing w:line="360" w:lineRule="auto"/>
        <w:ind w:left="-284" w:right="-170"/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</w:pPr>
      <w:proofErr w:type="gramStart"/>
      <w:r w:rsidRPr="00D25FD3">
        <w:rPr>
          <w:rFonts w:ascii="Times New Roman" w:hAnsi="Times New Roman" w:cs="Times New Roman"/>
          <w:sz w:val="24"/>
          <w:szCs w:val="18"/>
        </w:rPr>
        <w:t>Ансамбль  предполагает</w:t>
      </w:r>
      <w:proofErr w:type="gramEnd"/>
      <w:r w:rsidRPr="00D25FD3">
        <w:rPr>
          <w:rFonts w:ascii="Times New Roman" w:hAnsi="Times New Roman" w:cs="Times New Roman"/>
          <w:sz w:val="24"/>
          <w:szCs w:val="18"/>
        </w:rPr>
        <w:t xml:space="preserve"> развитие и улучшение  слуховых навыков</w:t>
      </w:r>
      <w:r w:rsidRPr="00602D1D">
        <w:rPr>
          <w:szCs w:val="18"/>
        </w:rPr>
        <w:t xml:space="preserve">. </w:t>
      </w:r>
      <w:r w:rsidRPr="00602D1D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Фальшивое исполнение </w:t>
      </w:r>
    </w:p>
    <w:p w:rsidR="00170C7E" w:rsidRDefault="00602D1D" w:rsidP="00D25FD3">
      <w:pPr>
        <w:pStyle w:val="aa"/>
        <w:spacing w:line="360" w:lineRule="auto"/>
        <w:ind w:left="-284" w:right="-170"/>
        <w:rPr>
          <w:rFonts w:ascii="Times New Roman" w:hAnsi="Times New Roman" w:cs="Times New Roman"/>
          <w:sz w:val="24"/>
          <w:lang w:val="ru-RU"/>
        </w:rPr>
      </w:pPr>
      <w:r w:rsidRPr="00D25FD3"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  <w:t>сведет на не</w:t>
      </w:r>
      <w:r w:rsidR="00D25FD3"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  <w:t xml:space="preserve">т все хорошие начинания. </w:t>
      </w:r>
      <w:r w:rsidR="00D25FD3" w:rsidRPr="00D25FD3">
        <w:rPr>
          <w:rFonts w:ascii="Times New Roman" w:hAnsi="Times New Roman" w:cs="Times New Roman"/>
          <w:sz w:val="24"/>
          <w:lang w:val="ru-RU"/>
        </w:rPr>
        <w:t xml:space="preserve">В процессе работы с ансамблем </w:t>
      </w:r>
      <w:r w:rsidR="00D25FD3" w:rsidRPr="00D25FD3">
        <w:rPr>
          <w:rFonts w:ascii="Times New Roman" w:hAnsi="Times New Roman" w:cs="Times New Roman"/>
          <w:sz w:val="24"/>
        </w:rPr>
        <w:t> </w:t>
      </w:r>
      <w:r w:rsidR="00D25FD3">
        <w:rPr>
          <w:rFonts w:ascii="Times New Roman" w:hAnsi="Times New Roman" w:cs="Times New Roman"/>
          <w:sz w:val="24"/>
          <w:lang w:val="ru-RU"/>
        </w:rPr>
        <w:t>необходимо</w:t>
      </w:r>
    </w:p>
    <w:p w:rsidR="00170C7E" w:rsidRDefault="00D25FD3" w:rsidP="00170C7E">
      <w:pPr>
        <w:pStyle w:val="aa"/>
        <w:spacing w:line="360" w:lineRule="auto"/>
        <w:ind w:left="-284" w:right="-170"/>
        <w:rPr>
          <w:rFonts w:ascii="Times New Roman" w:hAnsi="Times New Roman" w:cs="Times New Roman"/>
          <w:sz w:val="24"/>
          <w:szCs w:val="1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D25FD3">
        <w:rPr>
          <w:rFonts w:ascii="Times New Roman" w:hAnsi="Times New Roman" w:cs="Times New Roman"/>
          <w:sz w:val="24"/>
          <w:lang w:val="ru-RU"/>
        </w:rPr>
        <w:t>добива</w:t>
      </w:r>
      <w:r>
        <w:rPr>
          <w:rFonts w:ascii="Times New Roman" w:hAnsi="Times New Roman" w:cs="Times New Roman"/>
          <w:sz w:val="24"/>
          <w:lang w:val="ru-RU"/>
        </w:rPr>
        <w:t>ться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D25FD3">
        <w:rPr>
          <w:rFonts w:ascii="Times New Roman" w:hAnsi="Times New Roman" w:cs="Times New Roman"/>
          <w:sz w:val="24"/>
          <w:lang w:val="ru-RU"/>
        </w:rPr>
        <w:t xml:space="preserve"> прежде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D25FD3">
        <w:rPr>
          <w:rFonts w:ascii="Times New Roman" w:hAnsi="Times New Roman" w:cs="Times New Roman"/>
          <w:sz w:val="24"/>
          <w:lang w:val="ru-RU"/>
        </w:rPr>
        <w:t>всего чистоты интонации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  <w:t>н</w:t>
      </w:r>
      <w:r w:rsidR="00602D1D" w:rsidRPr="00D25FD3"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  <w:t xml:space="preserve">ад строем надо </w:t>
      </w:r>
      <w:r>
        <w:rPr>
          <w:szCs w:val="19"/>
          <w:shd w:val="clear" w:color="auto" w:fill="FFFFFF"/>
          <w:lang w:val="ru-RU"/>
        </w:rPr>
        <w:t xml:space="preserve"> </w:t>
      </w:r>
      <w:r w:rsidRPr="00D25FD3"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  <w:t xml:space="preserve">много </w:t>
      </w:r>
      <w:r w:rsidR="00602D1D" w:rsidRPr="00D25FD3">
        <w:rPr>
          <w:rFonts w:ascii="Times New Roman" w:hAnsi="Times New Roman" w:cs="Times New Roman"/>
          <w:sz w:val="24"/>
          <w:szCs w:val="19"/>
          <w:shd w:val="clear" w:color="auto" w:fill="FFFFFF"/>
          <w:lang w:val="ru-RU"/>
        </w:rPr>
        <w:t>работать</w:t>
      </w:r>
      <w:r w:rsidR="00602D1D" w:rsidRPr="00D25FD3">
        <w:rPr>
          <w:szCs w:val="19"/>
          <w:shd w:val="clear" w:color="auto" w:fill="FFFFFF"/>
          <w:lang w:val="ru-RU"/>
        </w:rPr>
        <w:t xml:space="preserve">. </w:t>
      </w:r>
      <w:r w:rsidR="002A03A1" w:rsidRPr="00D25FD3">
        <w:rPr>
          <w:rFonts w:ascii="Times New Roman" w:hAnsi="Times New Roman" w:cs="Times New Roman"/>
          <w:sz w:val="24"/>
          <w:szCs w:val="18"/>
          <w:lang w:val="ru-RU"/>
        </w:rPr>
        <w:t xml:space="preserve">Очень </w:t>
      </w:r>
    </w:p>
    <w:p w:rsidR="00170C7E" w:rsidRDefault="002A03A1" w:rsidP="00170C7E">
      <w:pPr>
        <w:pStyle w:val="aa"/>
        <w:spacing w:line="360" w:lineRule="auto"/>
        <w:ind w:left="-284" w:right="-170"/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</w:pPr>
      <w:r w:rsidRPr="00D25FD3">
        <w:rPr>
          <w:rFonts w:ascii="Times New Roman" w:hAnsi="Times New Roman" w:cs="Times New Roman"/>
          <w:sz w:val="24"/>
          <w:szCs w:val="18"/>
          <w:lang w:val="ru-RU"/>
        </w:rPr>
        <w:t>важно воспитывать умение слушать голоса, переходы фраз от голоса к голосу</w:t>
      </w:r>
      <w:r w:rsidRPr="00D25FD3">
        <w:rPr>
          <w:rFonts w:ascii="Times New Roman" w:hAnsi="Times New Roman" w:cs="Times New Roman"/>
          <w:sz w:val="24"/>
          <w:lang w:val="ru-RU"/>
        </w:rPr>
        <w:t>.</w:t>
      </w:r>
      <w:r w:rsidR="00E2420D" w:rsidRPr="00D25FD3">
        <w:rPr>
          <w:rFonts w:ascii="Times New Roman" w:hAnsi="Times New Roman" w:cs="Times New Roman"/>
          <w:sz w:val="24"/>
          <w:lang w:val="ru-RU"/>
        </w:rPr>
        <w:t xml:space="preserve"> </w:t>
      </w:r>
      <w:r w:rsidR="00602D1D" w:rsidRPr="00D25FD3">
        <w:rPr>
          <w:rFonts w:ascii="Times New Roman" w:hAnsi="Times New Roman" w:cs="Times New Roman"/>
          <w:sz w:val="24"/>
          <w:lang w:val="ru-RU"/>
        </w:rPr>
        <w:t xml:space="preserve"> </w:t>
      </w:r>
      <w:r w:rsidR="00D25FD3">
        <w:rPr>
          <w:rFonts w:ascii="Times New Roman" w:hAnsi="Times New Roman" w:cs="Times New Roman"/>
          <w:sz w:val="24"/>
          <w:lang w:val="ru-RU"/>
        </w:rPr>
        <w:t xml:space="preserve"> </w:t>
      </w:r>
      <w:r w:rsidR="006578AC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На занятиях</w:t>
      </w:r>
    </w:p>
    <w:p w:rsidR="00170C7E" w:rsidRPr="00170C7E" w:rsidRDefault="006578AC" w:rsidP="00170C7E">
      <w:pPr>
        <w:pStyle w:val="aa"/>
        <w:spacing w:line="360" w:lineRule="auto"/>
        <w:ind w:left="-284" w:right="-170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19"/>
          <w:shd w:val="clear" w:color="auto" w:fill="FFFFFF"/>
          <w:lang w:val="ru-RU"/>
        </w:rPr>
      </w:pP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 w:rsidR="00D86A80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 xml:space="preserve">лучше использовать </w:t>
      </w: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 xml:space="preserve"> пьесы, состоящие из одного или нескольких звуков, ритмически орган</w:t>
      </w:r>
      <w:r w:rsidR="00D86A80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изованных</w:t>
      </w: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. В процессе данной работы ученик развивает слух для исполнения пьес</w:t>
      </w:r>
      <w:r w:rsidR="00B20808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,</w:t>
      </w: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</w:rPr>
        <w:t> </w:t>
      </w:r>
      <w:r w:rsidR="00B20808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концентрирует</w:t>
      </w:r>
      <w:r w:rsidR="00170C7E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19"/>
          <w:shd w:val="clear" w:color="auto" w:fill="FFFFFF"/>
          <w:lang w:val="ru-RU"/>
        </w:rPr>
        <w:t xml:space="preserve"> </w:t>
      </w:r>
      <w:r w:rsidR="00B20808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внимание на ритмической точ</w:t>
      </w:r>
      <w:r w:rsidR="00D86A80"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>ности</w:t>
      </w: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 xml:space="preserve">, осваивает элементарную динамику, первоначальные </w:t>
      </w:r>
      <w:r w:rsidR="00170C7E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19"/>
          <w:shd w:val="clear" w:color="auto" w:fill="FFFFFF"/>
          <w:lang w:val="ru-RU"/>
        </w:rPr>
        <w:t xml:space="preserve"> </w:t>
      </w:r>
      <w:r w:rsidRPr="00D25FD3">
        <w:rPr>
          <w:rStyle w:val="10"/>
          <w:rFonts w:ascii="Times New Roman" w:hAnsi="Times New Roman" w:cs="Times New Roman"/>
          <w:b w:val="0"/>
          <w:color w:val="auto"/>
          <w:sz w:val="24"/>
          <w:lang w:val="ru-RU"/>
        </w:rPr>
        <w:t xml:space="preserve">игровые навыки. </w:t>
      </w:r>
    </w:p>
    <w:p w:rsidR="00170C7E" w:rsidRPr="00D41605" w:rsidRDefault="00D41605" w:rsidP="00170C7E">
      <w:pPr>
        <w:pStyle w:val="aa"/>
        <w:spacing w:line="360" w:lineRule="auto"/>
        <w:ind w:left="-340"/>
        <w:rPr>
          <w:rFonts w:ascii="Times New Roman" w:hAnsi="Times New Roman" w:cs="Times New Roman"/>
          <w:b/>
          <w:color w:val="000000"/>
          <w:sz w:val="24"/>
          <w:szCs w:val="18"/>
          <w:lang w:val="ru-RU"/>
        </w:rPr>
      </w:pPr>
      <w:r w:rsidRPr="00D41605">
        <w:rPr>
          <w:rFonts w:ascii="Times New Roman" w:hAnsi="Times New Roman" w:cs="Times New Roman"/>
          <w:b/>
          <w:color w:val="000000"/>
          <w:sz w:val="24"/>
          <w:szCs w:val="18"/>
          <w:lang w:val="ru-RU"/>
        </w:rPr>
        <w:t>Ритм.</w:t>
      </w:r>
    </w:p>
    <w:p w:rsidR="00170C7E" w:rsidRDefault="00846514" w:rsidP="00170C7E">
      <w:pPr>
        <w:pStyle w:val="aa"/>
        <w:spacing w:line="360" w:lineRule="auto"/>
        <w:ind w:left="-340"/>
        <w:rPr>
          <w:rFonts w:ascii="Times New Roman" w:hAnsi="Times New Roman" w:cs="Times New Roman"/>
          <w:color w:val="000000"/>
          <w:sz w:val="24"/>
          <w:szCs w:val="18"/>
          <w:lang w:val="ru-RU"/>
        </w:rPr>
      </w:pPr>
      <w:r w:rsidRPr="00170C7E">
        <w:rPr>
          <w:rFonts w:ascii="Times New Roman" w:hAnsi="Times New Roman" w:cs="Times New Roman"/>
          <w:color w:val="000000"/>
          <w:sz w:val="24"/>
          <w:szCs w:val="18"/>
          <w:lang w:val="ru-RU"/>
        </w:rPr>
        <w:t>Игра в ансамбле позволяет успешно вести работу по развитию ритмического чувства.</w:t>
      </w:r>
    </w:p>
    <w:p w:rsidR="00170C7E" w:rsidRDefault="00846514" w:rsidP="00170C7E">
      <w:pPr>
        <w:pStyle w:val="aa"/>
        <w:spacing w:line="360" w:lineRule="auto"/>
        <w:ind w:left="-34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 w:rsidRPr="00170C7E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</w:t>
      </w:r>
      <w:r w:rsidR="00DA0E9A" w:rsidRPr="00170C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Формирование чувства ритма -  очень важная задача в музыкальной педагогике.</w:t>
      </w:r>
    </w:p>
    <w:p w:rsidR="00170C7E" w:rsidRDefault="00DA0E9A" w:rsidP="00170C7E">
      <w:pPr>
        <w:pStyle w:val="aa"/>
        <w:spacing w:line="360" w:lineRule="auto"/>
        <w:ind w:left="-34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</w:pPr>
      <w:r w:rsidRPr="00170C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Основные задачи работы над ритмом: найти художественно наиболее </w:t>
      </w:r>
      <w:proofErr w:type="gramStart"/>
      <w:r w:rsidRPr="00170C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выразительный</w:t>
      </w:r>
      <w:proofErr w:type="gramEnd"/>
    </w:p>
    <w:p w:rsidR="00537339" w:rsidRPr="00170C7E" w:rsidRDefault="00DA0E9A" w:rsidP="00170C7E">
      <w:pPr>
        <w:pStyle w:val="aa"/>
        <w:spacing w:line="360" w:lineRule="auto"/>
        <w:ind w:left="-340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170C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ритм, добиться точности и четкости ритмического рисунка, овладеть самыми трудными метроритмическими построениями, сделав ритм гибким и живым. </w:t>
      </w:r>
      <w:r w:rsidR="00537339" w:rsidRPr="00170C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</w:p>
    <w:p w:rsidR="00D41605" w:rsidRPr="00D41605" w:rsidRDefault="00D41605" w:rsidP="00170C7E">
      <w:pPr>
        <w:pStyle w:val="af4"/>
        <w:spacing w:line="360" w:lineRule="auto"/>
        <w:ind w:left="-227" w:right="567"/>
        <w:rPr>
          <w:b/>
        </w:rPr>
      </w:pPr>
      <w:r w:rsidRPr="00D41605">
        <w:rPr>
          <w:b/>
        </w:rPr>
        <w:t>Динамика.</w:t>
      </w:r>
    </w:p>
    <w:p w:rsidR="00170C7E" w:rsidRDefault="003B145E" w:rsidP="00170C7E">
      <w:pPr>
        <w:pStyle w:val="af4"/>
        <w:spacing w:line="360" w:lineRule="auto"/>
        <w:ind w:left="-227" w:right="567"/>
        <w:rPr>
          <w:color w:val="000000"/>
          <w:szCs w:val="20"/>
        </w:rPr>
      </w:pPr>
      <w:r w:rsidRPr="00537339">
        <w:t>Одним из таких важнейших и мощнейших по воздействию элементов является динамика</w:t>
      </w:r>
      <w:r w:rsidRPr="00537339">
        <w:rPr>
          <w:sz w:val="22"/>
        </w:rPr>
        <w:t>.</w:t>
      </w:r>
      <w:r w:rsidRPr="00537339">
        <w:rPr>
          <w:shd w:val="clear" w:color="auto" w:fill="EAE9E7"/>
        </w:rPr>
        <w:t xml:space="preserve"> </w:t>
      </w:r>
      <w:r w:rsidR="00C119C7" w:rsidRPr="00537339">
        <w:rPr>
          <w:color w:val="000000"/>
          <w:szCs w:val="20"/>
        </w:rPr>
        <w:t xml:space="preserve">Диапазон ансамблевого </w:t>
      </w:r>
      <w:r w:rsidR="00640046" w:rsidRPr="00537339">
        <w:rPr>
          <w:color w:val="000000"/>
          <w:szCs w:val="20"/>
        </w:rPr>
        <w:t xml:space="preserve">исполнения шире и </w:t>
      </w:r>
      <w:r w:rsidR="00C119C7" w:rsidRPr="00537339">
        <w:rPr>
          <w:color w:val="000000"/>
          <w:szCs w:val="20"/>
        </w:rPr>
        <w:t xml:space="preserve">позволяет полнее </w:t>
      </w:r>
      <w:r w:rsidR="00C119C7" w:rsidRPr="00170C7E">
        <w:rPr>
          <w:color w:val="000000"/>
          <w:szCs w:val="20"/>
        </w:rPr>
        <w:t>реализоват</w:t>
      </w:r>
      <w:r w:rsidR="00640046" w:rsidRPr="00537339">
        <w:rPr>
          <w:color w:val="000000"/>
          <w:szCs w:val="20"/>
        </w:rPr>
        <w:t xml:space="preserve">ь возможности инструментов. </w:t>
      </w:r>
      <w:r w:rsidR="00C119C7" w:rsidRPr="00537339">
        <w:rPr>
          <w:color w:val="000000"/>
          <w:szCs w:val="20"/>
        </w:rPr>
        <w:t xml:space="preserve">Умелое использование динамики помогает раскрыть общий характер музыки, ее эмоциональное содержание и показать конструктивные особенности формы произведения. </w:t>
      </w:r>
      <w:r w:rsidR="00640046" w:rsidRPr="00537339">
        <w:rPr>
          <w:color w:val="000000"/>
          <w:sz w:val="22"/>
          <w:szCs w:val="20"/>
        </w:rPr>
        <w:t xml:space="preserve"> </w:t>
      </w:r>
      <w:r w:rsidR="00C119C7" w:rsidRPr="00537339">
        <w:rPr>
          <w:color w:val="000000"/>
          <w:szCs w:val="20"/>
        </w:rPr>
        <w:t>Поэтому создание единой во всех деталях динамики - обязательное условие технически грамотной совместной игры.</w:t>
      </w:r>
    </w:p>
    <w:p w:rsidR="0012276F" w:rsidRDefault="0012276F" w:rsidP="00170C7E">
      <w:pPr>
        <w:pStyle w:val="af4"/>
        <w:spacing w:line="360" w:lineRule="auto"/>
        <w:ind w:left="-227" w:right="567"/>
        <w:rPr>
          <w:szCs w:val="20"/>
        </w:rPr>
      </w:pPr>
    </w:p>
    <w:p w:rsidR="0012276F" w:rsidRDefault="00C119C7" w:rsidP="00170C7E">
      <w:pPr>
        <w:pStyle w:val="af4"/>
        <w:spacing w:line="360" w:lineRule="auto"/>
        <w:ind w:left="-227" w:right="567"/>
        <w:rPr>
          <w:b/>
          <w:szCs w:val="20"/>
        </w:rPr>
      </w:pPr>
      <w:r w:rsidRPr="00537339">
        <w:rPr>
          <w:szCs w:val="20"/>
        </w:rPr>
        <w:t xml:space="preserve"> </w:t>
      </w:r>
      <w:r w:rsidR="00D41605" w:rsidRPr="00D41605">
        <w:rPr>
          <w:b/>
          <w:szCs w:val="20"/>
        </w:rPr>
        <w:t>Штрихи.</w:t>
      </w:r>
    </w:p>
    <w:p w:rsidR="00C119C7" w:rsidRPr="0012276F" w:rsidRDefault="00912D87" w:rsidP="00170C7E">
      <w:pPr>
        <w:pStyle w:val="af4"/>
        <w:spacing w:line="360" w:lineRule="auto"/>
        <w:ind w:left="-227" w:right="567"/>
        <w:rPr>
          <w:b/>
          <w:szCs w:val="20"/>
        </w:rPr>
      </w:pPr>
      <w:r w:rsidRPr="00537339">
        <w:rPr>
          <w:szCs w:val="20"/>
        </w:rPr>
        <w:t xml:space="preserve"> </w:t>
      </w:r>
      <w:r w:rsidR="00C119C7" w:rsidRPr="00537339">
        <w:rPr>
          <w:szCs w:val="20"/>
        </w:rPr>
        <w:t xml:space="preserve">Большого внимания </w:t>
      </w:r>
      <w:r w:rsidRPr="00537339">
        <w:rPr>
          <w:szCs w:val="20"/>
        </w:rPr>
        <w:t xml:space="preserve"> от учащихся </w:t>
      </w:r>
      <w:r w:rsidR="00C119C7" w:rsidRPr="00537339">
        <w:rPr>
          <w:szCs w:val="20"/>
        </w:rPr>
        <w:t>требует тщательная работа над</w:t>
      </w:r>
      <w:r w:rsidR="00C119C7" w:rsidRPr="00537339">
        <w:rPr>
          <w:rStyle w:val="apple-converted-space"/>
          <w:rFonts w:eastAsiaTheme="majorEastAsia"/>
          <w:color w:val="000000"/>
          <w:szCs w:val="20"/>
        </w:rPr>
        <w:t> </w:t>
      </w:r>
      <w:r w:rsidR="00C119C7" w:rsidRPr="00537339">
        <w:rPr>
          <w:bCs/>
          <w:szCs w:val="20"/>
          <w:bdr w:val="none" w:sz="0" w:space="0" w:color="auto" w:frame="1"/>
        </w:rPr>
        <w:t>штрихами</w:t>
      </w:r>
      <w:r w:rsidR="009100E9" w:rsidRPr="00537339">
        <w:rPr>
          <w:szCs w:val="20"/>
        </w:rPr>
        <w:t>.</w:t>
      </w:r>
      <w:r w:rsidR="00606CD9" w:rsidRPr="00537339">
        <w:rPr>
          <w:shd w:val="clear" w:color="auto" w:fill="FFFFFF"/>
        </w:rPr>
        <w:t xml:space="preserve"> Выбор</w:t>
      </w:r>
      <w:r w:rsidR="00537339" w:rsidRPr="00537339">
        <w:rPr>
          <w:shd w:val="clear" w:color="auto" w:fill="FFFFFF"/>
        </w:rPr>
        <w:t xml:space="preserve"> </w:t>
      </w:r>
      <w:r w:rsidR="00606CD9" w:rsidRPr="00537339">
        <w:rPr>
          <w:shd w:val="clear" w:color="auto" w:fill="FFFFFF"/>
        </w:rPr>
        <w:t xml:space="preserve"> того или иного штриха всецело зависит от музыкал</w:t>
      </w:r>
      <w:r w:rsidRPr="00537339">
        <w:rPr>
          <w:shd w:val="clear" w:color="auto" w:fill="FFFFFF"/>
        </w:rPr>
        <w:t>ьного содержания</w:t>
      </w:r>
      <w:r w:rsidR="00606CD9" w:rsidRPr="00537339">
        <w:rPr>
          <w:shd w:val="clear" w:color="auto" w:fill="FFFFFF"/>
        </w:rPr>
        <w:t xml:space="preserve">. </w:t>
      </w:r>
      <w:r w:rsidR="00606CD9" w:rsidRPr="00154742">
        <w:rPr>
          <w:shd w:val="clear" w:color="auto" w:fill="FFFFFF"/>
        </w:rPr>
        <w:t xml:space="preserve">Работа над штрихом – это уточнение музыкальной мысли, нахождение наиболее удачной формы её выражения. </w:t>
      </w:r>
      <w:r w:rsidR="00D41605">
        <w:rPr>
          <w:shd w:val="clear" w:color="auto" w:fill="FFFFFF"/>
        </w:rPr>
        <w:t xml:space="preserve"> </w:t>
      </w:r>
      <w:r w:rsidR="009100E9" w:rsidRPr="00537339">
        <w:rPr>
          <w:color w:val="000000"/>
          <w:szCs w:val="20"/>
        </w:rPr>
        <w:t xml:space="preserve"> </w:t>
      </w:r>
      <w:r w:rsidR="00C119C7" w:rsidRPr="00537339">
        <w:rPr>
          <w:color w:val="000000"/>
          <w:szCs w:val="20"/>
        </w:rPr>
        <w:t xml:space="preserve">Выбор штрихов не может производиться исполнителем каждой </w:t>
      </w:r>
      <w:r w:rsidR="00D41605">
        <w:rPr>
          <w:color w:val="000000"/>
          <w:szCs w:val="20"/>
        </w:rPr>
        <w:t xml:space="preserve">партии отдельно, т. к. штрихи в </w:t>
      </w:r>
      <w:r w:rsidR="00C119C7" w:rsidRPr="00537339">
        <w:rPr>
          <w:color w:val="000000"/>
          <w:szCs w:val="20"/>
        </w:rPr>
        <w:t>ансамбле</w:t>
      </w:r>
      <w:r w:rsidR="00D41605">
        <w:rPr>
          <w:color w:val="000000"/>
          <w:szCs w:val="20"/>
        </w:rPr>
        <w:t xml:space="preserve"> </w:t>
      </w:r>
      <w:r w:rsidR="00C119C7" w:rsidRPr="00D41605">
        <w:rPr>
          <w:color w:val="000000"/>
          <w:szCs w:val="20"/>
        </w:rPr>
        <w:t xml:space="preserve">взаимосвязаны. </w:t>
      </w:r>
      <w:r w:rsidR="00D41605">
        <w:rPr>
          <w:color w:val="000000"/>
          <w:szCs w:val="20"/>
        </w:rPr>
        <w:t xml:space="preserve"> </w:t>
      </w:r>
      <w:r w:rsidR="00170C7E">
        <w:rPr>
          <w:shd w:val="clear" w:color="auto" w:fill="FFFFFF"/>
        </w:rPr>
        <w:t xml:space="preserve"> </w:t>
      </w:r>
      <w:r w:rsidR="00D41605">
        <w:rPr>
          <w:shd w:val="clear" w:color="auto" w:fill="FFFFFF"/>
        </w:rPr>
        <w:t xml:space="preserve"> </w:t>
      </w:r>
      <w:r w:rsidR="00D41605" w:rsidRPr="00D41605">
        <w:rPr>
          <w:b/>
          <w:sz w:val="40"/>
          <w:shd w:val="clear" w:color="auto" w:fill="FFFFFF"/>
        </w:rPr>
        <w:t xml:space="preserve"> </w:t>
      </w:r>
      <w:r w:rsidR="00D41605" w:rsidRPr="00D41605">
        <w:rPr>
          <w:shd w:val="clear" w:color="auto" w:fill="FFFFFF"/>
        </w:rPr>
        <w:t xml:space="preserve">Игра в ансамбле подразумевает одинаковые штрихи </w:t>
      </w:r>
      <w:r w:rsidR="00D41605">
        <w:rPr>
          <w:shd w:val="clear" w:color="auto" w:fill="FFFFFF"/>
        </w:rPr>
        <w:t xml:space="preserve"> </w:t>
      </w:r>
      <w:r w:rsidR="00D41605" w:rsidRPr="00D41605">
        <w:rPr>
          <w:shd w:val="clear" w:color="auto" w:fill="FFFFFF"/>
        </w:rPr>
        <w:t>исполнения. На первый взгляд, кажется, ч</w:t>
      </w:r>
      <w:r w:rsidR="00D41605">
        <w:rPr>
          <w:shd w:val="clear" w:color="auto" w:fill="FFFFFF"/>
        </w:rPr>
        <w:t>т</w:t>
      </w:r>
      <w:r w:rsidR="00D41605" w:rsidRPr="00D41605">
        <w:rPr>
          <w:shd w:val="clear" w:color="auto" w:fill="FFFFFF"/>
        </w:rPr>
        <w:t>о это не так существенно, на самом же деле, разные штрихи – это дисгармония музыки, которую удастся избежать, если внимательно отнестись к разбору музыкального</w:t>
      </w:r>
      <w:r w:rsidR="00D41605">
        <w:rPr>
          <w:shd w:val="clear" w:color="auto" w:fill="FFFFFF"/>
        </w:rPr>
        <w:t xml:space="preserve"> </w:t>
      </w:r>
      <w:r w:rsidR="00D41605" w:rsidRPr="00D41605">
        <w:rPr>
          <w:shd w:val="clear" w:color="auto" w:fill="FFFFFF"/>
        </w:rPr>
        <w:t>произведения.</w:t>
      </w:r>
    </w:p>
    <w:p w:rsidR="00170C7E" w:rsidRPr="00170C7E" w:rsidRDefault="00170C7E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b/>
        </w:rPr>
      </w:pPr>
      <w:r>
        <w:t xml:space="preserve"> </w:t>
      </w:r>
      <w:r w:rsidRPr="00170C7E">
        <w:rPr>
          <w:b/>
        </w:rPr>
        <w:t>Синхронность.</w:t>
      </w:r>
    </w:p>
    <w:p w:rsidR="00537339" w:rsidRPr="00537339" w:rsidRDefault="00912D87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</w:pPr>
      <w:r w:rsidRPr="00537339">
        <w:t xml:space="preserve">Синхронность является результатом важнейших качеств ансамбля – единого понимания и чувствования партнерами темпа и ритмического пульса.  Малейшее нарушение синхронности при совместной игре улавливается слушателем. Музыкальная ткань оказывается разорванной, голосоведение, гармония искажаются. Единое чувство темпа и единый ритмический пульс появляются лишь при органичности музыкального сопереживания и неразрывном музыкальном общении. Синхронность является первым техническим требованием совместной игры. </w:t>
      </w:r>
      <w:r w:rsidR="00537339" w:rsidRPr="00537339">
        <w:t xml:space="preserve"> </w:t>
      </w:r>
    </w:p>
    <w:p w:rsidR="00D41605" w:rsidRPr="00D41605" w:rsidRDefault="00912D87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</w:pPr>
      <w:r w:rsidRPr="00170C7E">
        <w:rPr>
          <w:b/>
        </w:rPr>
        <w:t xml:space="preserve"> </w:t>
      </w:r>
      <w:r w:rsidR="00D41605" w:rsidRPr="00D41605">
        <w:rPr>
          <w:b/>
          <w:color w:val="000000"/>
          <w:szCs w:val="20"/>
        </w:rPr>
        <w:t>Характер музыкального содержания</w:t>
      </w:r>
      <w:r w:rsidR="00D41605">
        <w:rPr>
          <w:b/>
          <w:color w:val="000000"/>
          <w:szCs w:val="20"/>
        </w:rPr>
        <w:t>.</w:t>
      </w:r>
    </w:p>
    <w:p w:rsidR="00C119C7" w:rsidRPr="00537339" w:rsidRDefault="00C119C7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color w:val="000000"/>
          <w:szCs w:val="20"/>
        </w:rPr>
      </w:pPr>
      <w:r w:rsidRPr="00537339">
        <w:rPr>
          <w:color w:val="000000"/>
          <w:szCs w:val="20"/>
        </w:rPr>
        <w:t>Приступая к работе над музыкальным произведением, педагог должен дать общее представление о характере его музыкального содержания. С этой целью след</w:t>
      </w:r>
      <w:r w:rsidR="00537339" w:rsidRPr="00537339">
        <w:rPr>
          <w:color w:val="000000"/>
          <w:szCs w:val="20"/>
        </w:rPr>
        <w:t xml:space="preserve">ует проиграть пьесу целиком, познакомить учащихся </w:t>
      </w:r>
      <w:r w:rsidRPr="00537339">
        <w:rPr>
          <w:color w:val="000000"/>
          <w:szCs w:val="20"/>
        </w:rPr>
        <w:t xml:space="preserve"> </w:t>
      </w:r>
      <w:r w:rsidR="00537339" w:rsidRPr="00537339">
        <w:rPr>
          <w:color w:val="000000"/>
          <w:szCs w:val="20"/>
        </w:rPr>
        <w:t xml:space="preserve">с функцией </w:t>
      </w:r>
      <w:r w:rsidRPr="00537339">
        <w:rPr>
          <w:color w:val="000000"/>
          <w:szCs w:val="20"/>
        </w:rPr>
        <w:t xml:space="preserve"> каждой из партий. Помимо этого познакомить учащихся с автором, эпохой, содержанием, формой и стилем изучаемого произведения.</w:t>
      </w:r>
    </w:p>
    <w:p w:rsidR="00D41605" w:rsidRPr="00D41605" w:rsidRDefault="00D41605" w:rsidP="00D41605">
      <w:pPr>
        <w:pStyle w:val="af4"/>
        <w:spacing w:line="360" w:lineRule="auto"/>
        <w:ind w:left="-227" w:right="567"/>
        <w:rPr>
          <w:b/>
          <w:color w:val="000000"/>
          <w:szCs w:val="22"/>
          <w:shd w:val="clear" w:color="auto" w:fill="FFFFFF"/>
        </w:rPr>
      </w:pPr>
      <w:r w:rsidRPr="00D41605">
        <w:rPr>
          <w:b/>
          <w:color w:val="000000"/>
          <w:szCs w:val="22"/>
          <w:shd w:val="clear" w:color="auto" w:fill="FFFFFF"/>
        </w:rPr>
        <w:t>Репертуар.</w:t>
      </w:r>
    </w:p>
    <w:p w:rsidR="0012276F" w:rsidRDefault="00D41605" w:rsidP="00D41605">
      <w:pPr>
        <w:pStyle w:val="af4"/>
        <w:spacing w:line="360" w:lineRule="auto"/>
        <w:ind w:left="-227" w:right="567"/>
        <w:rPr>
          <w:color w:val="000000"/>
          <w:szCs w:val="22"/>
          <w:shd w:val="clear" w:color="auto" w:fill="FFFFFF"/>
        </w:rPr>
      </w:pPr>
      <w:r w:rsidRPr="00537339">
        <w:rPr>
          <w:color w:val="000000"/>
          <w:szCs w:val="22"/>
          <w:shd w:val="clear" w:color="auto" w:fill="FFFFFF"/>
        </w:rPr>
        <w:t xml:space="preserve">В работе с участниками школьного ансамбля приходится большое внимание уделять составлению репертуара. Репертуар должен  составляться  с учетом  технических возможностей учеников,  с учетом </w:t>
      </w:r>
      <w:r>
        <w:rPr>
          <w:color w:val="000000"/>
          <w:szCs w:val="22"/>
          <w:shd w:val="clear" w:color="auto" w:fill="FFFFFF"/>
        </w:rPr>
        <w:t>возраста и темперамента</w:t>
      </w:r>
      <w:r w:rsidRPr="00537339">
        <w:rPr>
          <w:color w:val="000000"/>
          <w:szCs w:val="22"/>
          <w:shd w:val="clear" w:color="auto" w:fill="FFFFFF"/>
        </w:rPr>
        <w:t xml:space="preserve">. В дуэтах, три лучше  объединять примерно равных по возможностям учеников. В крупных же ансамблях можно перемежать менее подвинутых детей с более </w:t>
      </w:r>
      <w:proofErr w:type="gramStart"/>
      <w:r w:rsidRPr="00537339">
        <w:rPr>
          <w:color w:val="000000"/>
          <w:szCs w:val="22"/>
          <w:shd w:val="clear" w:color="auto" w:fill="FFFFFF"/>
        </w:rPr>
        <w:t>сильными</w:t>
      </w:r>
      <w:proofErr w:type="gramEnd"/>
      <w:r w:rsidRPr="00537339">
        <w:rPr>
          <w:color w:val="000000"/>
          <w:szCs w:val="22"/>
          <w:shd w:val="clear" w:color="auto" w:fill="FFFFFF"/>
        </w:rPr>
        <w:t xml:space="preserve">, имеющими навыки устойчивой интонации, </w:t>
      </w:r>
    </w:p>
    <w:p w:rsidR="0012276F" w:rsidRDefault="0012276F" w:rsidP="00D41605">
      <w:pPr>
        <w:pStyle w:val="af4"/>
        <w:spacing w:line="360" w:lineRule="auto"/>
        <w:ind w:left="-227" w:right="567"/>
        <w:rPr>
          <w:color w:val="000000"/>
          <w:szCs w:val="22"/>
          <w:shd w:val="clear" w:color="auto" w:fill="FFFFFF"/>
        </w:rPr>
      </w:pPr>
    </w:p>
    <w:p w:rsidR="00D41605" w:rsidRPr="00170C7E" w:rsidRDefault="00D41605" w:rsidP="00D41605">
      <w:pPr>
        <w:pStyle w:val="af4"/>
        <w:spacing w:line="360" w:lineRule="auto"/>
        <w:ind w:left="-227" w:right="567"/>
        <w:rPr>
          <w:shd w:val="clear" w:color="auto" w:fill="FFFFFF"/>
        </w:rPr>
      </w:pPr>
      <w:r w:rsidRPr="00537339">
        <w:rPr>
          <w:color w:val="000000"/>
          <w:szCs w:val="22"/>
          <w:shd w:val="clear" w:color="auto" w:fill="FFFFFF"/>
        </w:rPr>
        <w:t xml:space="preserve">ритмической выдержки, опыт эстрадных выступлений. </w:t>
      </w:r>
      <w:proofErr w:type="gramStart"/>
      <w:r w:rsidRPr="00537339">
        <w:rPr>
          <w:color w:val="000000"/>
          <w:szCs w:val="22"/>
          <w:shd w:val="clear" w:color="auto" w:fill="FFFFFF"/>
        </w:rPr>
        <w:t xml:space="preserve">В результате партнеры </w:t>
      </w:r>
      <w:proofErr w:type="spellStart"/>
      <w:r w:rsidRPr="00537339">
        <w:rPr>
          <w:color w:val="000000"/>
          <w:szCs w:val="22"/>
          <w:shd w:val="clear" w:color="auto" w:fill="FFFFFF"/>
        </w:rPr>
        <w:t>взаимообогащают</w:t>
      </w:r>
      <w:proofErr w:type="spellEnd"/>
      <w:r w:rsidRPr="00537339"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  <w:shd w:val="clear" w:color="auto" w:fill="FFFFFF"/>
        </w:rPr>
        <w:t xml:space="preserve"> </w:t>
      </w:r>
      <w:r w:rsidRPr="00537339">
        <w:rPr>
          <w:color w:val="000000"/>
          <w:szCs w:val="22"/>
          <w:shd w:val="clear" w:color="auto" w:fill="FFFFFF"/>
        </w:rPr>
        <w:t xml:space="preserve">друг друга: более слабый ученик, как бы опираясь на сильного, постепенно обретает уверенность, «дотягивается» до него; более сильный в свою очередь учится вести за собой, не поддаваясь ошибкам партнера, приобретает концертмейстерский навык.  </w:t>
      </w:r>
      <w:proofErr w:type="gramEnd"/>
    </w:p>
    <w:p w:rsidR="0012276F" w:rsidRDefault="00C119C7" w:rsidP="0012276F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szCs w:val="19"/>
          <w:shd w:val="clear" w:color="auto" w:fill="FFFFFF"/>
        </w:rPr>
      </w:pPr>
      <w:r w:rsidRPr="00537339">
        <w:rPr>
          <w:color w:val="000000"/>
          <w:szCs w:val="20"/>
        </w:rPr>
        <w:t xml:space="preserve">Одним из важных условий работы над ансамблевыми произведениями является работа с каждым учащимся отдельно, что позволяет более тщательно заняться фразировкой, штрихами, ритмом и т. п. </w:t>
      </w:r>
      <w:r w:rsidR="009100E9" w:rsidRPr="00537339">
        <w:rPr>
          <w:color w:val="000000"/>
          <w:szCs w:val="20"/>
        </w:rPr>
        <w:t xml:space="preserve"> </w:t>
      </w:r>
      <w:r w:rsidR="00170C7E">
        <w:rPr>
          <w:color w:val="000000"/>
          <w:szCs w:val="20"/>
        </w:rPr>
        <w:t>Игра в ансамбле – хороший стимул для развития и творческого роста участников ансамбля</w:t>
      </w:r>
      <w:proofErr w:type="gramStart"/>
      <w:r w:rsidR="0012276F">
        <w:rPr>
          <w:color w:val="000000"/>
          <w:szCs w:val="20"/>
        </w:rPr>
        <w:t>.</w:t>
      </w:r>
      <w:proofErr w:type="gramEnd"/>
      <w:r w:rsidR="0012276F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="0012276F">
        <w:rPr>
          <w:szCs w:val="19"/>
          <w:shd w:val="clear" w:color="auto" w:fill="FFFFFF"/>
        </w:rPr>
        <w:t>А</w:t>
      </w:r>
      <w:r w:rsidR="0012276F" w:rsidRPr="0012276F">
        <w:rPr>
          <w:szCs w:val="19"/>
          <w:shd w:val="clear" w:color="auto" w:fill="FFFFFF"/>
        </w:rPr>
        <w:t>нсамбль — полезное и приятное дело не только для слушателей, но и для исполнителе</w:t>
      </w:r>
      <w:r w:rsidR="0012276F">
        <w:rPr>
          <w:szCs w:val="19"/>
          <w:shd w:val="clear" w:color="auto" w:fill="FFFFFF"/>
        </w:rPr>
        <w:t>й.</w:t>
      </w:r>
    </w:p>
    <w:p w:rsidR="002917C7" w:rsidRPr="0012276F" w:rsidRDefault="002917C7" w:rsidP="0012276F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sz w:val="36"/>
          <w:szCs w:val="20"/>
        </w:rPr>
      </w:pPr>
      <w:r w:rsidRPr="002917C7">
        <w:rPr>
          <w:b/>
          <w:color w:val="000000"/>
          <w:szCs w:val="20"/>
        </w:rPr>
        <w:t>Заключение</w:t>
      </w:r>
    </w:p>
    <w:p w:rsidR="00C119C7" w:rsidRPr="00537339" w:rsidRDefault="00C119C7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color w:val="000000"/>
          <w:szCs w:val="20"/>
        </w:rPr>
      </w:pPr>
      <w:r w:rsidRPr="00537339">
        <w:rPr>
          <w:color w:val="000000"/>
          <w:szCs w:val="20"/>
        </w:rPr>
        <w:t xml:space="preserve">Игра в ансамбле обладает огромным развивающим потенциалом всего комплекса способностей учащихся: музыкального слуха, памяти, ритмического чувства, двигательно-моторных навыков; расширяется музыкальный кругозор, интеллект музыканта; воспитывается и формируется художественный вкус, понимание стиля, формы, содержания исполняемого произведения. Такая форма занятий развивает важные профессионально-психологические качества: наблюдательность, критичность, стремление к совершенствованию собственного звучания, слуховой контроль, рационализация профессиональных игровых движений, поиск выразительности звучания. </w:t>
      </w:r>
      <w:r w:rsidR="00537339" w:rsidRPr="00537339">
        <w:rPr>
          <w:color w:val="000000"/>
          <w:szCs w:val="20"/>
        </w:rPr>
        <w:t xml:space="preserve"> </w:t>
      </w:r>
    </w:p>
    <w:p w:rsidR="00D41605" w:rsidRDefault="00537339" w:rsidP="00D41605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rFonts w:ascii="Arial" w:hAnsi="Arial" w:cs="Arial"/>
          <w:color w:val="444444"/>
          <w:sz w:val="19"/>
          <w:szCs w:val="19"/>
          <w:shd w:val="clear" w:color="auto" w:fill="FFFFFF"/>
        </w:rPr>
      </w:pPr>
      <w:r w:rsidRPr="00537339">
        <w:rPr>
          <w:color w:val="000000"/>
          <w:szCs w:val="20"/>
        </w:rPr>
        <w:t xml:space="preserve"> </w:t>
      </w:r>
      <w:r w:rsidR="00C119C7" w:rsidRPr="00537339">
        <w:rPr>
          <w:color w:val="000000"/>
          <w:szCs w:val="20"/>
        </w:rPr>
        <w:t xml:space="preserve"> В ансамблевой игре мобилизуются ресурсы, появляется смысл занятий, ребенок ощущает успех – источник внутренних сил и мотивации.</w:t>
      </w:r>
      <w:r w:rsidR="00D41605" w:rsidRPr="00D41605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="00D41605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</w:p>
    <w:p w:rsidR="00C119C7" w:rsidRPr="00537339" w:rsidRDefault="00C119C7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color w:val="000000"/>
          <w:szCs w:val="20"/>
        </w:rPr>
      </w:pPr>
    </w:p>
    <w:p w:rsidR="00C119C7" w:rsidRPr="00537339" w:rsidRDefault="00537339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color w:val="000000"/>
          <w:szCs w:val="20"/>
        </w:rPr>
      </w:pPr>
      <w:r w:rsidRPr="00537339">
        <w:rPr>
          <w:color w:val="000000"/>
          <w:szCs w:val="20"/>
        </w:rPr>
        <w:t xml:space="preserve"> </w:t>
      </w:r>
    </w:p>
    <w:p w:rsidR="00C119C7" w:rsidRPr="00537339" w:rsidRDefault="00C119C7" w:rsidP="00523312">
      <w:pPr>
        <w:pStyle w:val="af4"/>
        <w:shd w:val="clear" w:color="auto" w:fill="FFFFFF"/>
        <w:spacing w:before="0" w:beforeAutospacing="0" w:after="150" w:afterAutospacing="0" w:line="360" w:lineRule="auto"/>
        <w:ind w:left="-227" w:right="567"/>
        <w:textAlignment w:val="baseline"/>
        <w:rPr>
          <w:color w:val="000000"/>
          <w:szCs w:val="20"/>
        </w:rPr>
      </w:pPr>
      <w:r w:rsidRPr="00537339">
        <w:rPr>
          <w:color w:val="000000"/>
          <w:szCs w:val="20"/>
        </w:rPr>
        <w:t>Список литературы:</w:t>
      </w:r>
    </w:p>
    <w:p w:rsidR="006D425F" w:rsidRPr="006D425F" w:rsidRDefault="006D425F" w:rsidP="006D425F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  <w:rPr>
          <w:sz w:val="22"/>
        </w:rPr>
      </w:pPr>
      <w:r w:rsidRPr="006D425F">
        <w:rPr>
          <w:color w:val="000000"/>
          <w:szCs w:val="27"/>
          <w:shd w:val="clear" w:color="auto" w:fill="FFFFFF"/>
        </w:rPr>
        <w:t>1.Крюкова В.В. «Музыкальная педагогика».</w:t>
      </w:r>
    </w:p>
    <w:p w:rsidR="006D425F" w:rsidRPr="006D425F" w:rsidRDefault="006D425F" w:rsidP="006D425F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  <w:rPr>
          <w:sz w:val="28"/>
        </w:rPr>
      </w:pPr>
      <w:r w:rsidRPr="006D425F">
        <w:rPr>
          <w:color w:val="0F1419"/>
          <w:sz w:val="22"/>
          <w:szCs w:val="20"/>
        </w:rPr>
        <w:t>2.Мильтонян  С.О. Педагогика гармоничного развития скрипача. – Терь,1996.</w:t>
      </w:r>
      <w:r w:rsidRPr="006D425F">
        <w:rPr>
          <w:sz w:val="28"/>
        </w:rPr>
        <w:t>.</w:t>
      </w:r>
    </w:p>
    <w:p w:rsidR="006D425F" w:rsidRPr="006D425F" w:rsidRDefault="006D425F" w:rsidP="006D425F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  <w:rPr>
          <w:sz w:val="28"/>
        </w:rPr>
      </w:pPr>
      <w:r w:rsidRPr="006D425F">
        <w:rPr>
          <w:color w:val="0F1419"/>
          <w:sz w:val="22"/>
          <w:szCs w:val="20"/>
        </w:rPr>
        <w:t xml:space="preserve">3.Мордкович. Л. Детский музыкальный коллектив: некоторые аспекты </w:t>
      </w:r>
      <w:proofErr w:type="spellStart"/>
      <w:r w:rsidRPr="006D425F">
        <w:rPr>
          <w:color w:val="0F1419"/>
          <w:sz w:val="22"/>
          <w:szCs w:val="20"/>
        </w:rPr>
        <w:t>работы</w:t>
      </w:r>
      <w:proofErr w:type="gramStart"/>
      <w:r w:rsidRPr="006D425F">
        <w:rPr>
          <w:color w:val="0F1419"/>
          <w:sz w:val="22"/>
          <w:szCs w:val="20"/>
        </w:rPr>
        <w:t>.М</w:t>
      </w:r>
      <w:proofErr w:type="spellEnd"/>
      <w:proofErr w:type="gramEnd"/>
      <w:r w:rsidRPr="006D425F">
        <w:rPr>
          <w:color w:val="0F1419"/>
          <w:sz w:val="22"/>
          <w:szCs w:val="20"/>
        </w:rPr>
        <w:t>.. 1986.</w:t>
      </w:r>
    </w:p>
    <w:p w:rsidR="006D425F" w:rsidRPr="0012276F" w:rsidRDefault="006D425F" w:rsidP="006D425F">
      <w:pPr>
        <w:pStyle w:val="af4"/>
        <w:shd w:val="clear" w:color="auto" w:fill="FFFFFF"/>
        <w:spacing w:before="0" w:beforeAutospacing="0" w:after="109" w:afterAutospacing="0" w:line="360" w:lineRule="auto"/>
        <w:ind w:left="-227" w:right="567"/>
        <w:rPr>
          <w:sz w:val="36"/>
        </w:rPr>
      </w:pPr>
      <w:r w:rsidRPr="006D425F">
        <w:rPr>
          <w:sz w:val="28"/>
        </w:rPr>
        <w:t>4.</w:t>
      </w:r>
      <w:r w:rsidRPr="0012276F">
        <w:rPr>
          <w:color w:val="0F1419"/>
          <w:szCs w:val="18"/>
        </w:rPr>
        <w:t>Фейгин М. Индивидуальность ученика и искусство педагога. – М., 1975.</w:t>
      </w:r>
    </w:p>
    <w:p w:rsidR="002D7482" w:rsidRPr="0012276F" w:rsidRDefault="006D425F" w:rsidP="0012276F">
      <w:pPr>
        <w:pStyle w:val="af4"/>
        <w:shd w:val="clear" w:color="auto" w:fill="FFFFFF"/>
        <w:spacing w:before="163" w:beforeAutospacing="0" w:after="163" w:afterAutospacing="0"/>
        <w:jc w:val="center"/>
        <w:rPr>
          <w:rFonts w:ascii="Arial" w:hAnsi="Arial" w:cs="Arial"/>
          <w:color w:val="0F1419"/>
          <w:sz w:val="18"/>
          <w:szCs w:val="18"/>
        </w:rPr>
      </w:pPr>
      <w:r>
        <w:rPr>
          <w:rFonts w:ascii="Arial" w:hAnsi="Arial" w:cs="Arial"/>
          <w:color w:val="0F1419"/>
          <w:sz w:val="18"/>
          <w:szCs w:val="18"/>
        </w:rPr>
        <w:t> </w:t>
      </w:r>
    </w:p>
    <w:p w:rsidR="00770595" w:rsidRPr="00537339" w:rsidRDefault="00770595" w:rsidP="00523312">
      <w:pPr>
        <w:pStyle w:val="af4"/>
        <w:shd w:val="clear" w:color="auto" w:fill="FFFFFF"/>
        <w:spacing w:before="0" w:beforeAutospacing="0" w:after="109" w:afterAutospacing="0" w:line="360" w:lineRule="auto"/>
        <w:ind w:left="-113" w:right="397"/>
        <w:rPr>
          <w:sz w:val="22"/>
        </w:rPr>
      </w:pPr>
    </w:p>
    <w:sectPr w:rsidR="00770595" w:rsidRPr="00537339" w:rsidSect="00537339">
      <w:pgSz w:w="11906" w:h="16838"/>
      <w:pgMar w:top="1134" w:right="1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5DA"/>
    <w:multiLevelType w:val="hybridMultilevel"/>
    <w:tmpl w:val="34C009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A5343"/>
    <w:multiLevelType w:val="hybridMultilevel"/>
    <w:tmpl w:val="CEF05D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43166A"/>
    <w:multiLevelType w:val="hybridMultilevel"/>
    <w:tmpl w:val="3BCA3288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3630E92"/>
    <w:multiLevelType w:val="multilevel"/>
    <w:tmpl w:val="52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E4D6F"/>
    <w:multiLevelType w:val="hybridMultilevel"/>
    <w:tmpl w:val="6612432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374395"/>
    <w:multiLevelType w:val="hybridMultilevel"/>
    <w:tmpl w:val="F26CC2D6"/>
    <w:lvl w:ilvl="0" w:tplc="04190009">
      <w:start w:val="1"/>
      <w:numFmt w:val="bullet"/>
      <w:lvlText w:val=""/>
      <w:lvlJc w:val="left"/>
      <w:pPr>
        <w:ind w:left="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6">
    <w:nsid w:val="6F974A41"/>
    <w:multiLevelType w:val="multilevel"/>
    <w:tmpl w:val="C42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4D9F"/>
    <w:rsid w:val="00031F4D"/>
    <w:rsid w:val="000766D3"/>
    <w:rsid w:val="0012276F"/>
    <w:rsid w:val="00132E2A"/>
    <w:rsid w:val="00144960"/>
    <w:rsid w:val="00154742"/>
    <w:rsid w:val="00170C7E"/>
    <w:rsid w:val="001818F6"/>
    <w:rsid w:val="001A39ED"/>
    <w:rsid w:val="001A7FD2"/>
    <w:rsid w:val="001E5CD5"/>
    <w:rsid w:val="00256E44"/>
    <w:rsid w:val="00285537"/>
    <w:rsid w:val="002917C7"/>
    <w:rsid w:val="002A03A1"/>
    <w:rsid w:val="002D7482"/>
    <w:rsid w:val="00312FFE"/>
    <w:rsid w:val="003B145E"/>
    <w:rsid w:val="00416588"/>
    <w:rsid w:val="004F218A"/>
    <w:rsid w:val="00523312"/>
    <w:rsid w:val="00537339"/>
    <w:rsid w:val="005C1E3C"/>
    <w:rsid w:val="00602D1D"/>
    <w:rsid w:val="00606CD9"/>
    <w:rsid w:val="00640046"/>
    <w:rsid w:val="006578AC"/>
    <w:rsid w:val="006D425F"/>
    <w:rsid w:val="006F32B3"/>
    <w:rsid w:val="007140C3"/>
    <w:rsid w:val="00770595"/>
    <w:rsid w:val="0078629B"/>
    <w:rsid w:val="00846514"/>
    <w:rsid w:val="008529A7"/>
    <w:rsid w:val="008A2235"/>
    <w:rsid w:val="008D4011"/>
    <w:rsid w:val="009100E9"/>
    <w:rsid w:val="00912D87"/>
    <w:rsid w:val="00913F8E"/>
    <w:rsid w:val="009327F2"/>
    <w:rsid w:val="009362EC"/>
    <w:rsid w:val="009D436F"/>
    <w:rsid w:val="009E2755"/>
    <w:rsid w:val="009E5192"/>
    <w:rsid w:val="00A64D9F"/>
    <w:rsid w:val="00A73EB4"/>
    <w:rsid w:val="00AE4462"/>
    <w:rsid w:val="00B20808"/>
    <w:rsid w:val="00B908C7"/>
    <w:rsid w:val="00BB379E"/>
    <w:rsid w:val="00BF2D8F"/>
    <w:rsid w:val="00C119C7"/>
    <w:rsid w:val="00D250FA"/>
    <w:rsid w:val="00D25FD3"/>
    <w:rsid w:val="00D41605"/>
    <w:rsid w:val="00D81BD8"/>
    <w:rsid w:val="00D86A80"/>
    <w:rsid w:val="00DA0E9A"/>
    <w:rsid w:val="00DD0630"/>
    <w:rsid w:val="00E0199A"/>
    <w:rsid w:val="00E02C98"/>
    <w:rsid w:val="00E20C70"/>
    <w:rsid w:val="00E2420D"/>
    <w:rsid w:val="00E7515B"/>
    <w:rsid w:val="00F7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5"/>
  </w:style>
  <w:style w:type="paragraph" w:styleId="1">
    <w:name w:val="heading 1"/>
    <w:basedOn w:val="a"/>
    <w:next w:val="a"/>
    <w:link w:val="10"/>
    <w:uiPriority w:val="9"/>
    <w:qFormat/>
    <w:rsid w:val="008A2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2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2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22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22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2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22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22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22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2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2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235"/>
    <w:rPr>
      <w:b/>
      <w:bCs/>
    </w:rPr>
  </w:style>
  <w:style w:type="character" w:styleId="a9">
    <w:name w:val="Emphasis"/>
    <w:basedOn w:val="a0"/>
    <w:uiPriority w:val="20"/>
    <w:qFormat/>
    <w:rsid w:val="008A2235"/>
    <w:rPr>
      <w:i/>
      <w:iCs/>
    </w:rPr>
  </w:style>
  <w:style w:type="paragraph" w:styleId="aa">
    <w:name w:val="No Spacing"/>
    <w:uiPriority w:val="1"/>
    <w:qFormat/>
    <w:rsid w:val="008A22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22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2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2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2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22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2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2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2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2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2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235"/>
    <w:pPr>
      <w:outlineLvl w:val="9"/>
    </w:pPr>
  </w:style>
  <w:style w:type="paragraph" w:styleId="af4">
    <w:name w:val="Normal (Web)"/>
    <w:basedOn w:val="a"/>
    <w:uiPriority w:val="99"/>
    <w:unhideWhenUsed/>
    <w:rsid w:val="00A6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2D7482"/>
    <w:rPr>
      <w:color w:val="0000FF"/>
      <w:u w:val="single"/>
    </w:rPr>
  </w:style>
  <w:style w:type="paragraph" w:customStyle="1" w:styleId="p27">
    <w:name w:val="p27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8">
    <w:name w:val="s8"/>
    <w:basedOn w:val="a0"/>
    <w:rsid w:val="009E5192"/>
  </w:style>
  <w:style w:type="character" w:customStyle="1" w:styleId="s9">
    <w:name w:val="s9"/>
    <w:basedOn w:val="a0"/>
    <w:rsid w:val="009E5192"/>
  </w:style>
  <w:style w:type="paragraph" w:customStyle="1" w:styleId="p28">
    <w:name w:val="p28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29">
    <w:name w:val="p29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1">
    <w:name w:val="s11"/>
    <w:basedOn w:val="a0"/>
    <w:rsid w:val="009E5192"/>
  </w:style>
  <w:style w:type="character" w:customStyle="1" w:styleId="s3">
    <w:name w:val="s3"/>
    <w:basedOn w:val="a0"/>
    <w:rsid w:val="009E5192"/>
  </w:style>
  <w:style w:type="paragraph" w:customStyle="1" w:styleId="p30">
    <w:name w:val="p30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31">
    <w:name w:val="p31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2">
    <w:name w:val="s12"/>
    <w:basedOn w:val="a0"/>
    <w:rsid w:val="009E5192"/>
  </w:style>
  <w:style w:type="paragraph" w:customStyle="1" w:styleId="p32">
    <w:name w:val="p32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3">
    <w:name w:val="s13"/>
    <w:basedOn w:val="a0"/>
    <w:rsid w:val="009E5192"/>
  </w:style>
  <w:style w:type="paragraph" w:customStyle="1" w:styleId="p33">
    <w:name w:val="p33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E5192"/>
  </w:style>
  <w:style w:type="paragraph" w:customStyle="1" w:styleId="p34">
    <w:name w:val="p34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35">
    <w:name w:val="p35"/>
    <w:basedOn w:val="a"/>
    <w:rsid w:val="009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1D05-8091-422B-ADB8-C049933D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12</cp:revision>
  <dcterms:created xsi:type="dcterms:W3CDTF">2015-08-26T17:37:00Z</dcterms:created>
  <dcterms:modified xsi:type="dcterms:W3CDTF">2015-09-08T19:44:00Z</dcterms:modified>
</cp:coreProperties>
</file>