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0" w:rsidRPr="00EC19B7" w:rsidRDefault="00C87C00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  <w:r w:rsidRPr="00EC19B7">
        <w:rPr>
          <w:b/>
          <w:bCs/>
          <w:color w:val="000000"/>
          <w:lang w:eastAsia="ru-RU"/>
        </w:rPr>
        <w:t xml:space="preserve"> «Ответственность родителей за воспитание детей</w:t>
      </w:r>
      <w:r>
        <w:rPr>
          <w:b/>
          <w:bCs/>
          <w:color w:val="000000"/>
          <w:lang w:eastAsia="ru-RU"/>
        </w:rPr>
        <w:t>.</w:t>
      </w:r>
    </w:p>
    <w:p w:rsidR="00C87C00" w:rsidRDefault="00C87C00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  <w:r w:rsidRPr="00EC19B7">
        <w:rPr>
          <w:b/>
          <w:bCs/>
          <w:color w:val="000000"/>
          <w:lang w:eastAsia="ru-RU"/>
        </w:rPr>
        <w:t>Правовые аспекты, связанные с ответственностью родителей за воспитание детей»</w:t>
      </w:r>
    </w:p>
    <w:p w:rsidR="00C87C00" w:rsidRPr="00EC19B7" w:rsidRDefault="00C87C00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786BDE">
        <w:rPr>
          <w:i/>
          <w:iCs/>
          <w:lang w:eastAsia="ru-RU"/>
        </w:rPr>
        <w:t>Семья</w:t>
      </w:r>
      <w:r w:rsidRPr="00EC19B7">
        <w:rPr>
          <w:lang w:eastAsia="ru-RU"/>
        </w:rPr>
        <w:t xml:space="preserve">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В Российской Федерации п. 2 ст. 38 Конституции установлено, что забота о детях, их воспитании — равно</w:t>
      </w:r>
      <w:r>
        <w:rPr>
          <w:lang w:eastAsia="ru-RU"/>
        </w:rPr>
        <w:t>е право и обязанность родителей</w:t>
      </w:r>
      <w:r w:rsidRPr="00EC19B7">
        <w:rPr>
          <w:lang w:eastAsia="ru-RU"/>
        </w:rPr>
        <w:t xml:space="preserve">. 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Ст. 61 СК гласит, что родители имеют равные права и несут равные обязанности в отношении св</w:t>
      </w:r>
      <w:r>
        <w:rPr>
          <w:lang w:eastAsia="ru-RU"/>
        </w:rPr>
        <w:t>оих детей (родительские права).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 личным неимущественным правам родителей относятся: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воспитание и образование детей,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защиту прав и интересов детей,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защиту родительских прав.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2"/>
        <w:rPr>
          <w:lang w:eastAsia="ru-RU"/>
        </w:rPr>
      </w:pPr>
    </w:p>
    <w:p w:rsidR="00C87C00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lang w:eastAsia="ru-RU"/>
        </w:rPr>
      </w:pPr>
      <w:r w:rsidRPr="00806B04">
        <w:rPr>
          <w:b/>
          <w:bCs/>
          <w:lang w:eastAsia="ru-RU"/>
        </w:rPr>
        <w:t>Семейный Кодекс. Глава 12. ПРАВА И ОБЯЗАННОСТИ РОДИТЕЛЕЙ</w:t>
      </w:r>
    </w:p>
    <w:p w:rsidR="00C87C00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lang w:eastAsia="ru-RU"/>
        </w:rPr>
      </w:pPr>
    </w:p>
    <w:p w:rsidR="00C87C00" w:rsidRPr="00EC19B7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lang w:eastAsia="ru-RU"/>
        </w:rPr>
      </w:pPr>
      <w:r w:rsidRPr="00EC19B7">
        <w:rPr>
          <w:lang w:eastAsia="ru-RU"/>
        </w:rPr>
        <w:t>Статья 61. Равенство прав и обязанностей родителей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1. Родители имеют равные права и несут равные обязанности в отношении своих детей (родительские права).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  <w:r w:rsidRPr="00EC19B7">
        <w:rPr>
          <w:lang w:eastAsia="ru-RU"/>
        </w:rPr>
        <w:t>Статья 63. Права и обязанности родителей по воспитанию и образованию детей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 xml:space="preserve">Родители имеют право и </w:t>
      </w:r>
      <w:r w:rsidRPr="00D447EB">
        <w:rPr>
          <w:i/>
          <w:iCs/>
          <w:lang w:eastAsia="ru-RU"/>
        </w:rPr>
        <w:t>обязаны</w:t>
      </w:r>
      <w:r w:rsidRPr="00EC19B7">
        <w:rPr>
          <w:lang w:eastAsia="ru-RU"/>
        </w:rPr>
        <w:t xml:space="preserve"> воспитывать своих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</w:t>
      </w:r>
      <w:r>
        <w:rPr>
          <w:lang w:eastAsia="ru-RU"/>
        </w:rPr>
        <w:t xml:space="preserve">ских прав и усыновлении ребенка </w:t>
      </w:r>
      <w:r w:rsidRPr="00EC19B7">
        <w:rPr>
          <w:lang w:eastAsia="ru-RU"/>
        </w:rPr>
        <w:t>(см. ст. ст. 69, 70 и 140 СК и комментарий к ним).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</w:t>
      </w:r>
      <w:r>
        <w:rPr>
          <w:lang w:eastAsia="ru-RU"/>
        </w:rPr>
        <w:t xml:space="preserve">вающимися способностями ребенка </w:t>
      </w:r>
      <w:r w:rsidRPr="00EC19B7">
        <w:rPr>
          <w:lang w:eastAsia="ru-RU"/>
        </w:rPr>
        <w:t>(п. 2 ст. 14 Конвенции ООН о правах ребенка).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Право родителей на воспитание детей обеспечивается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находились</w:t>
      </w:r>
      <w:r>
        <w:rPr>
          <w:lang w:eastAsia="ru-RU"/>
        </w:rPr>
        <w:t>,</w:t>
      </w:r>
      <w:r w:rsidRPr="00EC19B7">
        <w:rPr>
          <w:lang w:eastAsia="ru-RU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прав</w:t>
      </w:r>
      <w:r>
        <w:rPr>
          <w:lang w:eastAsia="ru-RU"/>
        </w:rPr>
        <w:t xml:space="preserve"> </w:t>
      </w:r>
      <w:r w:rsidRPr="00EC19B7">
        <w:rPr>
          <w:lang w:eastAsia="ru-RU"/>
        </w:rPr>
        <w:t>(комментарий к ст. 69 СК).</w:t>
      </w:r>
    </w:p>
    <w:p w:rsidR="00C87C00" w:rsidRPr="00445DA1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i/>
          <w:iCs/>
          <w:lang w:eastAsia="ru-RU"/>
        </w:rPr>
      </w:pPr>
      <w:r>
        <w:rPr>
          <w:lang w:eastAsia="ru-RU"/>
        </w:rPr>
        <w:t xml:space="preserve">2. </w:t>
      </w:r>
      <w:r w:rsidRPr="00445DA1">
        <w:rPr>
          <w:i/>
          <w:iCs/>
          <w:lang w:eastAsia="ru-RU"/>
        </w:rPr>
        <w:t>Родители обязаны обеспечить получение детьми основного общего образования.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</w:t>
      </w:r>
      <w:r>
        <w:rPr>
          <w:lang w:eastAsia="ru-RU"/>
        </w:rPr>
        <w:t xml:space="preserve">ько государство, но и родители. </w:t>
      </w:r>
      <w:r w:rsidRPr="00EC19B7">
        <w:rPr>
          <w:lang w:eastAsia="ru-RU"/>
        </w:rPr>
        <w:t xml:space="preserve">Согласно п. 4 ст. 43 Конституции РФ родители или лица, их заменяющие, обеспечивают получение детьми основного общего образования, т.е. </w:t>
      </w:r>
      <w:r w:rsidRPr="00847A8B">
        <w:rPr>
          <w:u w:val="single"/>
          <w:lang w:eastAsia="ru-RU"/>
        </w:rPr>
        <w:t>образования в объеме 9 классов</w:t>
      </w:r>
      <w:r w:rsidRPr="00EC19B7">
        <w:rPr>
          <w:lang w:eastAsia="ru-RU"/>
        </w:rPr>
        <w:t xml:space="preserve"> 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обеспеченности семьи, состояние здоровья род</w:t>
      </w:r>
      <w:r>
        <w:rPr>
          <w:lang w:eastAsia="ru-RU"/>
        </w:rPr>
        <w:t xml:space="preserve">ителей, </w:t>
      </w:r>
      <w:r w:rsidRPr="00EC19B7">
        <w:rPr>
          <w:u w:val="single"/>
          <w:lang w:eastAsia="ru-RU"/>
        </w:rPr>
        <w:t>ребенок должен получить необходимое образование</w:t>
      </w:r>
      <w:r w:rsidRPr="00EC19B7">
        <w:rPr>
          <w:lang w:eastAsia="ru-RU"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От родителей также зависит, какое дополнительное образование и где получат </w:t>
      </w:r>
      <w:r>
        <w:rPr>
          <w:lang w:eastAsia="ru-RU"/>
        </w:rPr>
        <w:t xml:space="preserve">их дети. </w:t>
      </w:r>
      <w:r w:rsidRPr="00EC19B7">
        <w:rPr>
          <w:lang w:eastAsia="ru-RU"/>
        </w:rPr>
        <w:t>Свое право выбора родители осуществляют с учетом мнения ребенка. При</w:t>
      </w:r>
      <w:r>
        <w:rPr>
          <w:lang w:eastAsia="ru-RU"/>
        </w:rPr>
        <w:t xml:space="preserve"> этом неважно, сколько ему лет. </w:t>
      </w:r>
      <w:r w:rsidRPr="00EC19B7">
        <w:rPr>
          <w:lang w:eastAsia="ru-RU"/>
        </w:rPr>
        <w:t>Для детей младшего возраста может иметь значение привязанность к друзьям, с которыми он хотел бы учиться, его способности, склонности. Дети более старшего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  <w:r w:rsidRPr="00EC19B7">
        <w:rPr>
          <w:lang w:eastAsia="ru-RU"/>
        </w:rPr>
        <w:t>Статья 64. Права и обязанности родителей по защите прав и интересов детей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1. Защита прав и интересов детей возлагается на их родителей.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долге</w:t>
      </w:r>
      <w:r>
        <w:rPr>
          <w:lang w:eastAsia="ru-RU"/>
        </w:rPr>
        <w:t>,</w:t>
      </w:r>
      <w:r w:rsidRPr="00EC19B7">
        <w:rPr>
          <w:lang w:eastAsia="ru-RU"/>
        </w:rPr>
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EC19B7">
        <w:rPr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  <w:r w:rsidRPr="00EC19B7">
        <w:rPr>
          <w:lang w:eastAsia="ru-RU"/>
        </w:rPr>
        <w:t>Статья 65. Осуществление родительских прав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</w:t>
      </w:r>
      <w:r>
        <w:rPr>
          <w:lang w:eastAsia="ru-RU"/>
        </w:rPr>
        <w:t>ребенка, а не свои собственные.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Кроме того существуют более конкретные указания относительно того, что родители </w:t>
      </w:r>
      <w:r>
        <w:rPr>
          <w:lang w:eastAsia="ru-RU"/>
        </w:rPr>
        <w:t xml:space="preserve">делать </w:t>
      </w:r>
      <w:r w:rsidRPr="00C1529E">
        <w:rPr>
          <w:i/>
          <w:iCs/>
          <w:lang w:eastAsia="ru-RU"/>
        </w:rPr>
        <w:t>не вправе</w:t>
      </w:r>
      <w:r>
        <w:rPr>
          <w:lang w:eastAsia="ru-RU"/>
        </w:rPr>
        <w:t xml:space="preserve">. Они не могут, </w:t>
      </w:r>
      <w:r w:rsidRPr="00EC19B7">
        <w:rPr>
          <w:lang w:eastAsia="ru-RU"/>
        </w:rPr>
        <w:t>во-первых,</w:t>
      </w:r>
      <w:r>
        <w:rPr>
          <w:lang w:eastAsia="ru-RU"/>
        </w:rPr>
        <w:t xml:space="preserve"> </w:t>
      </w:r>
      <w:r w:rsidRPr="00EC19B7">
        <w:rPr>
          <w:lang w:eastAsia="ru-RU"/>
        </w:rPr>
        <w:t xml:space="preserve">причинять вред физическому и психическому здоровью детей, их нравственному </w:t>
      </w:r>
      <w:r>
        <w:rPr>
          <w:lang w:eastAsia="ru-RU"/>
        </w:rPr>
        <w:t xml:space="preserve">развитию, </w:t>
      </w:r>
      <w:r w:rsidRPr="00EC19B7">
        <w:rPr>
          <w:lang w:eastAsia="ru-RU"/>
        </w:rPr>
        <w:t>во-вторых,</w:t>
      </w:r>
      <w:r>
        <w:rPr>
          <w:lang w:eastAsia="ru-RU"/>
        </w:rPr>
        <w:t xml:space="preserve"> </w:t>
      </w:r>
      <w:r w:rsidRPr="00EC19B7">
        <w:rPr>
          <w:lang w:eastAsia="ru-RU"/>
        </w:rPr>
        <w:t>допускать в своей семейной педагогике преступное обращение с ребенком,</w:t>
      </w:r>
      <w:r>
        <w:rPr>
          <w:lang w:eastAsia="ru-RU"/>
        </w:rPr>
        <w:t xml:space="preserve"> его оскорбление, эксплуатацию. </w:t>
      </w:r>
      <w:r w:rsidRPr="00EC19B7">
        <w:rPr>
          <w:lang w:eastAsia="ru-RU"/>
        </w:rPr>
        <w:t>В первом случае</w:t>
      </w:r>
      <w:r>
        <w:rPr>
          <w:lang w:eastAsia="ru-RU"/>
        </w:rPr>
        <w:t xml:space="preserve"> </w:t>
      </w:r>
      <w:r w:rsidRPr="00EC19B7">
        <w:rPr>
          <w:lang w:eastAsia="ru-RU"/>
        </w:rPr>
        <w:t>внимание сосредоточено на недопустимом конечном результате поведе</w:t>
      </w:r>
      <w:r>
        <w:rPr>
          <w:lang w:eastAsia="ru-RU"/>
        </w:rPr>
        <w:t xml:space="preserve">ния родителей как воспитателей. </w:t>
      </w:r>
      <w:r w:rsidRPr="00EC19B7">
        <w:rPr>
          <w:lang w:eastAsia="ru-RU"/>
        </w:rPr>
        <w:t>Во втором</w:t>
      </w:r>
      <w:r>
        <w:rPr>
          <w:lang w:eastAsia="ru-RU"/>
        </w:rPr>
        <w:t xml:space="preserve"> </w:t>
      </w:r>
      <w:r w:rsidRPr="00EC19B7">
        <w:rPr>
          <w:lang w:eastAsia="ru-RU"/>
        </w:rPr>
        <w:t>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Это может быть ответственность административно - правовая - ст. 5.35, 6.10, 20.22 КоАП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гражданско - правовая - ст. ст. 1073, 1074 ГК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семейно - правовая - ст. 69 СК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уголовная - ст. 156</w:t>
      </w:r>
      <w:r>
        <w:rPr>
          <w:lang w:eastAsia="ru-RU"/>
        </w:rPr>
        <w:t>,  157</w:t>
      </w:r>
      <w:r w:rsidRPr="00EC19B7">
        <w:rPr>
          <w:lang w:eastAsia="ru-RU"/>
        </w:rPr>
        <w:t xml:space="preserve"> УК </w:t>
      </w:r>
      <w:r>
        <w:rPr>
          <w:lang w:eastAsia="ru-RU"/>
        </w:rPr>
        <w:t xml:space="preserve">РФ </w:t>
      </w:r>
      <w:r w:rsidRPr="00EC19B7">
        <w:rPr>
          <w:lang w:eastAsia="ru-RU"/>
        </w:rPr>
        <w:t>и др.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EC19B7">
        <w:rPr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EC19B7">
        <w:rPr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</w:t>
      </w:r>
      <w:r>
        <w:rPr>
          <w:lang w:eastAsia="ru-RU"/>
        </w:rPr>
        <w:t>ое положение родителей и другое</w:t>
      </w:r>
      <w:r w:rsidRPr="00EC19B7">
        <w:rPr>
          <w:lang w:eastAsia="ru-RU"/>
        </w:rPr>
        <w:t>)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</w:p>
    <w:p w:rsidR="00C87C00" w:rsidRPr="009F02B3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u w:val="single"/>
          <w:lang w:eastAsia="ru-RU"/>
        </w:rPr>
      </w:pPr>
      <w:r w:rsidRPr="009F02B3">
        <w:rPr>
          <w:b/>
          <w:bCs/>
          <w:u w:val="single"/>
          <w:lang w:eastAsia="ru-RU"/>
        </w:rPr>
        <w:t>Кодекс РФ об административных правонарушениях</w:t>
      </w:r>
    </w:p>
    <w:p w:rsidR="00C87C00" w:rsidRPr="008F194A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r w:rsidRPr="008F194A">
        <w:rPr>
          <w:b/>
          <w:bCs/>
          <w:lang w:eastAsia="ru-RU"/>
        </w:rPr>
        <w:t>Статья 6.10(2)</w:t>
      </w:r>
    </w:p>
    <w:p w:rsidR="00C87C00" w:rsidRPr="008F194A" w:rsidRDefault="00C87C00" w:rsidP="003B10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 xml:space="preserve">1. Вовлечение несовершеннолетнего в употребление </w:t>
      </w:r>
      <w:r>
        <w:rPr>
          <w:sz w:val="28"/>
          <w:szCs w:val="28"/>
        </w:rPr>
        <w:t xml:space="preserve">алкогольной и спиртосодержащей продукции или «одурманивающих веществ» - </w:t>
      </w:r>
      <w:r w:rsidRPr="008F194A">
        <w:rPr>
          <w:b/>
          <w:bCs/>
          <w:sz w:val="28"/>
          <w:szCs w:val="28"/>
        </w:rPr>
        <w:t xml:space="preserve">влечет наложение административного штрафа в размере от </w:t>
      </w:r>
      <w:r>
        <w:rPr>
          <w:b/>
          <w:bCs/>
          <w:sz w:val="28"/>
          <w:szCs w:val="28"/>
        </w:rPr>
        <w:t>одной</w:t>
      </w:r>
      <w:r w:rsidRPr="008F194A">
        <w:rPr>
          <w:b/>
          <w:bCs/>
          <w:sz w:val="28"/>
          <w:szCs w:val="28"/>
        </w:rPr>
        <w:t xml:space="preserve"> до трехсот</w:t>
      </w:r>
      <w:r>
        <w:rPr>
          <w:b/>
          <w:bCs/>
          <w:sz w:val="28"/>
          <w:szCs w:val="28"/>
        </w:rPr>
        <w:t xml:space="preserve"> тысяч</w:t>
      </w:r>
      <w:r w:rsidRPr="008F194A">
        <w:rPr>
          <w:b/>
          <w:bCs/>
          <w:sz w:val="28"/>
          <w:szCs w:val="28"/>
        </w:rPr>
        <w:t xml:space="preserve"> рублей.</w:t>
      </w:r>
    </w:p>
    <w:p w:rsidR="00C87C00" w:rsidRPr="008F194A" w:rsidRDefault="00C87C00" w:rsidP="003B10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>2.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</w:t>
      </w:r>
      <w:r>
        <w:rPr>
          <w:sz w:val="28"/>
          <w:szCs w:val="28"/>
        </w:rPr>
        <w:t xml:space="preserve"> </w:t>
      </w:r>
      <w:r w:rsidRPr="008F194A">
        <w:rPr>
          <w:b/>
          <w:bCs/>
          <w:sz w:val="28"/>
          <w:szCs w:val="28"/>
        </w:rPr>
        <w:t xml:space="preserve">влекут наложение административного штрафа в размере от </w:t>
      </w:r>
      <w:r>
        <w:rPr>
          <w:b/>
          <w:bCs/>
          <w:sz w:val="28"/>
          <w:szCs w:val="28"/>
        </w:rPr>
        <w:t>четырех тысяч</w:t>
      </w:r>
      <w:r w:rsidRPr="008F194A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пяти</w:t>
      </w:r>
      <w:r w:rsidRPr="008F194A">
        <w:rPr>
          <w:b/>
          <w:bCs/>
          <w:sz w:val="28"/>
          <w:szCs w:val="28"/>
        </w:rPr>
        <w:t xml:space="preserve"> тысяч рублей.</w:t>
      </w:r>
    </w:p>
    <w:p w:rsidR="00C87C00" w:rsidRPr="008F194A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r w:rsidRPr="008F194A">
        <w:rPr>
          <w:b/>
          <w:bCs/>
          <w:lang w:eastAsia="ru-RU"/>
        </w:rPr>
        <w:t>Статья 20.22.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C87C00" w:rsidRPr="008F194A" w:rsidRDefault="00C87C00" w:rsidP="003B10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</w:p>
    <w:p w:rsidR="00C87C00" w:rsidRPr="008F194A" w:rsidRDefault="00C87C00" w:rsidP="003B10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194A">
        <w:rPr>
          <w:b/>
          <w:bCs/>
          <w:sz w:val="28"/>
          <w:szCs w:val="28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</w:t>
      </w:r>
      <w:r>
        <w:rPr>
          <w:b/>
          <w:bCs/>
          <w:sz w:val="28"/>
          <w:szCs w:val="28"/>
        </w:rPr>
        <w:t>одной тысячи</w:t>
      </w:r>
      <w:r w:rsidRPr="008F194A">
        <w:rPr>
          <w:b/>
          <w:bCs/>
          <w:sz w:val="28"/>
          <w:szCs w:val="28"/>
        </w:rPr>
        <w:t xml:space="preserve"> пятисот рублей</w:t>
      </w:r>
      <w:r>
        <w:rPr>
          <w:b/>
          <w:bCs/>
          <w:sz w:val="28"/>
          <w:szCs w:val="28"/>
        </w:rPr>
        <w:t xml:space="preserve"> до двух тысяч рублей</w:t>
      </w:r>
      <w:r w:rsidRPr="008F194A">
        <w:rPr>
          <w:b/>
          <w:bCs/>
          <w:sz w:val="28"/>
          <w:szCs w:val="28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алкоголя.</w:t>
      </w:r>
    </w:p>
    <w:p w:rsidR="00C87C00" w:rsidRPr="00E04255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b/>
          <w:bCs/>
          <w:lang w:eastAsia="ru-RU"/>
        </w:rPr>
      </w:pPr>
      <w:r w:rsidRPr="00E04255">
        <w:rPr>
          <w:lang w:eastAsia="ru-RU"/>
        </w:rPr>
        <w:t xml:space="preserve">Несовершеннолетние в возрасте старше шестнадцати лет, которые </w:t>
      </w:r>
      <w:r>
        <w:rPr>
          <w:shd w:val="clear" w:color="auto" w:fill="FFFFFF"/>
        </w:rPr>
        <w:t>п</w:t>
      </w:r>
      <w:r w:rsidRPr="00E04255">
        <w:rPr>
          <w:shd w:val="clear" w:color="auto" w:fill="FFFFFF"/>
        </w:rPr>
        <w:t xml:space="preserve">оявились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  <w:r w:rsidRPr="00E04255">
        <w:rPr>
          <w:lang w:eastAsia="ru-RU"/>
        </w:rPr>
        <w:t xml:space="preserve">несут административную ответственность по ст. 20.21 КоАП самостоятельно, </w:t>
      </w:r>
      <w:r w:rsidRPr="00E04255">
        <w:rPr>
          <w:b/>
          <w:bCs/>
          <w:lang w:eastAsia="ru-RU"/>
        </w:rPr>
        <w:t xml:space="preserve">данное правонарушение </w:t>
      </w:r>
      <w:r w:rsidRPr="00E04255">
        <w:rPr>
          <w:b/>
          <w:bCs/>
          <w:shd w:val="clear" w:color="auto" w:fill="FFFFFF"/>
        </w:rPr>
        <w:t xml:space="preserve">влечет наложение административного штрафа в размере от </w:t>
      </w:r>
      <w:r>
        <w:rPr>
          <w:b/>
          <w:bCs/>
          <w:shd w:val="clear" w:color="auto" w:fill="FFFFFF"/>
        </w:rPr>
        <w:t>пятисот</w:t>
      </w:r>
      <w:r w:rsidRPr="00E04255">
        <w:rPr>
          <w:b/>
          <w:bCs/>
          <w:shd w:val="clear" w:color="auto" w:fill="FFFFFF"/>
        </w:rPr>
        <w:t xml:space="preserve"> до </w:t>
      </w:r>
      <w:r>
        <w:rPr>
          <w:b/>
          <w:bCs/>
          <w:shd w:val="clear" w:color="auto" w:fill="FFFFFF"/>
        </w:rPr>
        <w:t xml:space="preserve">одной тысячи </w:t>
      </w:r>
      <w:r w:rsidRPr="00E04255">
        <w:rPr>
          <w:b/>
          <w:bCs/>
          <w:shd w:val="clear" w:color="auto" w:fill="FFFFFF"/>
        </w:rPr>
        <w:t>пятисот рублей или административный арест на срок до пятнадцати суток.</w:t>
      </w:r>
    </w:p>
    <w:p w:rsidR="00C87C00" w:rsidRPr="00E04255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r w:rsidRPr="00EC19B7">
        <w:rPr>
          <w:lang w:eastAsia="ru-RU"/>
        </w:rPr>
        <w:t>Ст</w:t>
      </w:r>
      <w:r w:rsidRPr="00E04255">
        <w:rPr>
          <w:b/>
          <w:bCs/>
          <w:lang w:eastAsia="ru-RU"/>
        </w:rPr>
        <w:t>атья 5.35.</w:t>
      </w:r>
    </w:p>
    <w:p w:rsidR="00C87C00" w:rsidRPr="008520FF" w:rsidRDefault="00C87C00" w:rsidP="00C445BD">
      <w:pPr>
        <w:shd w:val="clear" w:color="auto" w:fill="FFFFFF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</w:t>
      </w:r>
      <w:r w:rsidRPr="008520FF">
        <w:rPr>
          <w:color w:val="000000"/>
          <w:shd w:val="clear" w:color="auto" w:fill="FFFFFF"/>
        </w:rPr>
        <w:t>влечет предупреждение или наложение административного штрафа в размере от ста до пятисот рублей.</w:t>
      </w:r>
    </w:p>
    <w:p w:rsidR="00C87C00" w:rsidRPr="008520FF" w:rsidRDefault="00C87C00" w:rsidP="008520FF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lang w:eastAsia="ru-RU"/>
        </w:rPr>
      </w:pPr>
      <w:r w:rsidRPr="00C445BD">
        <w:rPr>
          <w:color w:val="000000"/>
          <w:lang w:eastAsia="ru-RU"/>
        </w:rPr>
        <w:t xml:space="preserve"> 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r>
        <w:rPr>
          <w:color w:val="000000"/>
          <w:lang w:eastAsia="ru-RU"/>
        </w:rPr>
        <w:t xml:space="preserve"> </w:t>
      </w:r>
      <w:r w:rsidRPr="008520FF">
        <w:rPr>
          <w:b/>
          <w:bCs/>
          <w:color w:val="00000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C87C00" w:rsidRPr="008520FF" w:rsidRDefault="00C87C00" w:rsidP="008520FF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lang w:eastAsia="ru-RU"/>
        </w:rPr>
      </w:pPr>
      <w:r w:rsidRPr="00C445BD">
        <w:rPr>
          <w:color w:val="000000"/>
          <w:lang w:eastAsia="ru-RU"/>
        </w:rPr>
        <w:t xml:space="preserve"> 3. Повторное совершение административного правонарушения, предусмотренного частью 2 настоящей статьи, -</w:t>
      </w:r>
      <w:r>
        <w:rPr>
          <w:color w:val="000000"/>
          <w:lang w:eastAsia="ru-RU"/>
        </w:rPr>
        <w:t xml:space="preserve"> </w:t>
      </w:r>
      <w:r w:rsidRPr="008520FF">
        <w:rPr>
          <w:b/>
          <w:bCs/>
          <w:color w:val="00000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04255">
        <w:rPr>
          <w:lang w:eastAsia="ru-RU"/>
        </w:rPr>
        <w:t>У</w:t>
      </w:r>
      <w:r w:rsidRPr="00EC19B7">
        <w:rPr>
          <w:lang w:eastAsia="ru-RU"/>
        </w:rPr>
        <w:t xml:space="preserve">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хочется обратить внимание на то, что касается обязанностей ребенка в семье, то они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Несомненно, при проведение бесед, лекций с подростками обращается их внимание на то, чтобы они более осмысленно относились к собственному поведению, так как своими действиями они в первую очередь подводят собственных родителей. Поэтому темы административной и уголовной ответственности несовершеннолетних подаются через призму внутрисемейных и внутришкольных взаимоотношений.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 напоследок хочется всем вам посоветовать – будьте друзьями для своих детей, интересуйтесь их проблемами и заботами, и тогда они обязательно будут радовать вас своими хорошими делами и поступками. </w:t>
      </w:r>
    </w:p>
    <w:p w:rsidR="00C87C00" w:rsidRPr="00E53667" w:rsidRDefault="00C87C00" w:rsidP="003B1072">
      <w:pPr>
        <w:spacing w:after="0"/>
        <w:jc w:val="both"/>
        <w:rPr>
          <w:sz w:val="23"/>
          <w:szCs w:val="23"/>
        </w:rPr>
      </w:pPr>
    </w:p>
    <w:p w:rsidR="00C87C00" w:rsidRDefault="00C87C00"/>
    <w:sectPr w:rsidR="00C87C00" w:rsidSect="00E53667"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2FF"/>
    <w:multiLevelType w:val="hybridMultilevel"/>
    <w:tmpl w:val="9DE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72"/>
    <w:rsid w:val="0005643D"/>
    <w:rsid w:val="00146504"/>
    <w:rsid w:val="00174933"/>
    <w:rsid w:val="00183D33"/>
    <w:rsid w:val="002F1229"/>
    <w:rsid w:val="00350D06"/>
    <w:rsid w:val="003B1072"/>
    <w:rsid w:val="00445DA1"/>
    <w:rsid w:val="004857C7"/>
    <w:rsid w:val="004D767A"/>
    <w:rsid w:val="004F1E3D"/>
    <w:rsid w:val="00746BD5"/>
    <w:rsid w:val="00786BDE"/>
    <w:rsid w:val="00806B04"/>
    <w:rsid w:val="00847A8B"/>
    <w:rsid w:val="008520FF"/>
    <w:rsid w:val="008F194A"/>
    <w:rsid w:val="00910FCE"/>
    <w:rsid w:val="009F02B3"/>
    <w:rsid w:val="00A12A81"/>
    <w:rsid w:val="00B66F3C"/>
    <w:rsid w:val="00B90A7E"/>
    <w:rsid w:val="00BC3E79"/>
    <w:rsid w:val="00C1529E"/>
    <w:rsid w:val="00C445BD"/>
    <w:rsid w:val="00C87C00"/>
    <w:rsid w:val="00CA21B6"/>
    <w:rsid w:val="00D25DC8"/>
    <w:rsid w:val="00D30CE8"/>
    <w:rsid w:val="00D447EB"/>
    <w:rsid w:val="00DF71A5"/>
    <w:rsid w:val="00E04255"/>
    <w:rsid w:val="00E53667"/>
    <w:rsid w:val="00EC19B7"/>
    <w:rsid w:val="00FB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2894</Words>
  <Characters>16498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2014-10-13T07:06:00Z</dcterms:created>
  <dcterms:modified xsi:type="dcterms:W3CDTF">2015-03-18T15:55:00Z</dcterms:modified>
</cp:coreProperties>
</file>